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1D502BA8" w:rsidR="00FE1945" w:rsidRPr="00563A3D" w:rsidRDefault="00211DF4" w:rsidP="00FE1945">
          <w:pPr>
            <w:rPr>
              <w:rStyle w:val="SchoolName"/>
              <w:color w:val="1F4E79"/>
            </w:rPr>
          </w:pPr>
          <w:r>
            <w:rPr>
              <w:rStyle w:val="SchoolName"/>
              <w:color w:val="1F4E79"/>
            </w:rPr>
            <w:t>Fadden Primary School</w:t>
          </w:r>
        </w:p>
      </w:sdtContent>
    </w:sdt>
    <w:p w14:paraId="63330FCF" w14:textId="5F26F7A8"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211DF4">
            <w:t>Tuggeranong</w:t>
          </w:r>
        </w:sdtContent>
      </w:sdt>
    </w:p>
    <w:p w14:paraId="38F253B0" w14:textId="24FE2C2D" w:rsidR="00FE1945" w:rsidRDefault="00846E51" w:rsidP="00FE1945">
      <w:pPr>
        <w:pStyle w:val="Title"/>
        <w:jc w:val="left"/>
      </w:pPr>
      <w:r>
        <w:t>Impact</w:t>
      </w:r>
      <w:r w:rsidR="00FE1945" w:rsidRPr="005F3926">
        <w:t xml:space="preserve"> </w:t>
      </w:r>
      <w:r w:rsidR="00B10319">
        <w:t xml:space="preserve">Report </w:t>
      </w:r>
      <w:r w:rsidR="00FE1945">
        <w:t>20</w:t>
      </w:r>
      <w:r w:rsidR="006A1640">
        <w:t>20</w:t>
      </w:r>
    </w:p>
    <w:p w14:paraId="43815876" w14:textId="77777777" w:rsidR="00E434FA" w:rsidRPr="001B2E33" w:rsidRDefault="00E434FA" w:rsidP="001B2E33">
      <w:pPr>
        <w:pStyle w:val="Heading1"/>
      </w:pPr>
      <w:r w:rsidRPr="001B2E33">
        <w:t>The purpose of this document</w:t>
      </w:r>
    </w:p>
    <w:p w14:paraId="542B7252" w14:textId="28D978F0" w:rsidR="00B10319" w:rsidRDefault="00B10319" w:rsidP="00132917">
      <w:pPr>
        <w:pStyle w:val="BodyText"/>
      </w:pPr>
      <w:r w:rsidRPr="00132917">
        <w:t>This document flows</w:t>
      </w:r>
      <w:r w:rsidR="00334BBF" w:rsidRPr="00132917">
        <w:t xml:space="preserve"> directly from our Action</w:t>
      </w:r>
      <w:r w:rsidR="00846E51" w:rsidRPr="00132917">
        <w:t xml:space="preserve"> Plan </w:t>
      </w:r>
      <w:r w:rsidRPr="00132917">
        <w:t>for 20</w:t>
      </w:r>
      <w:r w:rsidR="006A1640">
        <w:t>20</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w:t>
      </w:r>
      <w:proofErr w:type="gramStart"/>
      <w:r w:rsidR="00DA4480" w:rsidRPr="00132917">
        <w:t>changes</w:t>
      </w:r>
      <w:proofErr w:type="gramEnd"/>
      <w:r w:rsidR="00DA4480" w:rsidRPr="00132917">
        <w:t xml:space="preserve"> or risks to delivery of improvement for student learning.</w:t>
      </w:r>
    </w:p>
    <w:p w14:paraId="2E2E15B2" w14:textId="77777777" w:rsidR="006A1640" w:rsidRPr="006A1640" w:rsidRDefault="006A1640" w:rsidP="006A1640">
      <w:pPr>
        <w:pStyle w:val="PlainText"/>
        <w:rPr>
          <w:rFonts w:asciiTheme="minorHAnsi" w:hAnsiTheme="minorHAnsi" w:cstheme="minorBidi"/>
          <w:szCs w:val="22"/>
        </w:rPr>
      </w:pPr>
      <w:r w:rsidRPr="006A1640">
        <w:rPr>
          <w:rFonts w:asciiTheme="minorHAnsi" w:hAnsiTheme="minorHAnsi" w:cstheme="minorBidi"/>
          <w:szCs w:val="22"/>
        </w:rPr>
        <w:t>Please note, due to the events of 2020 the data collection cycles of some measures were interrupted. Where this has occurred an N/A or 0 (zero) entry has been used.</w:t>
      </w:r>
    </w:p>
    <w:p w14:paraId="4C974366" w14:textId="6AA46021" w:rsidR="00132917" w:rsidRPr="0058339C" w:rsidRDefault="00AE2FBD" w:rsidP="0058339C">
      <w:pPr>
        <w:pStyle w:val="BodyText"/>
      </w:pPr>
      <w:r w:rsidRPr="00AE2FBD">
        <w:rPr>
          <w:noProof/>
        </w:rPr>
        <w:t xml:space="preserve"> </w:t>
      </w: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491FAE9F" w14:textId="77777777" w:rsidR="00FE1945" w:rsidRPr="008C15C0" w:rsidRDefault="00FE1945" w:rsidP="001B2E33">
      <w:pPr>
        <w:pStyle w:val="BodyText"/>
        <w:rPr>
          <w:iCs/>
        </w:rPr>
      </w:pPr>
      <w:r w:rsidRPr="008C15C0">
        <w:rPr>
          <w:iCs/>
        </w:rPr>
        <w:t>To promote greater equity in learning outcomes in and across ACT public schools</w:t>
      </w:r>
    </w:p>
    <w:p w14:paraId="1D7760C0" w14:textId="5E12672E" w:rsidR="00300F72" w:rsidRPr="008C15C0" w:rsidRDefault="00211DF4" w:rsidP="00300F72">
      <w:pPr>
        <w:pStyle w:val="BodyText"/>
        <w:rPr>
          <w:iCs/>
        </w:rPr>
      </w:pPr>
      <w:r w:rsidRPr="008C15C0">
        <w:rPr>
          <w:iCs/>
        </w:rPr>
        <w:t>To facilitate high quality teaching in ACT public schools and strengthen educational outcomes.</w:t>
      </w:r>
    </w:p>
    <w:p w14:paraId="2C3649EE" w14:textId="77777777" w:rsidR="00211DF4" w:rsidRPr="008C15C0" w:rsidRDefault="00211DF4" w:rsidP="00211DF4">
      <w:pPr>
        <w:pStyle w:val="BodyText"/>
        <w:rPr>
          <w:iCs/>
        </w:rPr>
      </w:pPr>
      <w:r w:rsidRPr="008C15C0">
        <w:rPr>
          <w:iCs/>
        </w:rPr>
        <w:t>To centre teaching and learning around students as individuals</w:t>
      </w:r>
    </w:p>
    <w:p w14:paraId="0E4AE3ED" w14:textId="5406DD93" w:rsidR="00846E51" w:rsidRPr="009734B4" w:rsidRDefault="00300F72" w:rsidP="00132917">
      <w:pPr>
        <w:pStyle w:val="BodyText"/>
        <w:rPr>
          <w:b/>
          <w:bCs/>
        </w:rPr>
      </w:pPr>
      <w:r w:rsidRPr="009734B4">
        <w:rPr>
          <w:b/>
          <w:bCs/>
        </w:rPr>
        <w:t>In 20</w:t>
      </w:r>
      <w:r w:rsidR="006A1640">
        <w:rPr>
          <w:b/>
          <w:bCs/>
        </w:rPr>
        <w:t xml:space="preserve">20 </w:t>
      </w:r>
      <w:r w:rsidRPr="009734B4">
        <w:rPr>
          <w:b/>
          <w:bCs/>
        </w:rPr>
        <w:t xml:space="preserve">our school supported this </w:t>
      </w:r>
      <w:r w:rsidR="00E14A54" w:rsidRPr="009734B4">
        <w:rPr>
          <w:b/>
          <w:bCs/>
        </w:rPr>
        <w:t>S</w:t>
      </w:r>
      <w:r w:rsidRPr="009734B4">
        <w:rPr>
          <w:b/>
          <w:bCs/>
        </w:rPr>
        <w:t xml:space="preserve">trategic </w:t>
      </w:r>
      <w:r w:rsidR="00E14A54" w:rsidRPr="009734B4">
        <w:rPr>
          <w:b/>
          <w:bCs/>
        </w:rPr>
        <w:t>I</w:t>
      </w:r>
      <w:r w:rsidRPr="009734B4">
        <w:rPr>
          <w:b/>
          <w:bCs/>
        </w:rPr>
        <w:t xml:space="preserve">ndicator through – Priority </w:t>
      </w:r>
      <w:r w:rsidR="00211DF4" w:rsidRPr="009734B4">
        <w:rPr>
          <w:b/>
          <w:bCs/>
        </w:rPr>
        <w:t>1,2 and 3</w:t>
      </w:r>
      <w:r w:rsidRPr="009734B4">
        <w:rPr>
          <w:b/>
          <w:bCs/>
        </w:rPr>
        <w:t xml:space="preserve"> (see reporting for detail):</w:t>
      </w:r>
    </w:p>
    <w:p w14:paraId="2ECB3B3A" w14:textId="5C11AD92" w:rsidR="00211DF4" w:rsidRPr="008C15C0" w:rsidRDefault="00211DF4" w:rsidP="00211DF4">
      <w:pPr>
        <w:pStyle w:val="DotPointLVL2"/>
        <w:numPr>
          <w:ilvl w:val="1"/>
          <w:numId w:val="1"/>
        </w:numPr>
        <w:ind w:left="714" w:hanging="357"/>
        <w:rPr>
          <w:i w:val="0"/>
          <w:iCs/>
        </w:rPr>
      </w:pPr>
      <w:r w:rsidRPr="008C15C0">
        <w:rPr>
          <w:i w:val="0"/>
          <w:iCs/>
        </w:rPr>
        <w:t>Improvement in student writing</w:t>
      </w:r>
    </w:p>
    <w:p w14:paraId="694BF8AE" w14:textId="77777777" w:rsidR="00211DF4" w:rsidRPr="008C15C0" w:rsidRDefault="00211DF4" w:rsidP="00211DF4">
      <w:pPr>
        <w:pStyle w:val="DotPointLVL2"/>
        <w:numPr>
          <w:ilvl w:val="1"/>
          <w:numId w:val="1"/>
        </w:numPr>
        <w:ind w:left="714" w:hanging="357"/>
        <w:rPr>
          <w:i w:val="0"/>
          <w:iCs/>
        </w:rPr>
      </w:pPr>
      <w:r w:rsidRPr="008C15C0">
        <w:rPr>
          <w:i w:val="0"/>
          <w:iCs/>
        </w:rPr>
        <w:t>Improvement in student outcomes in mathematics</w:t>
      </w:r>
    </w:p>
    <w:p w14:paraId="21F427A2" w14:textId="08F4E14B" w:rsidR="009734B4" w:rsidRPr="00ED4069" w:rsidRDefault="00211DF4" w:rsidP="001B2E33">
      <w:pPr>
        <w:pStyle w:val="DotPointLVL2"/>
        <w:numPr>
          <w:ilvl w:val="1"/>
          <w:numId w:val="1"/>
        </w:numPr>
        <w:ind w:left="714" w:hanging="357"/>
        <w:rPr>
          <w:i w:val="0"/>
          <w:iCs/>
        </w:rPr>
      </w:pPr>
      <w:r w:rsidRPr="008C15C0">
        <w:rPr>
          <w:i w:val="0"/>
          <w:iCs/>
        </w:rPr>
        <w:t>Improvement in student wellbeing</w:t>
      </w:r>
      <w:r w:rsidR="008C15C0">
        <w:rPr>
          <w:i w:val="0"/>
          <w:iCs/>
        </w:rPr>
        <w:t>.</w:t>
      </w:r>
    </w:p>
    <w:p w14:paraId="2B93A716" w14:textId="33FA3C9D" w:rsidR="00B10319" w:rsidRDefault="004D5E45" w:rsidP="001B2E33">
      <w:pPr>
        <w:pStyle w:val="Heading1"/>
      </w:pPr>
      <w:r>
        <w:t>Reporting against our priorities</w:t>
      </w:r>
    </w:p>
    <w:p w14:paraId="5A7DC0CC" w14:textId="200DBC23" w:rsidR="00837137" w:rsidRPr="000F0410" w:rsidRDefault="00837137" w:rsidP="00837137">
      <w:pPr>
        <w:pStyle w:val="Heading2"/>
        <w:tabs>
          <w:tab w:val="clear" w:pos="2410"/>
          <w:tab w:val="left" w:pos="1276"/>
        </w:tabs>
        <w:ind w:left="1276" w:hanging="1276"/>
        <w:rPr>
          <w:color w:val="auto"/>
        </w:rPr>
      </w:pPr>
      <w:r w:rsidRPr="000F0410">
        <w:t>Priority 1:</w:t>
      </w:r>
      <w:r w:rsidRPr="000F0410">
        <w:rPr>
          <w:color w:val="auto"/>
        </w:rPr>
        <w:tab/>
      </w:r>
      <w:r w:rsidR="00211DF4">
        <w:rPr>
          <w:b/>
          <w:bCs/>
          <w:szCs w:val="24"/>
        </w:rPr>
        <w:t>Improvement in student writing</w:t>
      </w:r>
    </w:p>
    <w:p w14:paraId="255A28BA" w14:textId="77777777" w:rsidR="004D5E45" w:rsidRPr="00837137" w:rsidRDefault="006D2F6B" w:rsidP="00837137">
      <w:pPr>
        <w:pStyle w:val="Heading3"/>
      </w:pPr>
      <w:r w:rsidRPr="00837137">
        <w:t>Targets or measures</w:t>
      </w:r>
    </w:p>
    <w:p w14:paraId="0ED94083" w14:textId="49D4B1BC" w:rsidR="000031B5" w:rsidRDefault="00481BD2" w:rsidP="0058339C">
      <w:pPr>
        <w:pStyle w:val="BodyText"/>
      </w:pPr>
      <w:r>
        <w:t>By the end of 20</w:t>
      </w:r>
      <w:r w:rsidR="00A24946">
        <w:t>2</w:t>
      </w:r>
      <w:r w:rsidR="00ED4069">
        <w:t xml:space="preserve">1 </w:t>
      </w:r>
      <w:r w:rsidR="000031B5">
        <w:t>we will achieve:</w:t>
      </w:r>
    </w:p>
    <w:p w14:paraId="3FB7143D" w14:textId="0FFCD9F0" w:rsidR="00A24946" w:rsidRDefault="00A24946" w:rsidP="00A24946">
      <w:pPr>
        <w:numPr>
          <w:ilvl w:val="1"/>
          <w:numId w:val="18"/>
        </w:numPr>
        <w:spacing w:after="0" w:line="276" w:lineRule="auto"/>
        <w:ind w:hanging="360"/>
        <w:contextualSpacing/>
      </w:pPr>
      <w:r>
        <w:t xml:space="preserve">An increase of 20 % or greater in the </w:t>
      </w:r>
      <w:r w:rsidR="008C15C0">
        <w:t>percentage</w:t>
      </w:r>
      <w:r>
        <w:t xml:space="preserve"> of </w:t>
      </w:r>
      <w:r w:rsidR="00ED4069">
        <w:t>Y</w:t>
      </w:r>
      <w:r>
        <w:t xml:space="preserve">ear </w:t>
      </w:r>
      <w:r w:rsidR="00ED4069">
        <w:t>3</w:t>
      </w:r>
      <w:r>
        <w:t xml:space="preserve"> and </w:t>
      </w:r>
      <w:r w:rsidR="00ED4069">
        <w:t>Y</w:t>
      </w:r>
      <w:r>
        <w:t xml:space="preserve">ear </w:t>
      </w:r>
      <w:r w:rsidR="00ED4069">
        <w:t>5</w:t>
      </w:r>
      <w:r>
        <w:t xml:space="preserve"> students in the upper two bands of NAPLAN in </w:t>
      </w:r>
      <w:r w:rsidR="008C15C0">
        <w:t>W</w:t>
      </w:r>
      <w:r>
        <w:t xml:space="preserve">riting. </w:t>
      </w:r>
    </w:p>
    <w:p w14:paraId="6D902F0A" w14:textId="3932ECBD" w:rsidR="00A24946" w:rsidRPr="0049226B" w:rsidRDefault="00A24946" w:rsidP="00A24946">
      <w:pPr>
        <w:numPr>
          <w:ilvl w:val="1"/>
          <w:numId w:val="18"/>
        </w:numPr>
        <w:spacing w:after="0" w:line="276" w:lineRule="auto"/>
        <w:ind w:left="2127" w:hanging="327"/>
        <w:contextualSpacing/>
      </w:pPr>
      <w:r>
        <w:t xml:space="preserve">Year 3: Band 5 and Band 6 – </w:t>
      </w:r>
      <w:r w:rsidRPr="0049226B">
        <w:rPr>
          <w:i/>
        </w:rPr>
        <w:t>67.5 % in 2016</w:t>
      </w:r>
      <w:r>
        <w:t xml:space="preserve"> with a </w:t>
      </w:r>
      <w:r w:rsidRPr="0049226B">
        <w:rPr>
          <w:u w:val="single"/>
        </w:rPr>
        <w:t>20% increase</w:t>
      </w:r>
      <w:r>
        <w:t xml:space="preserve"> in 2021 </w:t>
      </w:r>
      <w:r w:rsidR="008C15C0">
        <w:t xml:space="preserve">equal to </w:t>
      </w:r>
      <w:r w:rsidRPr="0049226B">
        <w:rPr>
          <w:i/>
        </w:rPr>
        <w:t>81% or greater</w:t>
      </w:r>
    </w:p>
    <w:p w14:paraId="4F698C64" w14:textId="35A22917" w:rsidR="00A24946" w:rsidRDefault="00A24946" w:rsidP="00A24946">
      <w:pPr>
        <w:numPr>
          <w:ilvl w:val="1"/>
          <w:numId w:val="18"/>
        </w:numPr>
        <w:spacing w:after="0" w:line="276" w:lineRule="auto"/>
        <w:ind w:left="2127" w:hanging="327"/>
        <w:contextualSpacing/>
      </w:pPr>
      <w:r>
        <w:t xml:space="preserve">Year 5: Band 7 and Band 8 – </w:t>
      </w:r>
      <w:r>
        <w:rPr>
          <w:i/>
        </w:rPr>
        <w:t>10.8</w:t>
      </w:r>
      <w:r w:rsidRPr="0049226B">
        <w:rPr>
          <w:i/>
        </w:rPr>
        <w:t xml:space="preserve"> % in 2016</w:t>
      </w:r>
      <w:r>
        <w:t xml:space="preserve"> with a </w:t>
      </w:r>
      <w:r w:rsidRPr="0049226B">
        <w:rPr>
          <w:u w:val="single"/>
        </w:rPr>
        <w:t>20% increase</w:t>
      </w:r>
      <w:r>
        <w:t xml:space="preserve"> in 2021</w:t>
      </w:r>
      <w:r w:rsidR="008C15C0">
        <w:t xml:space="preserve"> equal to </w:t>
      </w:r>
      <w:r>
        <w:rPr>
          <w:i/>
        </w:rPr>
        <w:t>12.96% or greater</w:t>
      </w:r>
    </w:p>
    <w:p w14:paraId="1F3BB89D" w14:textId="1A2CBD24" w:rsidR="00A24946" w:rsidRDefault="00A24946" w:rsidP="00A24946">
      <w:pPr>
        <w:numPr>
          <w:ilvl w:val="1"/>
          <w:numId w:val="18"/>
        </w:numPr>
        <w:spacing w:after="0" w:line="276" w:lineRule="auto"/>
        <w:ind w:hanging="360"/>
        <w:contextualSpacing/>
      </w:pPr>
      <w:r>
        <w:t xml:space="preserve">A decrease of 20 % or greater in the </w:t>
      </w:r>
      <w:r w:rsidR="008C15C0">
        <w:t>percentage</w:t>
      </w:r>
      <w:r>
        <w:t xml:space="preserve"> of </w:t>
      </w:r>
      <w:r w:rsidR="00ED4069">
        <w:t xml:space="preserve">Year 3 and Year 5 </w:t>
      </w:r>
      <w:r>
        <w:t xml:space="preserve">students in the bottom two bands of NAPLAN in </w:t>
      </w:r>
      <w:r w:rsidR="008C15C0">
        <w:t>W</w:t>
      </w:r>
      <w:r>
        <w:t>riting.</w:t>
      </w:r>
    </w:p>
    <w:p w14:paraId="5126222C" w14:textId="3E3616D0" w:rsidR="00A24946" w:rsidRPr="0049226B" w:rsidRDefault="00A24946" w:rsidP="00A24946">
      <w:pPr>
        <w:numPr>
          <w:ilvl w:val="1"/>
          <w:numId w:val="18"/>
        </w:numPr>
        <w:spacing w:after="0" w:line="276" w:lineRule="auto"/>
        <w:ind w:left="2127" w:hanging="327"/>
        <w:contextualSpacing/>
      </w:pPr>
      <w:r>
        <w:t xml:space="preserve">Year 3: Band 1 and Band 2 – </w:t>
      </w:r>
      <w:r w:rsidRPr="00A24946">
        <w:t>5 % in 2016</w:t>
      </w:r>
      <w:r>
        <w:t xml:space="preserve"> with a </w:t>
      </w:r>
      <w:r w:rsidRPr="00A24946">
        <w:t>20% decrease</w:t>
      </w:r>
      <w:r>
        <w:t xml:space="preserve"> in 2021</w:t>
      </w:r>
      <w:r w:rsidR="008C15C0">
        <w:t xml:space="preserve"> equal to</w:t>
      </w:r>
      <w:r>
        <w:t xml:space="preserve"> </w:t>
      </w:r>
      <w:r w:rsidRPr="00A24946">
        <w:t>4% or less</w:t>
      </w:r>
    </w:p>
    <w:p w14:paraId="3EF9C23C" w14:textId="440E568B" w:rsidR="00A24946" w:rsidRDefault="00A24946" w:rsidP="00A24946">
      <w:pPr>
        <w:numPr>
          <w:ilvl w:val="1"/>
          <w:numId w:val="18"/>
        </w:numPr>
        <w:spacing w:after="0" w:line="276" w:lineRule="auto"/>
        <w:ind w:left="2127" w:hanging="327"/>
        <w:contextualSpacing/>
      </w:pPr>
      <w:r>
        <w:lastRenderedPageBreak/>
        <w:t>Year 5</w:t>
      </w:r>
      <w:r w:rsidR="008C15C0">
        <w:t>:</w:t>
      </w:r>
      <w:r>
        <w:t xml:space="preserve"> Band 3 and Band 4 – </w:t>
      </w:r>
      <w:r w:rsidRPr="00A24946">
        <w:t>8.1 % in 2016</w:t>
      </w:r>
      <w:r>
        <w:t xml:space="preserve"> with a </w:t>
      </w:r>
      <w:r w:rsidRPr="00A24946">
        <w:t>20% decrease</w:t>
      </w:r>
      <w:r>
        <w:t xml:space="preserve"> in 2021</w:t>
      </w:r>
      <w:r w:rsidR="008C15C0">
        <w:t xml:space="preserve"> equal to </w:t>
      </w:r>
      <w:r w:rsidRPr="00A24946">
        <w:t>6.48% or less</w:t>
      </w:r>
    </w:p>
    <w:p w14:paraId="0E9D3FE2" w14:textId="32B6DA0D" w:rsidR="00A24946" w:rsidRDefault="00A24946" w:rsidP="00A24946">
      <w:pPr>
        <w:numPr>
          <w:ilvl w:val="1"/>
          <w:numId w:val="18"/>
        </w:numPr>
        <w:spacing w:after="0" w:line="276" w:lineRule="auto"/>
        <w:ind w:hanging="360"/>
        <w:contextualSpacing/>
      </w:pPr>
      <w:r w:rsidRPr="00F57856">
        <w:t xml:space="preserve">Student growth </w:t>
      </w:r>
      <w:r>
        <w:t xml:space="preserve">in </w:t>
      </w:r>
      <w:r w:rsidR="00ED4069">
        <w:t>Y</w:t>
      </w:r>
      <w:r w:rsidRPr="00F57856">
        <w:t>ear 5 (within school match) is</w:t>
      </w:r>
      <w:r>
        <w:t xml:space="preserve"> at or above the ACT scaled growth score and 85% of students have greater than or expected growth compared to 65.7% in 2016 for NAPLAN </w:t>
      </w:r>
      <w:r w:rsidR="008C15C0">
        <w:t>R</w:t>
      </w:r>
      <w:r>
        <w:t xml:space="preserve">eading </w:t>
      </w:r>
    </w:p>
    <w:p w14:paraId="41A86A8A" w14:textId="20B537A6" w:rsidR="00A24946" w:rsidRDefault="00A24946" w:rsidP="00A24946">
      <w:pPr>
        <w:numPr>
          <w:ilvl w:val="1"/>
          <w:numId w:val="18"/>
        </w:numPr>
        <w:spacing w:after="0" w:line="276" w:lineRule="auto"/>
        <w:ind w:left="2127" w:hanging="327"/>
        <w:contextualSpacing/>
      </w:pPr>
      <w:r>
        <w:t xml:space="preserve">Year 5 2016 average scaled growth score </w:t>
      </w:r>
      <w:r w:rsidR="008C15C0">
        <w:t>is</w:t>
      </w:r>
      <w:r>
        <w:t xml:space="preserve"> 70.1 compared to the ACT average scaled growth score of 74.9. </w:t>
      </w:r>
    </w:p>
    <w:p w14:paraId="750BF4C4" w14:textId="54187A36" w:rsidR="00A24946" w:rsidRPr="008E3FC9" w:rsidRDefault="00A24946" w:rsidP="00A24946">
      <w:pPr>
        <w:numPr>
          <w:ilvl w:val="1"/>
          <w:numId w:val="18"/>
        </w:numPr>
        <w:spacing w:after="200" w:line="276" w:lineRule="auto"/>
        <w:ind w:hanging="360"/>
        <w:contextualSpacing/>
      </w:pPr>
      <w:r>
        <w:t xml:space="preserve">90 % of 2017 </w:t>
      </w:r>
      <w:r w:rsidR="00ED4069">
        <w:t>K</w:t>
      </w:r>
      <w:r>
        <w:t xml:space="preserve">indergarten and </w:t>
      </w:r>
      <w:r w:rsidR="00ED4069">
        <w:t>Y</w:t>
      </w:r>
      <w:r>
        <w:t xml:space="preserve">ear </w:t>
      </w:r>
      <w:r w:rsidR="00ED4069">
        <w:t xml:space="preserve">1 </w:t>
      </w:r>
      <w:r>
        <w:t xml:space="preserve">students show improvement of at least five points on the Fadden PS Criterion Referenced Assessment Tool for writing by the time they are </w:t>
      </w:r>
      <w:r w:rsidRPr="008E3FC9">
        <w:t xml:space="preserve">in </w:t>
      </w:r>
      <w:r w:rsidR="00ED4069" w:rsidRPr="008E3FC9">
        <w:t>Y</w:t>
      </w:r>
      <w:r w:rsidRPr="008E3FC9">
        <w:t xml:space="preserve">ears </w:t>
      </w:r>
      <w:r w:rsidR="00ED4069" w:rsidRPr="008E3FC9">
        <w:t>4</w:t>
      </w:r>
      <w:r w:rsidRPr="008E3FC9">
        <w:t xml:space="preserve"> and </w:t>
      </w:r>
      <w:r w:rsidR="00ED4069" w:rsidRPr="008E3FC9">
        <w:t>5</w:t>
      </w:r>
      <w:r w:rsidRPr="008E3FC9">
        <w:t xml:space="preserve"> in 2021. </w:t>
      </w:r>
    </w:p>
    <w:p w14:paraId="34B8D4CF" w14:textId="473787CA" w:rsidR="008E3FC9" w:rsidRPr="008E3FC9" w:rsidRDefault="004D5E45" w:rsidP="00837137">
      <w:pPr>
        <w:pStyle w:val="BodyText"/>
      </w:pPr>
      <w:r w:rsidRPr="008E3FC9">
        <w:t>In 20</w:t>
      </w:r>
      <w:r w:rsidR="006A1640">
        <w:t>20</w:t>
      </w:r>
      <w:r w:rsidRPr="008E3FC9">
        <w:t xml:space="preserve"> we </w:t>
      </w:r>
      <w:r w:rsidR="00997CD0" w:rsidRPr="008E3FC9">
        <w:t>implemented</w:t>
      </w:r>
      <w:r w:rsidRPr="008E3FC9">
        <w:t xml:space="preserve"> this priority throug</w:t>
      </w:r>
      <w:r w:rsidR="00997CD0" w:rsidRPr="008E3FC9">
        <w:t xml:space="preserve">h the following </w:t>
      </w:r>
      <w:r w:rsidRPr="008E3FC9">
        <w:t>strategies</w:t>
      </w:r>
      <w:r w:rsidR="008E3FC9" w:rsidRPr="008E3FC9">
        <w:t>:</w:t>
      </w:r>
    </w:p>
    <w:p w14:paraId="5DD4E85D" w14:textId="77777777" w:rsidR="00505777" w:rsidRPr="00505777" w:rsidRDefault="00505777" w:rsidP="00505777">
      <w:pPr>
        <w:pStyle w:val="NormalWeb"/>
        <w:numPr>
          <w:ilvl w:val="0"/>
          <w:numId w:val="17"/>
        </w:numPr>
        <w:spacing w:before="0" w:beforeAutospacing="0" w:after="160" w:afterAutospacing="0"/>
        <w:textAlignment w:val="baseline"/>
        <w:rPr>
          <w:rFonts w:asciiTheme="minorHAnsi" w:eastAsiaTheme="minorHAnsi" w:hAnsiTheme="minorHAnsi" w:cstheme="minorBidi"/>
          <w:sz w:val="22"/>
          <w:szCs w:val="22"/>
          <w:lang w:eastAsia="en-US"/>
        </w:rPr>
      </w:pPr>
      <w:r w:rsidRPr="00505777">
        <w:rPr>
          <w:rFonts w:asciiTheme="minorHAnsi" w:eastAsiaTheme="minorHAnsi" w:hAnsiTheme="minorHAnsi" w:cstheme="minorBidi"/>
          <w:sz w:val="22"/>
          <w:szCs w:val="22"/>
          <w:lang w:eastAsia="en-US"/>
        </w:rPr>
        <w:t xml:space="preserve">A whole school scope and sequence (curriculum map) developed and implemented </w:t>
      </w:r>
    </w:p>
    <w:p w14:paraId="42DE5D88" w14:textId="77777777" w:rsidR="00505777" w:rsidRPr="00505777" w:rsidRDefault="00505777" w:rsidP="00505777">
      <w:pPr>
        <w:pStyle w:val="NormalWeb"/>
        <w:numPr>
          <w:ilvl w:val="0"/>
          <w:numId w:val="17"/>
        </w:numPr>
        <w:spacing w:before="0" w:beforeAutospacing="0" w:after="160" w:afterAutospacing="0"/>
        <w:textAlignment w:val="baseline"/>
        <w:rPr>
          <w:rFonts w:asciiTheme="minorHAnsi" w:eastAsiaTheme="minorHAnsi" w:hAnsiTheme="minorHAnsi" w:cstheme="minorBidi"/>
          <w:sz w:val="22"/>
          <w:szCs w:val="22"/>
          <w:lang w:eastAsia="en-US"/>
        </w:rPr>
      </w:pPr>
      <w:r w:rsidRPr="00505777">
        <w:rPr>
          <w:rFonts w:asciiTheme="minorHAnsi" w:eastAsiaTheme="minorHAnsi" w:hAnsiTheme="minorHAnsi" w:cstheme="minorBidi"/>
          <w:sz w:val="22"/>
          <w:szCs w:val="22"/>
          <w:lang w:eastAsia="en-US"/>
        </w:rPr>
        <w:t xml:space="preserve">Consistent visible learning strategies embedded across the school </w:t>
      </w:r>
    </w:p>
    <w:p w14:paraId="62038E8F" w14:textId="5A5DDC2F" w:rsidR="00505777" w:rsidRPr="00505777" w:rsidRDefault="00505777" w:rsidP="00505777">
      <w:pPr>
        <w:pStyle w:val="NormalWeb"/>
        <w:numPr>
          <w:ilvl w:val="0"/>
          <w:numId w:val="17"/>
        </w:numPr>
        <w:spacing w:before="0" w:beforeAutospacing="0" w:after="160" w:afterAutospacing="0"/>
        <w:textAlignment w:val="baseline"/>
        <w:rPr>
          <w:rFonts w:asciiTheme="minorHAnsi" w:eastAsiaTheme="minorHAnsi" w:hAnsiTheme="minorHAnsi" w:cstheme="minorBidi"/>
          <w:sz w:val="22"/>
          <w:szCs w:val="22"/>
          <w:lang w:eastAsia="en-US"/>
        </w:rPr>
      </w:pPr>
      <w:r w:rsidRPr="00505777">
        <w:rPr>
          <w:rFonts w:asciiTheme="minorHAnsi" w:eastAsiaTheme="minorHAnsi" w:hAnsiTheme="minorHAnsi" w:cstheme="minorBidi"/>
          <w:sz w:val="22"/>
          <w:szCs w:val="22"/>
          <w:lang w:eastAsia="en-US"/>
        </w:rPr>
        <w:t xml:space="preserve">Assessment and feedback tools are used in classrooms according to an agreed annual schedule </w:t>
      </w:r>
    </w:p>
    <w:p w14:paraId="7DFF073D" w14:textId="778C3466"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r w:rsidR="002F4184" w:rsidRPr="002F4184">
        <w:rPr>
          <w:noProof/>
        </w:rPr>
        <w:t xml:space="preserve"> </w:t>
      </w:r>
    </w:p>
    <w:p w14:paraId="3BC59DD4" w14:textId="77777777" w:rsidR="008A01DA" w:rsidRPr="00C0648C" w:rsidRDefault="008A01DA" w:rsidP="00C0648C">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131"/>
        <w:gridCol w:w="1022"/>
        <w:gridCol w:w="776"/>
        <w:gridCol w:w="777"/>
        <w:gridCol w:w="777"/>
        <w:gridCol w:w="777"/>
        <w:gridCol w:w="778"/>
      </w:tblGrid>
      <w:tr w:rsidR="00AB7E3D" w14:paraId="11CF2626" w14:textId="77777777" w:rsidTr="00A24946">
        <w:trPr>
          <w:jc w:val="center"/>
        </w:trPr>
        <w:tc>
          <w:tcPr>
            <w:tcW w:w="4131" w:type="dxa"/>
            <w:shd w:val="clear" w:color="auto" w:fill="auto"/>
          </w:tcPr>
          <w:p w14:paraId="2744B2CC" w14:textId="77777777" w:rsidR="00AB7E3D" w:rsidRPr="00D03B0C" w:rsidRDefault="00AB7E3D" w:rsidP="00AB7E3D">
            <w:pPr>
              <w:rPr>
                <w:b/>
              </w:rPr>
            </w:pPr>
            <w:r w:rsidRPr="00D03B0C">
              <w:rPr>
                <w:b/>
              </w:rPr>
              <w:t>Targets or Measures</w:t>
            </w:r>
          </w:p>
        </w:tc>
        <w:tc>
          <w:tcPr>
            <w:tcW w:w="1022" w:type="dxa"/>
            <w:shd w:val="clear" w:color="auto" w:fill="auto"/>
          </w:tcPr>
          <w:p w14:paraId="51CCA74B" w14:textId="77777777" w:rsidR="00AB7E3D" w:rsidRDefault="00AB7E3D" w:rsidP="00AB7E3D">
            <w:pPr>
              <w:jc w:val="center"/>
              <w:rPr>
                <w:b/>
              </w:rPr>
            </w:pPr>
            <w:r w:rsidRPr="00D03B0C">
              <w:rPr>
                <w:b/>
              </w:rPr>
              <w:t>Base</w:t>
            </w:r>
          </w:p>
          <w:p w14:paraId="118BFB5A" w14:textId="333AD4F8" w:rsidR="00AB7E3D" w:rsidRPr="00D03B0C" w:rsidRDefault="00AB7E3D" w:rsidP="00AB7E3D">
            <w:pPr>
              <w:jc w:val="center"/>
              <w:rPr>
                <w:b/>
              </w:rPr>
            </w:pPr>
            <w:r>
              <w:rPr>
                <w:b/>
              </w:rPr>
              <w:t>2016</w:t>
            </w:r>
          </w:p>
        </w:tc>
        <w:tc>
          <w:tcPr>
            <w:tcW w:w="776" w:type="dxa"/>
            <w:shd w:val="clear" w:color="auto" w:fill="auto"/>
          </w:tcPr>
          <w:p w14:paraId="39FB6A98" w14:textId="77777777" w:rsidR="00AB7E3D" w:rsidRDefault="00AB7E3D" w:rsidP="00AB7E3D">
            <w:pPr>
              <w:jc w:val="center"/>
              <w:rPr>
                <w:b/>
              </w:rPr>
            </w:pPr>
            <w:r w:rsidRPr="00D03B0C">
              <w:rPr>
                <w:b/>
              </w:rPr>
              <w:t>Year 1</w:t>
            </w:r>
          </w:p>
          <w:p w14:paraId="42366ADC" w14:textId="7D352933" w:rsidR="00AB7E3D" w:rsidRPr="00D03B0C" w:rsidRDefault="00AB7E3D" w:rsidP="00AB7E3D">
            <w:pPr>
              <w:jc w:val="center"/>
              <w:rPr>
                <w:b/>
              </w:rPr>
            </w:pPr>
            <w:r>
              <w:rPr>
                <w:b/>
              </w:rPr>
              <w:t>2017</w:t>
            </w:r>
          </w:p>
        </w:tc>
        <w:tc>
          <w:tcPr>
            <w:tcW w:w="777" w:type="dxa"/>
            <w:shd w:val="clear" w:color="auto" w:fill="auto"/>
          </w:tcPr>
          <w:p w14:paraId="252E11B0" w14:textId="77777777" w:rsidR="00AB7E3D" w:rsidRDefault="00AB7E3D" w:rsidP="00AB7E3D">
            <w:pPr>
              <w:jc w:val="center"/>
              <w:rPr>
                <w:b/>
              </w:rPr>
            </w:pPr>
            <w:r w:rsidRPr="00D03B0C">
              <w:rPr>
                <w:b/>
              </w:rPr>
              <w:t>Year 2</w:t>
            </w:r>
          </w:p>
          <w:p w14:paraId="3CAE587B" w14:textId="73695398" w:rsidR="00AB7E3D" w:rsidRPr="00D03B0C" w:rsidRDefault="00AB7E3D" w:rsidP="00AB7E3D">
            <w:pPr>
              <w:jc w:val="center"/>
              <w:rPr>
                <w:b/>
              </w:rPr>
            </w:pPr>
            <w:r>
              <w:rPr>
                <w:b/>
              </w:rPr>
              <w:t>2018</w:t>
            </w:r>
          </w:p>
        </w:tc>
        <w:tc>
          <w:tcPr>
            <w:tcW w:w="777" w:type="dxa"/>
            <w:shd w:val="clear" w:color="auto" w:fill="auto"/>
          </w:tcPr>
          <w:p w14:paraId="0F864643" w14:textId="77777777" w:rsidR="00AB7E3D" w:rsidRDefault="00AB7E3D" w:rsidP="00AB7E3D">
            <w:pPr>
              <w:jc w:val="center"/>
              <w:rPr>
                <w:b/>
              </w:rPr>
            </w:pPr>
            <w:r w:rsidRPr="00D03B0C">
              <w:rPr>
                <w:b/>
              </w:rPr>
              <w:t>Year 3</w:t>
            </w:r>
          </w:p>
          <w:p w14:paraId="0785495E" w14:textId="2D424152" w:rsidR="00AB7E3D" w:rsidRPr="00D03B0C" w:rsidRDefault="00AB7E3D" w:rsidP="00AB7E3D">
            <w:pPr>
              <w:jc w:val="center"/>
              <w:rPr>
                <w:b/>
              </w:rPr>
            </w:pPr>
            <w:r>
              <w:rPr>
                <w:b/>
              </w:rPr>
              <w:t>2019</w:t>
            </w:r>
          </w:p>
        </w:tc>
        <w:tc>
          <w:tcPr>
            <w:tcW w:w="777" w:type="dxa"/>
            <w:shd w:val="clear" w:color="auto" w:fill="auto"/>
          </w:tcPr>
          <w:p w14:paraId="2001F798" w14:textId="77777777" w:rsidR="00AB7E3D" w:rsidRDefault="00AB7E3D" w:rsidP="00AB7E3D">
            <w:pPr>
              <w:jc w:val="center"/>
              <w:rPr>
                <w:b/>
              </w:rPr>
            </w:pPr>
            <w:r w:rsidRPr="00D03B0C">
              <w:rPr>
                <w:b/>
              </w:rPr>
              <w:t>Year 4</w:t>
            </w:r>
          </w:p>
          <w:p w14:paraId="1F5C5718" w14:textId="068448E1" w:rsidR="00AB7E3D" w:rsidRPr="00D03B0C" w:rsidRDefault="00AB7E3D" w:rsidP="00AB7E3D">
            <w:pPr>
              <w:jc w:val="center"/>
              <w:rPr>
                <w:b/>
              </w:rPr>
            </w:pPr>
            <w:r>
              <w:rPr>
                <w:b/>
              </w:rPr>
              <w:t>2020</w:t>
            </w:r>
          </w:p>
        </w:tc>
        <w:tc>
          <w:tcPr>
            <w:tcW w:w="778" w:type="dxa"/>
            <w:shd w:val="clear" w:color="auto" w:fill="auto"/>
          </w:tcPr>
          <w:p w14:paraId="5F7F03A4" w14:textId="77777777" w:rsidR="00AB7E3D" w:rsidRDefault="00AB7E3D" w:rsidP="00AB7E3D">
            <w:pPr>
              <w:jc w:val="center"/>
              <w:rPr>
                <w:b/>
              </w:rPr>
            </w:pPr>
            <w:r w:rsidRPr="00D03B0C">
              <w:rPr>
                <w:b/>
              </w:rPr>
              <w:t>Year 5</w:t>
            </w:r>
          </w:p>
          <w:p w14:paraId="3485F32F" w14:textId="26BB8BFD" w:rsidR="00AB7E3D" w:rsidRPr="00D03B0C" w:rsidRDefault="00AB7E3D" w:rsidP="00AB7E3D">
            <w:pPr>
              <w:jc w:val="center"/>
              <w:rPr>
                <w:b/>
              </w:rPr>
            </w:pPr>
            <w:r>
              <w:rPr>
                <w:b/>
              </w:rPr>
              <w:t>2021</w:t>
            </w:r>
          </w:p>
        </w:tc>
      </w:tr>
      <w:tr w:rsidR="00AB7E3D" w14:paraId="3B6F6B79" w14:textId="77777777" w:rsidTr="00C06DA4">
        <w:trPr>
          <w:jc w:val="center"/>
        </w:trPr>
        <w:tc>
          <w:tcPr>
            <w:tcW w:w="4131" w:type="dxa"/>
            <w:vMerge w:val="restart"/>
            <w:shd w:val="clear" w:color="auto" w:fill="auto"/>
          </w:tcPr>
          <w:p w14:paraId="34CC1B52" w14:textId="5B387321" w:rsidR="00A24946" w:rsidRDefault="00A24946" w:rsidP="00A24946">
            <w:pPr>
              <w:spacing w:line="276" w:lineRule="auto"/>
              <w:contextualSpacing/>
            </w:pPr>
            <w:r>
              <w:t xml:space="preserve">An increase of 20 % or greater in the </w:t>
            </w:r>
            <w:r w:rsidR="008C15C0">
              <w:t>percentage</w:t>
            </w:r>
            <w:r>
              <w:t xml:space="preserve"> of </w:t>
            </w:r>
            <w:r w:rsidR="00C47F17">
              <w:t>Y</w:t>
            </w:r>
            <w:r>
              <w:t xml:space="preserve">ear </w:t>
            </w:r>
            <w:r w:rsidR="00C47F17">
              <w:t>3</w:t>
            </w:r>
            <w:r>
              <w:t xml:space="preserve"> and </w:t>
            </w:r>
            <w:r w:rsidR="00C47F17">
              <w:t>Y</w:t>
            </w:r>
            <w:r>
              <w:t xml:space="preserve">ear </w:t>
            </w:r>
            <w:r w:rsidR="00C47F17">
              <w:t>5</w:t>
            </w:r>
            <w:r>
              <w:t xml:space="preserve"> students in the upper two bands of NAPLAN in </w:t>
            </w:r>
            <w:r w:rsidR="008C15C0">
              <w:t>W</w:t>
            </w:r>
            <w:r>
              <w:t xml:space="preserve">riting. </w:t>
            </w:r>
          </w:p>
          <w:p w14:paraId="52F72BA3" w14:textId="3D4FADD2" w:rsidR="00A24946" w:rsidRPr="00D03B0C" w:rsidRDefault="00A24946" w:rsidP="00D03B0C">
            <w:pPr>
              <w:pStyle w:val="PlainText"/>
            </w:pPr>
          </w:p>
        </w:tc>
        <w:tc>
          <w:tcPr>
            <w:tcW w:w="1022" w:type="dxa"/>
            <w:shd w:val="clear" w:color="auto" w:fill="auto"/>
          </w:tcPr>
          <w:p w14:paraId="6F51F004" w14:textId="343B8629" w:rsidR="00A24946" w:rsidRPr="00D03B0C" w:rsidRDefault="00A24946" w:rsidP="00264C87">
            <w:r>
              <w:t xml:space="preserve">Year </w:t>
            </w:r>
            <w:r w:rsidR="00264C87">
              <w:t xml:space="preserve">3 </w:t>
            </w:r>
            <w:r w:rsidRPr="0049226B">
              <w:rPr>
                <w:i/>
              </w:rPr>
              <w:t xml:space="preserve">67.5 % </w:t>
            </w:r>
          </w:p>
        </w:tc>
        <w:tc>
          <w:tcPr>
            <w:tcW w:w="776" w:type="dxa"/>
            <w:shd w:val="clear" w:color="auto" w:fill="FF7C80"/>
          </w:tcPr>
          <w:p w14:paraId="3571C78F" w14:textId="39E6481E" w:rsidR="00A24946" w:rsidRPr="00D03B0C" w:rsidRDefault="00760074" w:rsidP="00D03B0C">
            <w:r>
              <w:t>53.5%</w:t>
            </w:r>
          </w:p>
        </w:tc>
        <w:tc>
          <w:tcPr>
            <w:tcW w:w="777" w:type="dxa"/>
            <w:shd w:val="clear" w:color="auto" w:fill="FF7C80"/>
          </w:tcPr>
          <w:p w14:paraId="69018766" w14:textId="4D21C6E9" w:rsidR="00A24946" w:rsidRPr="00D03B0C" w:rsidRDefault="00760074" w:rsidP="00D03B0C">
            <w:r>
              <w:t>35.1</w:t>
            </w:r>
            <w:r w:rsidR="001B36A9">
              <w:t>%</w:t>
            </w:r>
          </w:p>
        </w:tc>
        <w:tc>
          <w:tcPr>
            <w:tcW w:w="777" w:type="dxa"/>
            <w:shd w:val="clear" w:color="auto" w:fill="FF7C80"/>
          </w:tcPr>
          <w:p w14:paraId="7AB434B5" w14:textId="23D8B57C" w:rsidR="00A24946" w:rsidRPr="00D03B0C" w:rsidRDefault="00760074" w:rsidP="00D03B0C">
            <w:r>
              <w:t>44.1</w:t>
            </w:r>
            <w:r w:rsidR="001B36A9">
              <w:t>%</w:t>
            </w:r>
          </w:p>
        </w:tc>
        <w:tc>
          <w:tcPr>
            <w:tcW w:w="777" w:type="dxa"/>
            <w:shd w:val="clear" w:color="auto" w:fill="FFFF00"/>
          </w:tcPr>
          <w:p w14:paraId="6E571018" w14:textId="74D1B80A" w:rsidR="00A24946" w:rsidRPr="00D03B0C" w:rsidRDefault="006A1640" w:rsidP="00D03B0C">
            <w:r>
              <w:t>N</w:t>
            </w:r>
            <w:r w:rsidR="00850F53">
              <w:t>/A</w:t>
            </w:r>
          </w:p>
        </w:tc>
        <w:tc>
          <w:tcPr>
            <w:tcW w:w="778" w:type="dxa"/>
            <w:shd w:val="clear" w:color="auto" w:fill="auto"/>
          </w:tcPr>
          <w:p w14:paraId="1D114ACD" w14:textId="77777777" w:rsidR="00A24946" w:rsidRPr="00D03B0C" w:rsidRDefault="00A24946" w:rsidP="00D03B0C"/>
        </w:tc>
      </w:tr>
      <w:tr w:rsidR="00850F53" w14:paraId="3E447EBE" w14:textId="77777777" w:rsidTr="00C06DA4">
        <w:trPr>
          <w:jc w:val="center"/>
        </w:trPr>
        <w:tc>
          <w:tcPr>
            <w:tcW w:w="4131" w:type="dxa"/>
            <w:vMerge/>
            <w:shd w:val="clear" w:color="auto" w:fill="auto"/>
          </w:tcPr>
          <w:p w14:paraId="3C7AC1FF" w14:textId="0C397304" w:rsidR="00850F53" w:rsidRPr="00D03B0C" w:rsidRDefault="00850F53" w:rsidP="00850F53"/>
        </w:tc>
        <w:tc>
          <w:tcPr>
            <w:tcW w:w="1022" w:type="dxa"/>
            <w:shd w:val="clear" w:color="auto" w:fill="auto"/>
          </w:tcPr>
          <w:p w14:paraId="4C712096" w14:textId="6A96B19A" w:rsidR="00850F53" w:rsidRPr="00D03B0C" w:rsidRDefault="00850F53" w:rsidP="00850F53">
            <w:r>
              <w:t xml:space="preserve">Year 5 </w:t>
            </w:r>
            <w:r>
              <w:rPr>
                <w:i/>
              </w:rPr>
              <w:t>10.8</w:t>
            </w:r>
            <w:r w:rsidRPr="0049226B">
              <w:rPr>
                <w:i/>
              </w:rPr>
              <w:t xml:space="preserve"> %</w:t>
            </w:r>
          </w:p>
        </w:tc>
        <w:tc>
          <w:tcPr>
            <w:tcW w:w="776" w:type="dxa"/>
            <w:shd w:val="clear" w:color="auto" w:fill="92D050"/>
          </w:tcPr>
          <w:p w14:paraId="2AFC093D" w14:textId="6324A70E" w:rsidR="00850F53" w:rsidRPr="00D03B0C" w:rsidRDefault="00850F53" w:rsidP="00850F53">
            <w:r>
              <w:t>24%</w:t>
            </w:r>
          </w:p>
        </w:tc>
        <w:tc>
          <w:tcPr>
            <w:tcW w:w="777" w:type="dxa"/>
            <w:shd w:val="clear" w:color="auto" w:fill="FF7C80"/>
          </w:tcPr>
          <w:p w14:paraId="21FB2E79" w14:textId="1029B66E" w:rsidR="00850F53" w:rsidRPr="00D03B0C" w:rsidRDefault="00850F53" w:rsidP="00850F53">
            <w:r>
              <w:t>9.8%</w:t>
            </w:r>
          </w:p>
        </w:tc>
        <w:tc>
          <w:tcPr>
            <w:tcW w:w="777" w:type="dxa"/>
            <w:shd w:val="clear" w:color="auto" w:fill="92D050"/>
          </w:tcPr>
          <w:p w14:paraId="3C328C1C" w14:textId="2B48547B" w:rsidR="00850F53" w:rsidRPr="00D03B0C" w:rsidRDefault="00850F53" w:rsidP="00850F53">
            <w:r>
              <w:t>22.2%</w:t>
            </w:r>
          </w:p>
        </w:tc>
        <w:tc>
          <w:tcPr>
            <w:tcW w:w="777" w:type="dxa"/>
            <w:shd w:val="clear" w:color="auto" w:fill="FFFF00"/>
          </w:tcPr>
          <w:p w14:paraId="7A35D1D4" w14:textId="1A098045" w:rsidR="00850F53" w:rsidRPr="00D03B0C" w:rsidRDefault="00850F53" w:rsidP="00850F53">
            <w:r w:rsidRPr="004525D7">
              <w:t>N/A</w:t>
            </w:r>
          </w:p>
        </w:tc>
        <w:tc>
          <w:tcPr>
            <w:tcW w:w="778" w:type="dxa"/>
            <w:shd w:val="clear" w:color="auto" w:fill="auto"/>
          </w:tcPr>
          <w:p w14:paraId="7DBFB30A" w14:textId="77777777" w:rsidR="00850F53" w:rsidRPr="00D03B0C" w:rsidRDefault="00850F53" w:rsidP="00850F53"/>
        </w:tc>
      </w:tr>
      <w:tr w:rsidR="00850F53" w14:paraId="13F5191D" w14:textId="77777777" w:rsidTr="00C06DA4">
        <w:trPr>
          <w:jc w:val="center"/>
        </w:trPr>
        <w:tc>
          <w:tcPr>
            <w:tcW w:w="4131" w:type="dxa"/>
            <w:vMerge w:val="restart"/>
            <w:shd w:val="clear" w:color="auto" w:fill="auto"/>
          </w:tcPr>
          <w:p w14:paraId="7FF16D7E" w14:textId="7EDD4791" w:rsidR="00850F53" w:rsidRDefault="00850F53" w:rsidP="00850F53">
            <w:pPr>
              <w:spacing w:line="276" w:lineRule="auto"/>
              <w:contextualSpacing/>
            </w:pPr>
            <w:r>
              <w:t>A decrease of 20 % or greater in the percentage of Year 3 and Year 5 students in the bottom two bands of NAPLAN in Writing.</w:t>
            </w:r>
          </w:p>
          <w:p w14:paraId="2826E1B9" w14:textId="77777777" w:rsidR="00850F53" w:rsidRPr="00D03B0C" w:rsidRDefault="00850F53" w:rsidP="00850F53"/>
        </w:tc>
        <w:tc>
          <w:tcPr>
            <w:tcW w:w="1022" w:type="dxa"/>
            <w:shd w:val="clear" w:color="auto" w:fill="auto"/>
          </w:tcPr>
          <w:p w14:paraId="2765D874" w14:textId="77777777" w:rsidR="00850F53" w:rsidRDefault="00850F53" w:rsidP="00850F53">
            <w:r>
              <w:t xml:space="preserve">Year 3 </w:t>
            </w:r>
          </w:p>
          <w:p w14:paraId="76AE4FE5" w14:textId="4FCDDB60" w:rsidR="00850F53" w:rsidRPr="00D03B0C" w:rsidRDefault="00850F53" w:rsidP="00850F53">
            <w:r w:rsidRPr="00A24946">
              <w:t>5 %</w:t>
            </w:r>
          </w:p>
        </w:tc>
        <w:tc>
          <w:tcPr>
            <w:tcW w:w="776" w:type="dxa"/>
            <w:shd w:val="clear" w:color="auto" w:fill="FF7C80"/>
          </w:tcPr>
          <w:p w14:paraId="183BEE4B" w14:textId="62BF333D" w:rsidR="00850F53" w:rsidRPr="00D03B0C" w:rsidRDefault="00850F53" w:rsidP="00850F53">
            <w:r>
              <w:t>4.7%</w:t>
            </w:r>
          </w:p>
        </w:tc>
        <w:tc>
          <w:tcPr>
            <w:tcW w:w="777" w:type="dxa"/>
            <w:shd w:val="clear" w:color="auto" w:fill="FF7C80"/>
          </w:tcPr>
          <w:p w14:paraId="4E316E84" w14:textId="5C1D9495" w:rsidR="00850F53" w:rsidRPr="00D03B0C" w:rsidRDefault="00850F53" w:rsidP="00850F53">
            <w:r>
              <w:t>10.8%</w:t>
            </w:r>
          </w:p>
        </w:tc>
        <w:tc>
          <w:tcPr>
            <w:tcW w:w="777" w:type="dxa"/>
            <w:shd w:val="clear" w:color="auto" w:fill="FF7C80"/>
          </w:tcPr>
          <w:p w14:paraId="59698B6E" w14:textId="75DA07C5" w:rsidR="00850F53" w:rsidRPr="00D03B0C" w:rsidRDefault="00850F53" w:rsidP="00850F53">
            <w:r>
              <w:t>14.7%</w:t>
            </w:r>
          </w:p>
        </w:tc>
        <w:tc>
          <w:tcPr>
            <w:tcW w:w="777" w:type="dxa"/>
            <w:shd w:val="clear" w:color="auto" w:fill="FFFF00"/>
          </w:tcPr>
          <w:p w14:paraId="4116CDC2" w14:textId="798AA058" w:rsidR="00850F53" w:rsidRPr="00D03B0C" w:rsidRDefault="00850F53" w:rsidP="00850F53">
            <w:r w:rsidRPr="004525D7">
              <w:t>N/A</w:t>
            </w:r>
          </w:p>
        </w:tc>
        <w:tc>
          <w:tcPr>
            <w:tcW w:w="778" w:type="dxa"/>
            <w:shd w:val="clear" w:color="auto" w:fill="auto"/>
          </w:tcPr>
          <w:p w14:paraId="22E05A4E" w14:textId="77777777" w:rsidR="00850F53" w:rsidRPr="00D03B0C" w:rsidRDefault="00850F53" w:rsidP="00850F53"/>
        </w:tc>
      </w:tr>
      <w:tr w:rsidR="00850F53" w14:paraId="28845793" w14:textId="77777777" w:rsidTr="00C06DA4">
        <w:trPr>
          <w:jc w:val="center"/>
        </w:trPr>
        <w:tc>
          <w:tcPr>
            <w:tcW w:w="4131" w:type="dxa"/>
            <w:vMerge/>
            <w:shd w:val="clear" w:color="auto" w:fill="auto"/>
          </w:tcPr>
          <w:p w14:paraId="3E28CB9F" w14:textId="77777777" w:rsidR="00850F53" w:rsidRPr="00D03B0C" w:rsidRDefault="00850F53" w:rsidP="00850F53"/>
        </w:tc>
        <w:tc>
          <w:tcPr>
            <w:tcW w:w="1022" w:type="dxa"/>
            <w:shd w:val="clear" w:color="auto" w:fill="auto"/>
          </w:tcPr>
          <w:p w14:paraId="3E185765" w14:textId="092DA72C" w:rsidR="00850F53" w:rsidRPr="00D03B0C" w:rsidRDefault="00850F53" w:rsidP="00850F53">
            <w:r>
              <w:t xml:space="preserve">Year 5: </w:t>
            </w:r>
            <w:r w:rsidRPr="00A24946">
              <w:t>8.1</w:t>
            </w:r>
            <w:r>
              <w:t>%</w:t>
            </w:r>
          </w:p>
        </w:tc>
        <w:tc>
          <w:tcPr>
            <w:tcW w:w="776" w:type="dxa"/>
            <w:shd w:val="clear" w:color="auto" w:fill="92D050"/>
          </w:tcPr>
          <w:p w14:paraId="46DDA637" w14:textId="48690322" w:rsidR="00850F53" w:rsidRPr="00D03B0C" w:rsidRDefault="00850F53" w:rsidP="00850F53">
            <w:r>
              <w:t>4%</w:t>
            </w:r>
          </w:p>
        </w:tc>
        <w:tc>
          <w:tcPr>
            <w:tcW w:w="777" w:type="dxa"/>
            <w:shd w:val="clear" w:color="auto" w:fill="FF7C80"/>
          </w:tcPr>
          <w:p w14:paraId="403E74BB" w14:textId="7FA9FED9" w:rsidR="00850F53" w:rsidRPr="00D03B0C" w:rsidRDefault="00850F53" w:rsidP="00850F53">
            <w:r>
              <w:t>19.5%</w:t>
            </w:r>
          </w:p>
        </w:tc>
        <w:tc>
          <w:tcPr>
            <w:tcW w:w="777" w:type="dxa"/>
            <w:shd w:val="clear" w:color="auto" w:fill="FF7C80"/>
          </w:tcPr>
          <w:p w14:paraId="3711013A" w14:textId="37A2C052" w:rsidR="00850F53" w:rsidRPr="00D03B0C" w:rsidRDefault="00850F53" w:rsidP="00850F53">
            <w:r>
              <w:t>13.3%</w:t>
            </w:r>
          </w:p>
        </w:tc>
        <w:tc>
          <w:tcPr>
            <w:tcW w:w="777" w:type="dxa"/>
            <w:shd w:val="clear" w:color="auto" w:fill="FFFF00"/>
          </w:tcPr>
          <w:p w14:paraId="2268D900" w14:textId="56364288" w:rsidR="00850F53" w:rsidRPr="00D03B0C" w:rsidRDefault="00850F53" w:rsidP="00850F53">
            <w:r w:rsidRPr="004525D7">
              <w:t>N/A</w:t>
            </w:r>
          </w:p>
        </w:tc>
        <w:tc>
          <w:tcPr>
            <w:tcW w:w="778" w:type="dxa"/>
            <w:shd w:val="clear" w:color="auto" w:fill="auto"/>
          </w:tcPr>
          <w:p w14:paraId="2B59A10E" w14:textId="77777777" w:rsidR="00850F53" w:rsidRPr="00D03B0C" w:rsidRDefault="00850F53" w:rsidP="00850F53"/>
        </w:tc>
      </w:tr>
      <w:tr w:rsidR="00850F53" w14:paraId="72B9AA40" w14:textId="77777777" w:rsidTr="00C06DA4">
        <w:trPr>
          <w:jc w:val="center"/>
        </w:trPr>
        <w:tc>
          <w:tcPr>
            <w:tcW w:w="4131" w:type="dxa"/>
            <w:shd w:val="clear" w:color="auto" w:fill="auto"/>
          </w:tcPr>
          <w:p w14:paraId="49090E1D" w14:textId="10D1F797" w:rsidR="00850F53" w:rsidRDefault="00850F53" w:rsidP="00850F53">
            <w:pPr>
              <w:spacing w:line="276" w:lineRule="auto"/>
              <w:contextualSpacing/>
            </w:pPr>
            <w:r w:rsidRPr="00F57856">
              <w:t xml:space="preserve">Student growth </w:t>
            </w:r>
            <w:r>
              <w:t>in Y</w:t>
            </w:r>
            <w:r w:rsidRPr="00F57856">
              <w:t>ear 5 (within school match) is</w:t>
            </w:r>
            <w:r>
              <w:t xml:space="preserve"> at or above the ACT scaled growth score in Reading.</w:t>
            </w:r>
          </w:p>
          <w:p w14:paraId="563A6441" w14:textId="77777777" w:rsidR="00850F53" w:rsidRPr="00D03B0C" w:rsidRDefault="00850F53" w:rsidP="00850F53">
            <w:pPr>
              <w:spacing w:line="276" w:lineRule="auto"/>
              <w:contextualSpacing/>
            </w:pPr>
          </w:p>
        </w:tc>
        <w:tc>
          <w:tcPr>
            <w:tcW w:w="1022" w:type="dxa"/>
            <w:shd w:val="clear" w:color="auto" w:fill="auto"/>
          </w:tcPr>
          <w:p w14:paraId="6D11830E" w14:textId="2E8B63F8" w:rsidR="00850F53" w:rsidRDefault="00850F53" w:rsidP="00850F53">
            <w:r>
              <w:t>School:</w:t>
            </w:r>
          </w:p>
          <w:p w14:paraId="5C5B694F" w14:textId="066C1111" w:rsidR="00850F53" w:rsidRDefault="00850F53" w:rsidP="00850F53">
            <w:r>
              <w:t>71.4%</w:t>
            </w:r>
          </w:p>
          <w:p w14:paraId="757B15AE" w14:textId="77777777" w:rsidR="00850F53" w:rsidRDefault="00850F53" w:rsidP="00850F53"/>
          <w:p w14:paraId="056B367C" w14:textId="77777777" w:rsidR="00850F53" w:rsidRDefault="00850F53" w:rsidP="00850F53">
            <w:r>
              <w:t>ACT:</w:t>
            </w:r>
          </w:p>
          <w:p w14:paraId="1924FCC3" w14:textId="24114BC2" w:rsidR="00850F53" w:rsidRPr="00D03B0C" w:rsidRDefault="00850F53" w:rsidP="00850F53">
            <w:r>
              <w:t>80%</w:t>
            </w:r>
          </w:p>
        </w:tc>
        <w:tc>
          <w:tcPr>
            <w:tcW w:w="776" w:type="dxa"/>
            <w:shd w:val="clear" w:color="auto" w:fill="92D050"/>
          </w:tcPr>
          <w:p w14:paraId="4E59867D" w14:textId="77777777" w:rsidR="00850F53" w:rsidRDefault="00850F53" w:rsidP="00850F53">
            <w:r>
              <w:t>School:</w:t>
            </w:r>
          </w:p>
          <w:p w14:paraId="5B8956A7" w14:textId="4FB8C4AE" w:rsidR="00850F53" w:rsidRDefault="00850F53" w:rsidP="00850F53">
            <w:r>
              <w:t>81.5%</w:t>
            </w:r>
          </w:p>
          <w:p w14:paraId="3ECE3E6D" w14:textId="77777777" w:rsidR="00850F53" w:rsidRDefault="00850F53" w:rsidP="00850F53"/>
          <w:p w14:paraId="093DBBCF" w14:textId="77777777" w:rsidR="00850F53" w:rsidRDefault="00850F53" w:rsidP="00850F53">
            <w:r>
              <w:t>ACT:</w:t>
            </w:r>
          </w:p>
          <w:p w14:paraId="3B0194F0" w14:textId="32617166" w:rsidR="00850F53" w:rsidRPr="00D03B0C" w:rsidRDefault="00850F53" w:rsidP="00850F53">
            <w:r>
              <w:t>78.3%</w:t>
            </w:r>
          </w:p>
        </w:tc>
        <w:tc>
          <w:tcPr>
            <w:tcW w:w="777" w:type="dxa"/>
            <w:shd w:val="clear" w:color="auto" w:fill="FF7C80"/>
          </w:tcPr>
          <w:p w14:paraId="522CDA84" w14:textId="77777777" w:rsidR="00850F53" w:rsidRDefault="00850F53" w:rsidP="00850F53">
            <w:r>
              <w:t>School:</w:t>
            </w:r>
          </w:p>
          <w:p w14:paraId="1DC7E806" w14:textId="4E5D5F95" w:rsidR="00850F53" w:rsidRDefault="00850F53" w:rsidP="00850F53">
            <w:r>
              <w:t>77.8%</w:t>
            </w:r>
          </w:p>
          <w:p w14:paraId="191D0181" w14:textId="77777777" w:rsidR="00850F53" w:rsidRDefault="00850F53" w:rsidP="00850F53"/>
          <w:p w14:paraId="08CF64BE" w14:textId="77777777" w:rsidR="00850F53" w:rsidRDefault="00850F53" w:rsidP="00850F53">
            <w:r>
              <w:t>ACT:</w:t>
            </w:r>
          </w:p>
          <w:p w14:paraId="46BB9BB2" w14:textId="5489F784" w:rsidR="00850F53" w:rsidRPr="00D03B0C" w:rsidRDefault="00850F53" w:rsidP="00850F53">
            <w:r>
              <w:t>82.7%</w:t>
            </w:r>
          </w:p>
        </w:tc>
        <w:tc>
          <w:tcPr>
            <w:tcW w:w="777" w:type="dxa"/>
            <w:shd w:val="clear" w:color="auto" w:fill="FF7C80"/>
          </w:tcPr>
          <w:p w14:paraId="3B320A0F" w14:textId="77777777" w:rsidR="00850F53" w:rsidRDefault="00850F53" w:rsidP="00850F53">
            <w:r>
              <w:t>School:</w:t>
            </w:r>
          </w:p>
          <w:p w14:paraId="09B8ACAE" w14:textId="663C9548" w:rsidR="00850F53" w:rsidRDefault="00850F53" w:rsidP="00850F53">
            <w:r>
              <w:t>67.5%</w:t>
            </w:r>
          </w:p>
          <w:p w14:paraId="0CC550C7" w14:textId="77777777" w:rsidR="00850F53" w:rsidRDefault="00850F53" w:rsidP="00850F53"/>
          <w:p w14:paraId="08B8934D" w14:textId="77777777" w:rsidR="00850F53" w:rsidRDefault="00850F53" w:rsidP="00850F53">
            <w:r>
              <w:t>ACT:</w:t>
            </w:r>
          </w:p>
          <w:p w14:paraId="2650D3B5" w14:textId="0CBF7B52" w:rsidR="00850F53" w:rsidRPr="00D03B0C" w:rsidRDefault="00850F53" w:rsidP="00850F53">
            <w:r>
              <w:t>72.9%</w:t>
            </w:r>
          </w:p>
        </w:tc>
        <w:tc>
          <w:tcPr>
            <w:tcW w:w="777" w:type="dxa"/>
            <w:shd w:val="clear" w:color="auto" w:fill="FFFF00"/>
          </w:tcPr>
          <w:p w14:paraId="05D68AA5" w14:textId="7AA35144" w:rsidR="00850F53" w:rsidRPr="00D03B0C" w:rsidRDefault="00850F53" w:rsidP="00850F53">
            <w:r w:rsidRPr="004525D7">
              <w:t>N/A</w:t>
            </w:r>
          </w:p>
        </w:tc>
        <w:tc>
          <w:tcPr>
            <w:tcW w:w="778" w:type="dxa"/>
            <w:shd w:val="clear" w:color="auto" w:fill="auto"/>
          </w:tcPr>
          <w:p w14:paraId="12917EC9" w14:textId="77777777" w:rsidR="00850F53" w:rsidRPr="00D03B0C" w:rsidRDefault="00850F53" w:rsidP="00850F53"/>
        </w:tc>
      </w:tr>
      <w:tr w:rsidR="00850F53" w14:paraId="503ABBC6" w14:textId="77777777" w:rsidTr="00C06DA4">
        <w:trPr>
          <w:jc w:val="center"/>
        </w:trPr>
        <w:tc>
          <w:tcPr>
            <w:tcW w:w="4131" w:type="dxa"/>
            <w:shd w:val="clear" w:color="auto" w:fill="auto"/>
          </w:tcPr>
          <w:p w14:paraId="05719082" w14:textId="4BB70B8C" w:rsidR="00850F53" w:rsidRDefault="00850F53" w:rsidP="00850F53">
            <w:pPr>
              <w:spacing w:line="276" w:lineRule="auto"/>
              <w:contextualSpacing/>
            </w:pPr>
            <w:r>
              <w:t xml:space="preserve">85% of Year 5 students have greater than or expected growth for Reading </w:t>
            </w:r>
          </w:p>
          <w:p w14:paraId="05283CDE" w14:textId="77777777" w:rsidR="00850F53" w:rsidRPr="00F57856" w:rsidRDefault="00850F53" w:rsidP="00850F53">
            <w:pPr>
              <w:spacing w:line="276" w:lineRule="auto"/>
              <w:contextualSpacing/>
            </w:pPr>
          </w:p>
        </w:tc>
        <w:tc>
          <w:tcPr>
            <w:tcW w:w="1022" w:type="dxa"/>
            <w:shd w:val="clear" w:color="auto" w:fill="auto"/>
          </w:tcPr>
          <w:p w14:paraId="73DF7491" w14:textId="5CA8C95E" w:rsidR="00850F53" w:rsidRDefault="00850F53" w:rsidP="00850F53">
            <w:r>
              <w:t>66.7%</w:t>
            </w:r>
          </w:p>
          <w:p w14:paraId="73B3BECD" w14:textId="3F221F82" w:rsidR="00850F53" w:rsidRDefault="00850F53" w:rsidP="00850F53"/>
        </w:tc>
        <w:tc>
          <w:tcPr>
            <w:tcW w:w="776" w:type="dxa"/>
            <w:shd w:val="clear" w:color="auto" w:fill="FF7C80"/>
          </w:tcPr>
          <w:p w14:paraId="482463E4" w14:textId="32419AE7" w:rsidR="00850F53" w:rsidRDefault="00850F53" w:rsidP="00850F53">
            <w:r>
              <w:t>68.2%</w:t>
            </w:r>
          </w:p>
          <w:p w14:paraId="51ABBA7A" w14:textId="1B1F9479" w:rsidR="00850F53" w:rsidRPr="00D03B0C" w:rsidRDefault="00850F53" w:rsidP="00850F53"/>
        </w:tc>
        <w:tc>
          <w:tcPr>
            <w:tcW w:w="777" w:type="dxa"/>
            <w:shd w:val="clear" w:color="auto" w:fill="FF7C80"/>
          </w:tcPr>
          <w:p w14:paraId="253FD71B" w14:textId="68186206" w:rsidR="00850F53" w:rsidRDefault="00850F53" w:rsidP="00850F53">
            <w:r>
              <w:t>80%</w:t>
            </w:r>
          </w:p>
          <w:p w14:paraId="441DCBD6" w14:textId="258F9C0F" w:rsidR="00850F53" w:rsidRPr="00D03B0C" w:rsidRDefault="00850F53" w:rsidP="00850F53"/>
        </w:tc>
        <w:tc>
          <w:tcPr>
            <w:tcW w:w="777" w:type="dxa"/>
            <w:shd w:val="clear" w:color="auto" w:fill="FF7C80"/>
          </w:tcPr>
          <w:p w14:paraId="1C62096C" w14:textId="00B5A8D3" w:rsidR="00850F53" w:rsidRDefault="00850F53" w:rsidP="00850F53">
            <w:r>
              <w:t>48.6%</w:t>
            </w:r>
          </w:p>
          <w:p w14:paraId="4621B1B3" w14:textId="1162A479" w:rsidR="00850F53" w:rsidRPr="00D03B0C" w:rsidRDefault="00850F53" w:rsidP="00850F53"/>
        </w:tc>
        <w:tc>
          <w:tcPr>
            <w:tcW w:w="777" w:type="dxa"/>
            <w:shd w:val="clear" w:color="auto" w:fill="FFFF00"/>
          </w:tcPr>
          <w:p w14:paraId="15AAFB85" w14:textId="66719330" w:rsidR="00850F53" w:rsidRPr="00D03B0C" w:rsidRDefault="00850F53" w:rsidP="00850F53">
            <w:r w:rsidRPr="004525D7">
              <w:t>N/A</w:t>
            </w:r>
          </w:p>
        </w:tc>
        <w:tc>
          <w:tcPr>
            <w:tcW w:w="778" w:type="dxa"/>
            <w:shd w:val="clear" w:color="auto" w:fill="auto"/>
          </w:tcPr>
          <w:p w14:paraId="5B7FC879" w14:textId="77777777" w:rsidR="00850F53" w:rsidRPr="00D03B0C" w:rsidRDefault="00850F53" w:rsidP="00850F53"/>
        </w:tc>
      </w:tr>
    </w:tbl>
    <w:p w14:paraId="05ECB05F" w14:textId="77777777" w:rsidR="002D5838" w:rsidRDefault="0022514F" w:rsidP="002D5838">
      <w:pPr>
        <w:pStyle w:val="Heading4"/>
      </w:pPr>
      <w:r>
        <w:t>Student learning data (school data set)</w:t>
      </w:r>
      <w:r w:rsidR="002D5838" w:rsidRPr="002D5838">
        <w:t xml:space="preserve"> </w:t>
      </w:r>
    </w:p>
    <w:p w14:paraId="5232827F" w14:textId="07B61FE3" w:rsidR="002D5838" w:rsidRDefault="002D5838" w:rsidP="002D5838">
      <w:pPr>
        <w:pStyle w:val="PlainText"/>
      </w:pPr>
      <w:r>
        <w:t xml:space="preserve">As NAPLAN was not administered in </w:t>
      </w:r>
      <w:r w:rsidR="00E06098">
        <w:t>2020, we</w:t>
      </w:r>
      <w:r>
        <w:t xml:space="preserve"> </w:t>
      </w:r>
      <w:r w:rsidR="00E06098">
        <w:t>cannot</w:t>
      </w:r>
      <w:r>
        <w:t xml:space="preserve"> therefore look to that measure to track student growth. Below is a graph which demonstrates the average score for students at each year </w:t>
      </w:r>
      <w:r>
        <w:lastRenderedPageBreak/>
        <w:t>level in December 2020 on the school-based writing assessment tool which was implemented in Term 4, 2020.</w:t>
      </w:r>
    </w:p>
    <w:p w14:paraId="065F257C" w14:textId="77E94FA5" w:rsidR="0022514F" w:rsidRPr="0022514F" w:rsidRDefault="00E63D59" w:rsidP="00F31006">
      <w:pPr>
        <w:jc w:val="center"/>
      </w:pPr>
      <w:r>
        <w:rPr>
          <w:noProof/>
        </w:rPr>
        <w:drawing>
          <wp:inline distT="0" distB="0" distL="0" distR="0" wp14:anchorId="61DE8F2A" wp14:editId="2600632C">
            <wp:extent cx="5084351" cy="2470245"/>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2128" cy="2478882"/>
                    </a:xfrm>
                    <a:prstGeom prst="rect">
                      <a:avLst/>
                    </a:prstGeom>
                    <a:noFill/>
                  </pic:spPr>
                </pic:pic>
              </a:graphicData>
            </a:graphic>
          </wp:inline>
        </w:drawing>
      </w:r>
    </w:p>
    <w:p w14:paraId="139DE5A0" w14:textId="4DBBD292" w:rsidR="003C69DC" w:rsidRPr="00E061B8" w:rsidRDefault="00997CD0" w:rsidP="005C7432">
      <w:pPr>
        <w:pStyle w:val="Heading3"/>
      </w:pPr>
      <w:r w:rsidRPr="00E061B8">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22251EEF" w14:textId="77777777" w:rsidTr="00937D6F">
        <w:trPr>
          <w:trHeight w:val="401"/>
          <w:jc w:val="center"/>
        </w:trPr>
        <w:tc>
          <w:tcPr>
            <w:tcW w:w="9027" w:type="dxa"/>
            <w:shd w:val="clear" w:color="auto" w:fill="auto"/>
          </w:tcPr>
          <w:p w14:paraId="4CB2E192" w14:textId="3E54EE4B" w:rsidR="002D5838" w:rsidRDefault="00E759CF" w:rsidP="00E06098">
            <w:pPr>
              <w:pStyle w:val="PlainText"/>
              <w:numPr>
                <w:ilvl w:val="0"/>
                <w:numId w:val="30"/>
              </w:numPr>
            </w:pPr>
            <w:r>
              <w:t xml:space="preserve">The Year 5 cohort average is </w:t>
            </w:r>
            <w:r w:rsidR="000515C7">
              <w:t xml:space="preserve">the highest across the school in </w:t>
            </w:r>
            <w:r>
              <w:t>2020</w:t>
            </w:r>
          </w:p>
          <w:p w14:paraId="6950FB7F" w14:textId="35E9997F" w:rsidR="00E759CF" w:rsidRDefault="00E759CF" w:rsidP="00E06098">
            <w:pPr>
              <w:pStyle w:val="PlainText"/>
              <w:numPr>
                <w:ilvl w:val="0"/>
                <w:numId w:val="30"/>
              </w:numPr>
            </w:pPr>
            <w:r>
              <w:t xml:space="preserve">The Year 3 cohort average is </w:t>
            </w:r>
            <w:r w:rsidR="000515C7">
              <w:t xml:space="preserve">at </w:t>
            </w:r>
            <w:r>
              <w:t xml:space="preserve">the same level </w:t>
            </w:r>
            <w:r w:rsidR="0023051A">
              <w:t>of</w:t>
            </w:r>
            <w:r>
              <w:t xml:space="preserve"> the Year 2 cohort average.</w:t>
            </w:r>
          </w:p>
          <w:p w14:paraId="339FCA09" w14:textId="5F512FB0" w:rsidR="00E759CF" w:rsidRDefault="00E759CF" w:rsidP="00E06098">
            <w:pPr>
              <w:pStyle w:val="PlainText"/>
              <w:numPr>
                <w:ilvl w:val="0"/>
                <w:numId w:val="30"/>
              </w:numPr>
            </w:pPr>
            <w:r>
              <w:t xml:space="preserve">The Year 1 cohort average is </w:t>
            </w:r>
            <w:proofErr w:type="gramStart"/>
            <w:r>
              <w:t>similar to</w:t>
            </w:r>
            <w:proofErr w:type="gramEnd"/>
            <w:r>
              <w:t xml:space="preserve"> the average for Kindergarten</w:t>
            </w:r>
          </w:p>
          <w:p w14:paraId="70118704" w14:textId="77777777" w:rsidR="002D5838" w:rsidRDefault="00E06098" w:rsidP="00E06098">
            <w:pPr>
              <w:pStyle w:val="PlainText"/>
              <w:numPr>
                <w:ilvl w:val="0"/>
                <w:numId w:val="30"/>
              </w:numPr>
            </w:pPr>
            <w:r>
              <w:t>The Fadden PS Criterion Referenced Assessment Tool was not conducted in 2020 and can therefore not be compared in this report.</w:t>
            </w:r>
          </w:p>
          <w:p w14:paraId="2DFB70DA" w14:textId="6B758A5A" w:rsidR="00BC58B6" w:rsidRDefault="00BC58B6" w:rsidP="00E06098">
            <w:pPr>
              <w:pStyle w:val="PlainText"/>
              <w:numPr>
                <w:ilvl w:val="0"/>
                <w:numId w:val="30"/>
              </w:numPr>
            </w:pPr>
            <w:r>
              <w:t>The school will continue to focus on writing and developing whole school consistency in the teaching of literacy across the school, ensuring that students skills and knowledge are scaffolded and developed as part of their learning journey from Preschool to Year 6.</w:t>
            </w:r>
          </w:p>
        </w:tc>
      </w:tr>
    </w:tbl>
    <w:p w14:paraId="113E7E85" w14:textId="4A8004DD" w:rsidR="002F4184" w:rsidRDefault="00937D6F" w:rsidP="002F4184">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67D0E0F5" w14:textId="77777777" w:rsidTr="009734B4">
        <w:trPr>
          <w:trHeight w:val="223"/>
          <w:jc w:val="center"/>
        </w:trPr>
        <w:tc>
          <w:tcPr>
            <w:tcW w:w="9027" w:type="dxa"/>
            <w:shd w:val="clear" w:color="auto" w:fill="auto"/>
          </w:tcPr>
          <w:p w14:paraId="3BD92282" w14:textId="23D35EAA" w:rsidR="00BC58B6" w:rsidRPr="00BC58B6" w:rsidRDefault="00BC58B6" w:rsidP="00BC58B6">
            <w:pPr>
              <w:pStyle w:val="NormalWeb"/>
              <w:spacing w:before="0" w:beforeAutospacing="0" w:after="0" w:afterAutospacing="0"/>
              <w:textAlignment w:val="baseline"/>
              <w:rPr>
                <w:rFonts w:asciiTheme="minorHAnsi" w:eastAsiaTheme="minorHAnsi" w:hAnsiTheme="minorHAnsi" w:cstheme="minorBidi"/>
                <w:b/>
                <w:bCs/>
                <w:sz w:val="22"/>
                <w:szCs w:val="22"/>
                <w:lang w:eastAsia="en-US"/>
              </w:rPr>
            </w:pPr>
            <w:r w:rsidRPr="00BC58B6">
              <w:rPr>
                <w:rFonts w:asciiTheme="minorHAnsi" w:eastAsiaTheme="minorHAnsi" w:hAnsiTheme="minorHAnsi" w:cstheme="minorBidi"/>
                <w:b/>
                <w:bCs/>
                <w:sz w:val="22"/>
                <w:szCs w:val="22"/>
                <w:lang w:eastAsia="en-US"/>
              </w:rPr>
              <w:t xml:space="preserve">A whole school scope and sequence (curriculum map) developed and implemented </w:t>
            </w:r>
          </w:p>
          <w:p w14:paraId="5D3BE72B" w14:textId="77777777" w:rsidR="002C51FA" w:rsidRDefault="002C51FA" w:rsidP="002C51FA">
            <w:pPr>
              <w:pStyle w:val="NormalWeb"/>
              <w:numPr>
                <w:ilvl w:val="0"/>
                <w:numId w:val="3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Australian Curriculum student achievement standards mapped for reporting.</w:t>
            </w:r>
          </w:p>
          <w:p w14:paraId="1E38F274" w14:textId="45DFE842" w:rsidR="00BC58B6" w:rsidRDefault="00BC58B6" w:rsidP="00030645">
            <w:pPr>
              <w:pStyle w:val="NormalWeb"/>
              <w:numPr>
                <w:ilvl w:val="0"/>
                <w:numId w:val="38"/>
              </w:numPr>
              <w:spacing w:before="0" w:beforeAutospacing="0" w:after="0" w:afterAutospacing="0"/>
              <w:textAlignment w:val="baseline"/>
              <w:rPr>
                <w:rFonts w:ascii="Calibri" w:hAnsi="Calibri" w:cs="Calibri"/>
                <w:color w:val="000000"/>
                <w:sz w:val="22"/>
                <w:szCs w:val="22"/>
              </w:rPr>
            </w:pPr>
            <w:r w:rsidRPr="0022514F">
              <w:rPr>
                <w:rFonts w:ascii="Calibri" w:hAnsi="Calibri" w:cs="Calibri"/>
                <w:color w:val="000000"/>
                <w:sz w:val="22"/>
                <w:szCs w:val="22"/>
              </w:rPr>
              <w:t xml:space="preserve">Participation </w:t>
            </w:r>
            <w:r>
              <w:rPr>
                <w:rFonts w:ascii="Calibri" w:hAnsi="Calibri" w:cs="Calibri"/>
                <w:color w:val="000000"/>
                <w:sz w:val="22"/>
                <w:szCs w:val="22"/>
              </w:rPr>
              <w:t>in</w:t>
            </w:r>
            <w:r w:rsidRPr="0022514F">
              <w:rPr>
                <w:rFonts w:ascii="Calibri" w:hAnsi="Calibri" w:cs="Calibri"/>
                <w:color w:val="000000"/>
                <w:sz w:val="22"/>
                <w:szCs w:val="22"/>
              </w:rPr>
              <w:t xml:space="preserve"> professional learning, as part of Early Years Literacy Initiative, was postponed </w:t>
            </w:r>
            <w:r w:rsidR="00030645">
              <w:rPr>
                <w:rFonts w:ascii="Calibri" w:hAnsi="Calibri" w:cs="Calibri"/>
                <w:color w:val="000000"/>
                <w:sz w:val="22"/>
                <w:szCs w:val="22"/>
              </w:rPr>
              <w:t xml:space="preserve">to 2021 </w:t>
            </w:r>
            <w:r w:rsidRPr="0022514F">
              <w:rPr>
                <w:rFonts w:ascii="Calibri" w:hAnsi="Calibri" w:cs="Calibri"/>
                <w:color w:val="000000"/>
                <w:sz w:val="22"/>
                <w:szCs w:val="22"/>
              </w:rPr>
              <w:t>due to disruptions with COVID-19.</w:t>
            </w:r>
          </w:p>
          <w:p w14:paraId="70A8B7E6" w14:textId="77777777" w:rsidR="00030645" w:rsidRPr="00F31006" w:rsidRDefault="00030645" w:rsidP="00030645">
            <w:pPr>
              <w:pStyle w:val="NormalWeb"/>
              <w:spacing w:before="0" w:beforeAutospacing="0" w:after="0" w:afterAutospacing="0"/>
              <w:ind w:left="720"/>
              <w:textAlignment w:val="baseline"/>
              <w:rPr>
                <w:rFonts w:ascii="Calibri" w:hAnsi="Calibri" w:cs="Calibri"/>
                <w:color w:val="000000"/>
                <w:sz w:val="16"/>
                <w:szCs w:val="16"/>
              </w:rPr>
            </w:pPr>
          </w:p>
          <w:p w14:paraId="140DA866" w14:textId="77777777" w:rsidR="00BC58B6" w:rsidRPr="00BC58B6" w:rsidRDefault="00BC58B6" w:rsidP="00BC58B6">
            <w:pPr>
              <w:pStyle w:val="NormalWeb"/>
              <w:spacing w:before="0" w:beforeAutospacing="0" w:after="0" w:afterAutospacing="0"/>
              <w:textAlignment w:val="baseline"/>
              <w:rPr>
                <w:rFonts w:asciiTheme="minorHAnsi" w:eastAsiaTheme="minorHAnsi" w:hAnsiTheme="minorHAnsi" w:cstheme="minorBidi"/>
                <w:b/>
                <w:bCs/>
                <w:sz w:val="22"/>
                <w:szCs w:val="22"/>
                <w:lang w:eastAsia="en-US"/>
              </w:rPr>
            </w:pPr>
            <w:r w:rsidRPr="00BC58B6">
              <w:rPr>
                <w:rFonts w:asciiTheme="minorHAnsi" w:eastAsiaTheme="minorHAnsi" w:hAnsiTheme="minorHAnsi" w:cstheme="minorBidi"/>
                <w:b/>
                <w:bCs/>
                <w:sz w:val="22"/>
                <w:szCs w:val="22"/>
                <w:lang w:eastAsia="en-US"/>
              </w:rPr>
              <w:t xml:space="preserve">Consistent visible learning strategies embedded across the school </w:t>
            </w:r>
          </w:p>
          <w:p w14:paraId="70CD4A74" w14:textId="77777777" w:rsidR="002C51FA" w:rsidRPr="0022514F" w:rsidRDefault="002C51FA" w:rsidP="001D05D0">
            <w:pPr>
              <w:pStyle w:val="NormalWeb"/>
              <w:numPr>
                <w:ilvl w:val="0"/>
                <w:numId w:val="38"/>
              </w:numPr>
              <w:spacing w:before="0" w:beforeAutospacing="0" w:after="0" w:afterAutospacing="0"/>
              <w:textAlignment w:val="baseline"/>
              <w:rPr>
                <w:rFonts w:ascii="Calibri" w:hAnsi="Calibri" w:cs="Calibri"/>
                <w:color w:val="000000"/>
                <w:sz w:val="22"/>
                <w:szCs w:val="22"/>
              </w:rPr>
            </w:pPr>
            <w:r w:rsidRPr="0022514F">
              <w:rPr>
                <w:rFonts w:ascii="Calibri" w:hAnsi="Calibri" w:cs="Calibri"/>
                <w:color w:val="000000"/>
                <w:sz w:val="22"/>
                <w:szCs w:val="22"/>
              </w:rPr>
              <w:t>Goal setting introduced with students and reflected in Semester 1 2020 reports.</w:t>
            </w:r>
          </w:p>
          <w:p w14:paraId="1CD76ABB" w14:textId="7BAF163A" w:rsidR="002C51FA" w:rsidRPr="00F31006" w:rsidRDefault="002C51FA" w:rsidP="001D05D0">
            <w:pPr>
              <w:pStyle w:val="NormalWeb"/>
              <w:spacing w:before="0" w:beforeAutospacing="0" w:after="0" w:afterAutospacing="0"/>
              <w:textAlignment w:val="baseline"/>
              <w:rPr>
                <w:rFonts w:asciiTheme="minorHAnsi" w:eastAsiaTheme="minorHAnsi" w:hAnsiTheme="minorHAnsi" w:cstheme="minorBidi"/>
                <w:sz w:val="16"/>
                <w:szCs w:val="16"/>
                <w:lang w:eastAsia="en-US"/>
              </w:rPr>
            </w:pPr>
          </w:p>
          <w:p w14:paraId="3CA1B3F4" w14:textId="08757F8F" w:rsidR="001D05D0" w:rsidRPr="001D05D0" w:rsidRDefault="00BC58B6" w:rsidP="001D05D0">
            <w:pPr>
              <w:pStyle w:val="NormalWeb"/>
              <w:spacing w:before="0" w:beforeAutospacing="0" w:after="0" w:afterAutospacing="0"/>
              <w:textAlignment w:val="baseline"/>
              <w:rPr>
                <w:rFonts w:asciiTheme="minorHAnsi" w:eastAsiaTheme="minorHAnsi" w:hAnsiTheme="minorHAnsi" w:cstheme="minorBidi"/>
                <w:b/>
                <w:bCs/>
                <w:sz w:val="22"/>
                <w:szCs w:val="22"/>
                <w:lang w:eastAsia="en-US"/>
              </w:rPr>
            </w:pPr>
            <w:r w:rsidRPr="002C51FA">
              <w:rPr>
                <w:rFonts w:asciiTheme="minorHAnsi" w:eastAsiaTheme="minorHAnsi" w:hAnsiTheme="minorHAnsi" w:cstheme="minorBidi"/>
                <w:b/>
                <w:bCs/>
                <w:sz w:val="22"/>
                <w:szCs w:val="22"/>
                <w:lang w:eastAsia="en-US"/>
              </w:rPr>
              <w:t>Assessment and feedback tools used in classrooms according to an agreed annual schedule</w:t>
            </w:r>
          </w:p>
          <w:p w14:paraId="7855AFA0" w14:textId="587E8307" w:rsidR="00E06098" w:rsidRPr="001D05D0" w:rsidRDefault="00E06098" w:rsidP="001D05D0">
            <w:pPr>
              <w:pStyle w:val="NormalWeb"/>
              <w:numPr>
                <w:ilvl w:val="0"/>
                <w:numId w:val="38"/>
              </w:numPr>
              <w:spacing w:before="0" w:beforeAutospacing="0" w:after="0" w:afterAutospacing="0"/>
              <w:textAlignment w:val="baseline"/>
              <w:rPr>
                <w:rFonts w:asciiTheme="minorHAnsi" w:eastAsiaTheme="minorHAnsi" w:hAnsiTheme="minorHAnsi" w:cstheme="minorBidi"/>
                <w:sz w:val="22"/>
                <w:szCs w:val="22"/>
                <w:lang w:eastAsia="en-US"/>
              </w:rPr>
            </w:pPr>
            <w:r w:rsidRPr="001D05D0">
              <w:rPr>
                <w:rFonts w:ascii="Calibri" w:hAnsi="Calibri" w:cs="Calibri"/>
                <w:color w:val="000000"/>
                <w:sz w:val="22"/>
                <w:szCs w:val="22"/>
              </w:rPr>
              <w:t>Implement</w:t>
            </w:r>
            <w:r w:rsidR="00BC58B6" w:rsidRPr="001D05D0">
              <w:rPr>
                <w:rFonts w:ascii="Calibri" w:hAnsi="Calibri" w:cs="Calibri"/>
                <w:color w:val="000000"/>
                <w:sz w:val="22"/>
                <w:szCs w:val="22"/>
              </w:rPr>
              <w:t>ation of</w:t>
            </w:r>
            <w:r w:rsidRPr="001D05D0">
              <w:rPr>
                <w:rFonts w:ascii="Calibri" w:hAnsi="Calibri" w:cs="Calibri"/>
                <w:color w:val="000000"/>
                <w:sz w:val="22"/>
                <w:szCs w:val="22"/>
              </w:rPr>
              <w:t xml:space="preserve"> writing assessment tool for whole school data collection.</w:t>
            </w:r>
          </w:p>
          <w:p w14:paraId="311B4C9F" w14:textId="1EAB4686" w:rsidR="00E06098" w:rsidRDefault="00E06098" w:rsidP="001D05D0">
            <w:pPr>
              <w:pStyle w:val="NormalWeb"/>
              <w:numPr>
                <w:ilvl w:val="0"/>
                <w:numId w:val="3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Provided professional learning (PL) to teachers on writing assessment tool</w:t>
            </w:r>
            <w:r w:rsidR="001D05D0">
              <w:rPr>
                <w:rFonts w:ascii="Calibri" w:hAnsi="Calibri" w:cs="Calibri"/>
                <w:color w:val="000000"/>
                <w:sz w:val="22"/>
                <w:szCs w:val="22"/>
              </w:rPr>
              <w:t>.</w:t>
            </w:r>
          </w:p>
          <w:p w14:paraId="48C5D032" w14:textId="48669505" w:rsidR="00CA26FB" w:rsidRPr="001D05D0" w:rsidRDefault="00505777" w:rsidP="001D05D0">
            <w:pPr>
              <w:pStyle w:val="NormalWeb"/>
              <w:numPr>
                <w:ilvl w:val="0"/>
                <w:numId w:val="3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Reviewed collected data with staff at whole school and class level</w:t>
            </w:r>
            <w:r w:rsidR="001D05D0">
              <w:rPr>
                <w:color w:val="000000"/>
              </w:rPr>
              <w:t>.</w:t>
            </w:r>
          </w:p>
        </w:tc>
      </w:tr>
    </w:tbl>
    <w:p w14:paraId="340790F0" w14:textId="6770F68D" w:rsidR="00937D6F"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8CB09D5" w14:textId="77777777" w:rsidTr="009734B4">
        <w:trPr>
          <w:trHeight w:val="116"/>
          <w:jc w:val="center"/>
        </w:trPr>
        <w:tc>
          <w:tcPr>
            <w:tcW w:w="9027" w:type="dxa"/>
            <w:shd w:val="clear" w:color="auto" w:fill="auto"/>
          </w:tcPr>
          <w:p w14:paraId="4BE76DDB" w14:textId="77777777" w:rsidR="00530931" w:rsidRPr="00405F1A" w:rsidRDefault="00530931" w:rsidP="00530931">
            <w:pPr>
              <w:pStyle w:val="ListBullet"/>
            </w:pPr>
            <w:r w:rsidRPr="00F31006">
              <w:t xml:space="preserve">Develop </w:t>
            </w:r>
            <w:r>
              <w:t xml:space="preserve">consistent </w:t>
            </w:r>
            <w:r w:rsidRPr="00405F1A">
              <w:t>moderation of writing samples throughout the school to confirm valid data sets</w:t>
            </w:r>
          </w:p>
          <w:p w14:paraId="6DABA805" w14:textId="1E1F55E9" w:rsidR="00530931" w:rsidRDefault="00530931" w:rsidP="00530931">
            <w:pPr>
              <w:pStyle w:val="ListBullet"/>
            </w:pPr>
            <w:r>
              <w:t>Provide targeted, evidence-based support for students below average</w:t>
            </w:r>
            <w:r w:rsidR="000515C7">
              <w:t xml:space="preserve"> and way above</w:t>
            </w:r>
            <w:r>
              <w:t xml:space="preserve"> in English.</w:t>
            </w:r>
          </w:p>
          <w:p w14:paraId="4A07CC72" w14:textId="45D6C1FE" w:rsidR="00405F1A" w:rsidRDefault="00405F1A" w:rsidP="00405F1A">
            <w:pPr>
              <w:pStyle w:val="ListBullet"/>
            </w:pPr>
            <w:r w:rsidRPr="00E659F3">
              <w:t>Professional learning in writing</w:t>
            </w:r>
            <w:r>
              <w:t>.</w:t>
            </w:r>
          </w:p>
          <w:p w14:paraId="52BB6A11" w14:textId="77777777" w:rsidR="00937D6F" w:rsidRDefault="00B31BC7" w:rsidP="00405F1A">
            <w:pPr>
              <w:pStyle w:val="ListBullet2"/>
            </w:pPr>
            <w:r>
              <w:lastRenderedPageBreak/>
              <w:t>Ensure all staff access PL offered around the 10 Essentials of Literacy</w:t>
            </w:r>
          </w:p>
          <w:p w14:paraId="1BE6E602" w14:textId="77777777" w:rsidR="00B31BC7" w:rsidRDefault="00B31BC7" w:rsidP="00405F1A">
            <w:pPr>
              <w:pStyle w:val="ListBullet2"/>
            </w:pPr>
            <w:r>
              <w:t>Develop consistency document on expectations for a literacy program, including writing at Fadden PS</w:t>
            </w:r>
          </w:p>
          <w:p w14:paraId="21501890" w14:textId="3FE34B6D" w:rsidR="00EF6BF6" w:rsidRDefault="00405F1A" w:rsidP="00405F1A">
            <w:pPr>
              <w:pStyle w:val="ListBullet"/>
            </w:pPr>
            <w:r>
              <w:t>Empower students to take ownership of their learning and become confident writers.</w:t>
            </w:r>
          </w:p>
        </w:tc>
      </w:tr>
    </w:tbl>
    <w:p w14:paraId="0982F699" w14:textId="77777777" w:rsidR="008F5446" w:rsidRDefault="008F5446" w:rsidP="00A71B91">
      <w:pPr>
        <w:rPr>
          <w:rFonts w:ascii="Arial" w:hAnsi="Arial" w:cs="Arial"/>
          <w:color w:val="1F4E79"/>
          <w:sz w:val="24"/>
        </w:rPr>
      </w:pPr>
    </w:p>
    <w:p w14:paraId="6B8F9977" w14:textId="76F0A8A7" w:rsidR="009A5EB8" w:rsidRPr="00A71B91" w:rsidRDefault="00EB70CE" w:rsidP="00A71B91">
      <w:pPr>
        <w:rPr>
          <w:b/>
        </w:rPr>
      </w:pPr>
      <w:r w:rsidRPr="009734B4">
        <w:rPr>
          <w:rFonts w:ascii="Arial" w:hAnsi="Arial" w:cs="Arial"/>
          <w:color w:val="1F4E79"/>
          <w:sz w:val="24"/>
        </w:rPr>
        <w:t>Priority 2:</w:t>
      </w:r>
      <w:r w:rsidRPr="009734B4">
        <w:rPr>
          <w:rFonts w:ascii="Arial" w:hAnsi="Arial" w:cs="Arial"/>
          <w:color w:val="1F4E79"/>
          <w:sz w:val="24"/>
        </w:rPr>
        <w:tab/>
      </w:r>
      <w:r w:rsidR="009A5EB8" w:rsidRPr="009734B4">
        <w:rPr>
          <w:rFonts w:ascii="Arial" w:hAnsi="Arial" w:cs="Arial"/>
          <w:b/>
          <w:bCs/>
          <w:color w:val="1F4E79"/>
          <w:sz w:val="24"/>
          <w:szCs w:val="24"/>
        </w:rPr>
        <w:t>Improvement in student outcomes in mathematics</w:t>
      </w:r>
      <w:r w:rsidR="009A5EB8">
        <w:rPr>
          <w:b/>
          <w:sz w:val="20"/>
          <w:szCs w:val="20"/>
        </w:rPr>
        <w:t xml:space="preserve"> </w:t>
      </w:r>
    </w:p>
    <w:p w14:paraId="516A240E" w14:textId="77777777" w:rsidR="00EB70CE" w:rsidRPr="00837137" w:rsidRDefault="00EB70CE" w:rsidP="00EB70CE">
      <w:pPr>
        <w:pStyle w:val="Heading3"/>
      </w:pPr>
      <w:r w:rsidRPr="00837137">
        <w:t>Targets or measures</w:t>
      </w:r>
    </w:p>
    <w:p w14:paraId="57E4C776" w14:textId="5007B0FA" w:rsidR="009A5EB8" w:rsidRDefault="009A5EB8" w:rsidP="009A5EB8">
      <w:pPr>
        <w:numPr>
          <w:ilvl w:val="0"/>
          <w:numId w:val="18"/>
        </w:numPr>
        <w:spacing w:after="0" w:line="276" w:lineRule="auto"/>
        <w:ind w:hanging="360"/>
        <w:contextualSpacing/>
      </w:pPr>
      <w:r>
        <w:t xml:space="preserve">By the end of 2021 the school will achieve: </w:t>
      </w:r>
    </w:p>
    <w:p w14:paraId="7EC4D607" w14:textId="42898056" w:rsidR="009A5EB8" w:rsidRDefault="009A5EB8" w:rsidP="009A5EB8">
      <w:pPr>
        <w:numPr>
          <w:ilvl w:val="1"/>
          <w:numId w:val="18"/>
        </w:numPr>
        <w:spacing w:after="0" w:line="276" w:lineRule="auto"/>
        <w:ind w:hanging="360"/>
        <w:contextualSpacing/>
      </w:pPr>
      <w:r>
        <w:t xml:space="preserve">An increase of 20 % or greater in the </w:t>
      </w:r>
      <w:r w:rsidR="008C15C0">
        <w:t>percentage</w:t>
      </w:r>
      <w:r>
        <w:t xml:space="preserve"> of </w:t>
      </w:r>
      <w:r w:rsidR="009C0535">
        <w:t>Y</w:t>
      </w:r>
      <w:r>
        <w:t xml:space="preserve">ear </w:t>
      </w:r>
      <w:r w:rsidR="009C0535">
        <w:t>3</w:t>
      </w:r>
      <w:r>
        <w:t xml:space="preserve"> and </w:t>
      </w:r>
      <w:r w:rsidR="009C0535">
        <w:t>Y</w:t>
      </w:r>
      <w:r>
        <w:t xml:space="preserve">ear </w:t>
      </w:r>
      <w:r w:rsidR="009C0535">
        <w:t>5</w:t>
      </w:r>
      <w:r>
        <w:t xml:space="preserve"> students in the upper two bands of NAPLAN in </w:t>
      </w:r>
      <w:r w:rsidR="008C15C0">
        <w:t>N</w:t>
      </w:r>
      <w:r>
        <w:t>umeracy.</w:t>
      </w:r>
    </w:p>
    <w:p w14:paraId="6053B46A" w14:textId="7B505C38" w:rsidR="009A5EB8" w:rsidRPr="0049226B" w:rsidRDefault="009A5EB8" w:rsidP="009A5EB8">
      <w:pPr>
        <w:numPr>
          <w:ilvl w:val="2"/>
          <w:numId w:val="18"/>
        </w:numPr>
        <w:spacing w:after="0" w:line="276" w:lineRule="auto"/>
        <w:ind w:left="1985" w:hanging="284"/>
        <w:contextualSpacing/>
      </w:pPr>
      <w:r>
        <w:t xml:space="preserve">Year 3: Band 5 and Band 6 – </w:t>
      </w:r>
      <w:r>
        <w:rPr>
          <w:i/>
        </w:rPr>
        <w:t>48.8</w:t>
      </w:r>
      <w:r w:rsidRPr="0049226B">
        <w:rPr>
          <w:i/>
        </w:rPr>
        <w:t xml:space="preserve"> % in 2016</w:t>
      </w:r>
      <w:r>
        <w:t xml:space="preserve"> with a </w:t>
      </w:r>
      <w:r w:rsidRPr="0049226B">
        <w:rPr>
          <w:u w:val="single"/>
        </w:rPr>
        <w:t>20% increase</w:t>
      </w:r>
      <w:r>
        <w:t xml:space="preserve"> in 2021 </w:t>
      </w:r>
      <w:r w:rsidR="008C15C0">
        <w:t xml:space="preserve">equal to </w:t>
      </w:r>
      <w:r>
        <w:rPr>
          <w:i/>
        </w:rPr>
        <w:t>58.56</w:t>
      </w:r>
      <w:r w:rsidRPr="0049226B">
        <w:rPr>
          <w:i/>
        </w:rPr>
        <w:t>% or greater</w:t>
      </w:r>
    </w:p>
    <w:p w14:paraId="063D39AD" w14:textId="41800282" w:rsidR="009A5EB8" w:rsidRDefault="009A5EB8" w:rsidP="009A5EB8">
      <w:pPr>
        <w:numPr>
          <w:ilvl w:val="2"/>
          <w:numId w:val="18"/>
        </w:numPr>
        <w:spacing w:after="0" w:line="276" w:lineRule="auto"/>
        <w:ind w:left="1985" w:hanging="284"/>
        <w:contextualSpacing/>
      </w:pPr>
      <w:r>
        <w:t xml:space="preserve">Year 5: Band 7 and Band 8 – </w:t>
      </w:r>
      <w:r>
        <w:rPr>
          <w:i/>
        </w:rPr>
        <w:t>23.7</w:t>
      </w:r>
      <w:r w:rsidRPr="0049226B">
        <w:rPr>
          <w:i/>
        </w:rPr>
        <w:t xml:space="preserve"> % in 2016</w:t>
      </w:r>
      <w:r>
        <w:t xml:space="preserve"> with a </w:t>
      </w:r>
      <w:r w:rsidRPr="0049226B">
        <w:rPr>
          <w:u w:val="single"/>
        </w:rPr>
        <w:t>20% increase</w:t>
      </w:r>
      <w:r>
        <w:t xml:space="preserve"> in 2021 </w:t>
      </w:r>
      <w:r w:rsidR="008C15C0">
        <w:t>equal to</w:t>
      </w:r>
      <w:r>
        <w:t xml:space="preserve"> </w:t>
      </w:r>
      <w:r>
        <w:rPr>
          <w:i/>
        </w:rPr>
        <w:t>28.44% or greater</w:t>
      </w:r>
      <w:r w:rsidR="008C15C0">
        <w:rPr>
          <w:i/>
        </w:rPr>
        <w:t>.</w:t>
      </w:r>
    </w:p>
    <w:p w14:paraId="75DA5C4A" w14:textId="18CA27A1" w:rsidR="009A5EB8" w:rsidRDefault="009A5EB8" w:rsidP="009A5EB8">
      <w:pPr>
        <w:numPr>
          <w:ilvl w:val="1"/>
          <w:numId w:val="18"/>
        </w:numPr>
        <w:spacing w:after="0" w:line="276" w:lineRule="auto"/>
        <w:ind w:hanging="360"/>
        <w:contextualSpacing/>
      </w:pPr>
      <w:r>
        <w:t xml:space="preserve">A decrease of 20 % or greater in the </w:t>
      </w:r>
      <w:r w:rsidR="008C15C0">
        <w:t>percentage</w:t>
      </w:r>
      <w:r>
        <w:t xml:space="preserve"> of </w:t>
      </w:r>
      <w:r w:rsidR="009C0535">
        <w:t xml:space="preserve">Year 3 and Year 5 </w:t>
      </w:r>
      <w:r>
        <w:t xml:space="preserve">students in the bottom two bands of NAPLAN in </w:t>
      </w:r>
      <w:r w:rsidR="008C15C0">
        <w:t>N</w:t>
      </w:r>
      <w:r>
        <w:t>umeracy.</w:t>
      </w:r>
    </w:p>
    <w:p w14:paraId="551376CC" w14:textId="0020D17B" w:rsidR="009A5EB8" w:rsidRPr="0049226B" w:rsidRDefault="009A5EB8" w:rsidP="009A5EB8">
      <w:pPr>
        <w:numPr>
          <w:ilvl w:val="2"/>
          <w:numId w:val="18"/>
        </w:numPr>
        <w:spacing w:after="0" w:line="276" w:lineRule="auto"/>
        <w:ind w:left="1985" w:hanging="284"/>
        <w:contextualSpacing/>
      </w:pPr>
      <w:r>
        <w:t xml:space="preserve">Year 3: Band 1 and Band 2 – </w:t>
      </w:r>
      <w:r w:rsidRPr="009A5EB8">
        <w:t>4.9 % in 2016</w:t>
      </w:r>
      <w:r>
        <w:t xml:space="preserve"> with a </w:t>
      </w:r>
      <w:r w:rsidRPr="009A5EB8">
        <w:t>20% decrease</w:t>
      </w:r>
      <w:r>
        <w:t xml:space="preserve"> in 2021 </w:t>
      </w:r>
      <w:r w:rsidR="008C15C0">
        <w:t>equal to</w:t>
      </w:r>
      <w:r>
        <w:t xml:space="preserve"> </w:t>
      </w:r>
      <w:r w:rsidRPr="009A5EB8">
        <w:t>3.92% or less</w:t>
      </w:r>
    </w:p>
    <w:p w14:paraId="66C149F2" w14:textId="1169BD26" w:rsidR="009A5EB8" w:rsidRPr="004C0D66" w:rsidRDefault="009A5EB8" w:rsidP="009A5EB8">
      <w:pPr>
        <w:numPr>
          <w:ilvl w:val="2"/>
          <w:numId w:val="18"/>
        </w:numPr>
        <w:spacing w:after="0" w:line="276" w:lineRule="auto"/>
        <w:ind w:left="1985" w:hanging="284"/>
        <w:contextualSpacing/>
      </w:pPr>
      <w:r>
        <w:t xml:space="preserve">Year 5: Band 3 and Band 4 – </w:t>
      </w:r>
      <w:r w:rsidRPr="009A5EB8">
        <w:t>7.9 % in 2016</w:t>
      </w:r>
      <w:r>
        <w:t xml:space="preserve"> with a </w:t>
      </w:r>
      <w:r w:rsidRPr="009A5EB8">
        <w:t>20% decrease</w:t>
      </w:r>
      <w:r>
        <w:t xml:space="preserve"> in 2021 </w:t>
      </w:r>
      <w:r w:rsidR="008C15C0">
        <w:t xml:space="preserve">equal to </w:t>
      </w:r>
      <w:r w:rsidRPr="009A5EB8">
        <w:t>6.32% or less</w:t>
      </w:r>
    </w:p>
    <w:p w14:paraId="203EC0F4" w14:textId="4161AD9F" w:rsidR="009A5EB8" w:rsidRDefault="009A5EB8" w:rsidP="009A5EB8">
      <w:pPr>
        <w:numPr>
          <w:ilvl w:val="1"/>
          <w:numId w:val="18"/>
        </w:numPr>
        <w:spacing w:after="0" w:line="276" w:lineRule="auto"/>
        <w:ind w:hanging="360"/>
        <w:contextualSpacing/>
      </w:pPr>
      <w:r w:rsidRPr="00F57856">
        <w:t xml:space="preserve">Student growth </w:t>
      </w:r>
      <w:r>
        <w:t xml:space="preserve">in </w:t>
      </w:r>
      <w:r w:rsidR="009C0535">
        <w:t>Y</w:t>
      </w:r>
      <w:r w:rsidRPr="00F57856">
        <w:t>ear 5 (within school match)</w:t>
      </w:r>
      <w:r>
        <w:t xml:space="preserve"> </w:t>
      </w:r>
      <w:r w:rsidRPr="00484070">
        <w:rPr>
          <w:i/>
          <w:u w:val="single"/>
        </w:rPr>
        <w:t>continues to be at or above</w:t>
      </w:r>
      <w:r>
        <w:t xml:space="preserve"> the ACT scaled growth score and 85% of students have greater than or expected growth compared to 62.9% in 2016 for NAPLAN </w:t>
      </w:r>
      <w:r w:rsidR="00FC2D69">
        <w:t>N</w:t>
      </w:r>
      <w:r>
        <w:t xml:space="preserve">umeracy. </w:t>
      </w:r>
    </w:p>
    <w:p w14:paraId="227D03AB" w14:textId="56C92EDB" w:rsidR="009A5EB8" w:rsidRDefault="009A5EB8" w:rsidP="009A5EB8">
      <w:pPr>
        <w:numPr>
          <w:ilvl w:val="2"/>
          <w:numId w:val="18"/>
        </w:numPr>
        <w:spacing w:after="0" w:line="276" w:lineRule="auto"/>
        <w:ind w:left="1985" w:hanging="284"/>
        <w:contextualSpacing/>
      </w:pPr>
      <w:r>
        <w:t xml:space="preserve">Year 5 2016 average scaled growth score </w:t>
      </w:r>
      <w:r w:rsidR="00FC2D69">
        <w:t xml:space="preserve">is </w:t>
      </w:r>
      <w:r>
        <w:t>93.7 compared to the ACT average scaled growth score of 83.8.</w:t>
      </w:r>
    </w:p>
    <w:p w14:paraId="31028559" w14:textId="77777777" w:rsidR="009A5EB8" w:rsidRDefault="009A5EB8" w:rsidP="009A5EB8">
      <w:pPr>
        <w:numPr>
          <w:ilvl w:val="1"/>
          <w:numId w:val="18"/>
        </w:numPr>
        <w:spacing w:after="0" w:line="276" w:lineRule="auto"/>
        <w:ind w:hanging="360"/>
        <w:contextualSpacing/>
      </w:pPr>
      <w:r>
        <w:t xml:space="preserve">PAT maths data will demonstrate an increase in the number of students performing at or above the normed range for their year level. </w:t>
      </w:r>
    </w:p>
    <w:p w14:paraId="470F9E01" w14:textId="77777777" w:rsidR="009A5EB8" w:rsidRDefault="009A5EB8" w:rsidP="00EB70CE">
      <w:pPr>
        <w:pStyle w:val="BodyText"/>
      </w:pPr>
    </w:p>
    <w:p w14:paraId="6BF90988" w14:textId="196432BE" w:rsidR="00EB70CE" w:rsidRPr="00062052" w:rsidRDefault="00EB70CE" w:rsidP="00EB70CE">
      <w:pPr>
        <w:pStyle w:val="BodyText"/>
      </w:pPr>
      <w:r w:rsidRPr="00062052">
        <w:t>In 20</w:t>
      </w:r>
      <w:r w:rsidR="00F31006">
        <w:t>20</w:t>
      </w:r>
      <w:r w:rsidRPr="00062052">
        <w:t xml:space="preserve"> we implemented this priority through the following strategies.</w:t>
      </w:r>
    </w:p>
    <w:p w14:paraId="433AD421" w14:textId="1E0F2A49" w:rsidR="009A5EB8" w:rsidRDefault="009311A7" w:rsidP="009A5EB8">
      <w:pPr>
        <w:pStyle w:val="NormalWeb"/>
        <w:numPr>
          <w:ilvl w:val="0"/>
          <w:numId w:val="19"/>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Developing</w:t>
      </w:r>
      <w:r w:rsidR="001826FD">
        <w:rPr>
          <w:rFonts w:ascii="Calibri" w:hAnsi="Calibri" w:cs="Calibri"/>
          <w:color w:val="000000"/>
          <w:sz w:val="22"/>
          <w:szCs w:val="22"/>
        </w:rPr>
        <w:t xml:space="preserve"> and implementing Fadden PS mathematics agreed practices document</w:t>
      </w:r>
      <w:r w:rsidR="000D4C92">
        <w:rPr>
          <w:rFonts w:ascii="Calibri" w:hAnsi="Calibri" w:cs="Calibri"/>
          <w:color w:val="000000"/>
          <w:sz w:val="22"/>
          <w:szCs w:val="22"/>
        </w:rPr>
        <w:t>.</w:t>
      </w:r>
    </w:p>
    <w:p w14:paraId="52953387" w14:textId="6F049684" w:rsidR="001826FD" w:rsidRPr="00530931" w:rsidRDefault="009311A7" w:rsidP="009A5EB8">
      <w:pPr>
        <w:pStyle w:val="NormalWeb"/>
        <w:numPr>
          <w:ilvl w:val="0"/>
          <w:numId w:val="19"/>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Developing whole school additive strategy assessment tool</w:t>
      </w:r>
      <w:r w:rsidR="000D4C92">
        <w:rPr>
          <w:rFonts w:ascii="Calibri" w:hAnsi="Calibri" w:cs="Calibri"/>
          <w:color w:val="000000"/>
          <w:sz w:val="22"/>
          <w:szCs w:val="22"/>
        </w:rPr>
        <w:t>.</w:t>
      </w:r>
    </w:p>
    <w:p w14:paraId="32A84660" w14:textId="2CE7D2BA"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0F7E7C" w:rsidRPr="000F7E7C">
        <w:rPr>
          <w:noProof/>
        </w:rPr>
        <w:t xml:space="preserve"> </w:t>
      </w:r>
    </w:p>
    <w:p w14:paraId="7CA09BBA" w14:textId="77777777" w:rsidR="00EB70CE" w:rsidRPr="00C0648C" w:rsidRDefault="00EB70CE" w:rsidP="00EB70CE">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131"/>
        <w:gridCol w:w="1022"/>
        <w:gridCol w:w="776"/>
        <w:gridCol w:w="777"/>
        <w:gridCol w:w="777"/>
        <w:gridCol w:w="777"/>
        <w:gridCol w:w="778"/>
      </w:tblGrid>
      <w:tr w:rsidR="00EB70CE" w14:paraId="52A1D276" w14:textId="77777777" w:rsidTr="00AB7E3D">
        <w:trPr>
          <w:jc w:val="center"/>
        </w:trPr>
        <w:tc>
          <w:tcPr>
            <w:tcW w:w="4131" w:type="dxa"/>
            <w:shd w:val="clear" w:color="auto" w:fill="auto"/>
          </w:tcPr>
          <w:p w14:paraId="38831A05" w14:textId="77777777" w:rsidR="00EB70CE" w:rsidRPr="00D03B0C" w:rsidRDefault="00EB70CE" w:rsidP="00654356">
            <w:pPr>
              <w:rPr>
                <w:b/>
              </w:rPr>
            </w:pPr>
            <w:r w:rsidRPr="00D03B0C">
              <w:rPr>
                <w:b/>
              </w:rPr>
              <w:t>Targets or Measures</w:t>
            </w:r>
          </w:p>
        </w:tc>
        <w:tc>
          <w:tcPr>
            <w:tcW w:w="1022" w:type="dxa"/>
            <w:shd w:val="clear" w:color="auto" w:fill="auto"/>
          </w:tcPr>
          <w:p w14:paraId="66D41CD6" w14:textId="77777777" w:rsidR="00EB70CE" w:rsidRDefault="00EB70CE" w:rsidP="00654356">
            <w:pPr>
              <w:jc w:val="center"/>
              <w:rPr>
                <w:b/>
              </w:rPr>
            </w:pPr>
            <w:r w:rsidRPr="00D03B0C">
              <w:rPr>
                <w:b/>
              </w:rPr>
              <w:t>Base</w:t>
            </w:r>
          </w:p>
          <w:p w14:paraId="1889F794" w14:textId="50EE56A2" w:rsidR="00AB7E3D" w:rsidRPr="00D03B0C" w:rsidRDefault="00AB7E3D" w:rsidP="00654356">
            <w:pPr>
              <w:jc w:val="center"/>
              <w:rPr>
                <w:b/>
              </w:rPr>
            </w:pPr>
            <w:r>
              <w:rPr>
                <w:b/>
              </w:rPr>
              <w:t>2016</w:t>
            </w:r>
          </w:p>
        </w:tc>
        <w:tc>
          <w:tcPr>
            <w:tcW w:w="776" w:type="dxa"/>
            <w:shd w:val="clear" w:color="auto" w:fill="auto"/>
          </w:tcPr>
          <w:p w14:paraId="2833D93F" w14:textId="77777777" w:rsidR="00EB70CE" w:rsidRDefault="00EB70CE" w:rsidP="00654356">
            <w:pPr>
              <w:jc w:val="center"/>
              <w:rPr>
                <w:b/>
              </w:rPr>
            </w:pPr>
            <w:r w:rsidRPr="00D03B0C">
              <w:rPr>
                <w:b/>
              </w:rPr>
              <w:t>Year 1</w:t>
            </w:r>
          </w:p>
          <w:p w14:paraId="7FEBA05C" w14:textId="78A3D45E" w:rsidR="00AB7E3D" w:rsidRPr="00D03B0C" w:rsidRDefault="00AB7E3D" w:rsidP="00654356">
            <w:pPr>
              <w:jc w:val="center"/>
              <w:rPr>
                <w:b/>
              </w:rPr>
            </w:pPr>
            <w:r>
              <w:rPr>
                <w:b/>
              </w:rPr>
              <w:t>2017</w:t>
            </w:r>
          </w:p>
        </w:tc>
        <w:tc>
          <w:tcPr>
            <w:tcW w:w="777" w:type="dxa"/>
            <w:shd w:val="clear" w:color="auto" w:fill="auto"/>
          </w:tcPr>
          <w:p w14:paraId="52B0E80E" w14:textId="77777777" w:rsidR="00EB70CE" w:rsidRDefault="00EB70CE" w:rsidP="00654356">
            <w:pPr>
              <w:jc w:val="center"/>
              <w:rPr>
                <w:b/>
              </w:rPr>
            </w:pPr>
            <w:r w:rsidRPr="00D03B0C">
              <w:rPr>
                <w:b/>
              </w:rPr>
              <w:t>Year 2</w:t>
            </w:r>
          </w:p>
          <w:p w14:paraId="0D73E116" w14:textId="0E51A9D8" w:rsidR="00AB7E3D" w:rsidRPr="00D03B0C" w:rsidRDefault="00AB7E3D" w:rsidP="00654356">
            <w:pPr>
              <w:jc w:val="center"/>
              <w:rPr>
                <w:b/>
              </w:rPr>
            </w:pPr>
            <w:r>
              <w:rPr>
                <w:b/>
              </w:rPr>
              <w:t>2018</w:t>
            </w:r>
          </w:p>
        </w:tc>
        <w:tc>
          <w:tcPr>
            <w:tcW w:w="777" w:type="dxa"/>
            <w:shd w:val="clear" w:color="auto" w:fill="auto"/>
          </w:tcPr>
          <w:p w14:paraId="4D37AE36" w14:textId="77777777" w:rsidR="00EB70CE" w:rsidRDefault="00EB70CE" w:rsidP="00654356">
            <w:pPr>
              <w:jc w:val="center"/>
              <w:rPr>
                <w:b/>
              </w:rPr>
            </w:pPr>
            <w:r w:rsidRPr="00D03B0C">
              <w:rPr>
                <w:b/>
              </w:rPr>
              <w:t>Year 3</w:t>
            </w:r>
          </w:p>
          <w:p w14:paraId="318EBF9E" w14:textId="0ECC62F4" w:rsidR="00AB7E3D" w:rsidRPr="00D03B0C" w:rsidRDefault="00AB7E3D" w:rsidP="00654356">
            <w:pPr>
              <w:jc w:val="center"/>
              <w:rPr>
                <w:b/>
              </w:rPr>
            </w:pPr>
            <w:r>
              <w:rPr>
                <w:b/>
              </w:rPr>
              <w:t>2019</w:t>
            </w:r>
          </w:p>
        </w:tc>
        <w:tc>
          <w:tcPr>
            <w:tcW w:w="777" w:type="dxa"/>
            <w:shd w:val="clear" w:color="auto" w:fill="auto"/>
          </w:tcPr>
          <w:p w14:paraId="6CD0B758" w14:textId="77777777" w:rsidR="00EB70CE" w:rsidRDefault="00EB70CE" w:rsidP="00654356">
            <w:pPr>
              <w:jc w:val="center"/>
              <w:rPr>
                <w:b/>
              </w:rPr>
            </w:pPr>
            <w:r w:rsidRPr="00D03B0C">
              <w:rPr>
                <w:b/>
              </w:rPr>
              <w:t>Year 4</w:t>
            </w:r>
          </w:p>
          <w:p w14:paraId="4C59D3D5" w14:textId="49D8773B" w:rsidR="00AB7E3D" w:rsidRPr="00D03B0C" w:rsidRDefault="00AB7E3D" w:rsidP="00654356">
            <w:pPr>
              <w:jc w:val="center"/>
              <w:rPr>
                <w:b/>
              </w:rPr>
            </w:pPr>
            <w:r>
              <w:rPr>
                <w:b/>
              </w:rPr>
              <w:t>2020</w:t>
            </w:r>
          </w:p>
        </w:tc>
        <w:tc>
          <w:tcPr>
            <w:tcW w:w="778" w:type="dxa"/>
            <w:shd w:val="clear" w:color="auto" w:fill="auto"/>
          </w:tcPr>
          <w:p w14:paraId="3D7C71B3" w14:textId="77777777" w:rsidR="00EB70CE" w:rsidRDefault="00EB70CE" w:rsidP="00654356">
            <w:pPr>
              <w:jc w:val="center"/>
              <w:rPr>
                <w:b/>
              </w:rPr>
            </w:pPr>
            <w:r w:rsidRPr="00D03B0C">
              <w:rPr>
                <w:b/>
              </w:rPr>
              <w:t>Year 5</w:t>
            </w:r>
          </w:p>
          <w:p w14:paraId="2D207E80" w14:textId="1FA8C595" w:rsidR="00AB7E3D" w:rsidRPr="00D03B0C" w:rsidRDefault="00AB7E3D" w:rsidP="00654356">
            <w:pPr>
              <w:jc w:val="center"/>
              <w:rPr>
                <w:b/>
              </w:rPr>
            </w:pPr>
            <w:r>
              <w:rPr>
                <w:b/>
              </w:rPr>
              <w:t>2021</w:t>
            </w:r>
          </w:p>
        </w:tc>
      </w:tr>
      <w:tr w:rsidR="00850F53" w14:paraId="619F7E44" w14:textId="77777777" w:rsidTr="00C06DA4">
        <w:trPr>
          <w:jc w:val="center"/>
        </w:trPr>
        <w:tc>
          <w:tcPr>
            <w:tcW w:w="4131" w:type="dxa"/>
            <w:vMerge w:val="restart"/>
            <w:shd w:val="clear" w:color="auto" w:fill="auto"/>
          </w:tcPr>
          <w:p w14:paraId="2513CA2B" w14:textId="347C9686" w:rsidR="00850F53" w:rsidRPr="00D03B0C" w:rsidRDefault="00850F53" w:rsidP="00850F53">
            <w:pPr>
              <w:pStyle w:val="PlainText"/>
            </w:pPr>
            <w:r>
              <w:t>An increase of 20 % or greater in the percentage of Year 3 and Year 5 students in the upper two bands of NAPLAN in numeracy</w:t>
            </w:r>
          </w:p>
        </w:tc>
        <w:tc>
          <w:tcPr>
            <w:tcW w:w="1022" w:type="dxa"/>
            <w:shd w:val="clear" w:color="auto" w:fill="auto"/>
          </w:tcPr>
          <w:p w14:paraId="033F8A2C" w14:textId="762D27A9" w:rsidR="00850F53" w:rsidRPr="00264C87" w:rsidRDefault="00850F53" w:rsidP="00850F53">
            <w:r w:rsidRPr="00264C87">
              <w:t>Year 3: 48.8 %</w:t>
            </w:r>
          </w:p>
        </w:tc>
        <w:tc>
          <w:tcPr>
            <w:tcW w:w="776" w:type="dxa"/>
            <w:shd w:val="clear" w:color="auto" w:fill="FF7C80"/>
          </w:tcPr>
          <w:p w14:paraId="37A47674" w14:textId="3772EBF9" w:rsidR="00850F53" w:rsidRPr="00D03B0C" w:rsidRDefault="00850F53" w:rsidP="00850F53">
            <w:r>
              <w:t>46.7%</w:t>
            </w:r>
          </w:p>
        </w:tc>
        <w:tc>
          <w:tcPr>
            <w:tcW w:w="777" w:type="dxa"/>
            <w:shd w:val="clear" w:color="auto" w:fill="FF7C80"/>
          </w:tcPr>
          <w:p w14:paraId="3B610A06" w14:textId="4ED370A5" w:rsidR="00850F53" w:rsidRPr="00D03B0C" w:rsidRDefault="00850F53" w:rsidP="00850F53">
            <w:r>
              <w:t>54.1%</w:t>
            </w:r>
          </w:p>
        </w:tc>
        <w:tc>
          <w:tcPr>
            <w:tcW w:w="777" w:type="dxa"/>
            <w:shd w:val="clear" w:color="auto" w:fill="FF7C80"/>
          </w:tcPr>
          <w:p w14:paraId="14CA5668" w14:textId="209544D5" w:rsidR="00850F53" w:rsidRPr="00D03B0C" w:rsidRDefault="00850F53" w:rsidP="00850F53">
            <w:r>
              <w:t>39.4%</w:t>
            </w:r>
          </w:p>
        </w:tc>
        <w:tc>
          <w:tcPr>
            <w:tcW w:w="777" w:type="dxa"/>
            <w:shd w:val="clear" w:color="auto" w:fill="FFFF00"/>
          </w:tcPr>
          <w:p w14:paraId="31619F89" w14:textId="0D896DA8" w:rsidR="00850F53" w:rsidRPr="00D03B0C" w:rsidRDefault="00850F53" w:rsidP="00850F53">
            <w:r w:rsidRPr="005936C5">
              <w:t>N/A</w:t>
            </w:r>
          </w:p>
        </w:tc>
        <w:tc>
          <w:tcPr>
            <w:tcW w:w="778" w:type="dxa"/>
            <w:shd w:val="clear" w:color="auto" w:fill="auto"/>
          </w:tcPr>
          <w:p w14:paraId="093216C0" w14:textId="77777777" w:rsidR="00850F53" w:rsidRPr="00D03B0C" w:rsidRDefault="00850F53" w:rsidP="00850F53"/>
        </w:tc>
      </w:tr>
      <w:tr w:rsidR="00850F53" w14:paraId="4B3410E5" w14:textId="77777777" w:rsidTr="00C06DA4">
        <w:trPr>
          <w:jc w:val="center"/>
        </w:trPr>
        <w:tc>
          <w:tcPr>
            <w:tcW w:w="4131" w:type="dxa"/>
            <w:vMerge/>
            <w:shd w:val="clear" w:color="auto" w:fill="auto"/>
          </w:tcPr>
          <w:p w14:paraId="3EBBF196" w14:textId="2F8B8C53" w:rsidR="00850F53" w:rsidRPr="00D03B0C" w:rsidRDefault="00850F53" w:rsidP="00850F53"/>
        </w:tc>
        <w:tc>
          <w:tcPr>
            <w:tcW w:w="1022" w:type="dxa"/>
            <w:shd w:val="clear" w:color="auto" w:fill="auto"/>
          </w:tcPr>
          <w:p w14:paraId="4B2FDD23" w14:textId="36D8170E" w:rsidR="00850F53" w:rsidRPr="00264C87" w:rsidRDefault="00850F53" w:rsidP="00850F53">
            <w:r w:rsidRPr="00264C87">
              <w:t xml:space="preserve">Year </w:t>
            </w:r>
            <w:proofErr w:type="gramStart"/>
            <w:r w:rsidRPr="00264C87">
              <w:t>5 :</w:t>
            </w:r>
            <w:proofErr w:type="gramEnd"/>
            <w:r w:rsidRPr="00264C87">
              <w:t xml:space="preserve"> 23.7 %</w:t>
            </w:r>
          </w:p>
        </w:tc>
        <w:tc>
          <w:tcPr>
            <w:tcW w:w="776" w:type="dxa"/>
            <w:shd w:val="clear" w:color="auto" w:fill="92D050"/>
          </w:tcPr>
          <w:p w14:paraId="064352CC" w14:textId="197E5F85" w:rsidR="00850F53" w:rsidRPr="00D03B0C" w:rsidRDefault="00850F53" w:rsidP="00850F53">
            <w:r>
              <w:t>34%</w:t>
            </w:r>
          </w:p>
        </w:tc>
        <w:tc>
          <w:tcPr>
            <w:tcW w:w="777" w:type="dxa"/>
            <w:shd w:val="clear" w:color="auto" w:fill="92D050"/>
          </w:tcPr>
          <w:p w14:paraId="5FCC0FBC" w14:textId="20233760" w:rsidR="00850F53" w:rsidRPr="00D03B0C" w:rsidRDefault="00850F53" w:rsidP="00850F53">
            <w:r>
              <w:t>31%</w:t>
            </w:r>
          </w:p>
        </w:tc>
        <w:tc>
          <w:tcPr>
            <w:tcW w:w="777" w:type="dxa"/>
            <w:shd w:val="clear" w:color="auto" w:fill="FF7C80"/>
          </w:tcPr>
          <w:p w14:paraId="32847EE8" w14:textId="02103159" w:rsidR="00850F53" w:rsidRPr="00D03B0C" w:rsidRDefault="00850F53" w:rsidP="00850F53">
            <w:r>
              <w:t>20.5%</w:t>
            </w:r>
          </w:p>
        </w:tc>
        <w:tc>
          <w:tcPr>
            <w:tcW w:w="777" w:type="dxa"/>
            <w:shd w:val="clear" w:color="auto" w:fill="FFFF00"/>
          </w:tcPr>
          <w:p w14:paraId="20055B6E" w14:textId="6C409155" w:rsidR="00850F53" w:rsidRPr="00D03B0C" w:rsidRDefault="00850F53" w:rsidP="00850F53">
            <w:r w:rsidRPr="005936C5">
              <w:t>N/A</w:t>
            </w:r>
          </w:p>
        </w:tc>
        <w:tc>
          <w:tcPr>
            <w:tcW w:w="778" w:type="dxa"/>
            <w:shd w:val="clear" w:color="auto" w:fill="auto"/>
          </w:tcPr>
          <w:p w14:paraId="089159F0" w14:textId="77777777" w:rsidR="00850F53" w:rsidRPr="00D03B0C" w:rsidRDefault="00850F53" w:rsidP="00850F53"/>
        </w:tc>
      </w:tr>
      <w:tr w:rsidR="00850F53" w14:paraId="43E0080D" w14:textId="77777777" w:rsidTr="00C06DA4">
        <w:trPr>
          <w:jc w:val="center"/>
        </w:trPr>
        <w:tc>
          <w:tcPr>
            <w:tcW w:w="4131" w:type="dxa"/>
            <w:vMerge w:val="restart"/>
            <w:shd w:val="clear" w:color="auto" w:fill="auto"/>
          </w:tcPr>
          <w:p w14:paraId="5CAF0DF0" w14:textId="77D3D2FF" w:rsidR="00850F53" w:rsidRDefault="00850F53" w:rsidP="00850F53">
            <w:pPr>
              <w:spacing w:line="276" w:lineRule="auto"/>
              <w:contextualSpacing/>
            </w:pPr>
            <w:r>
              <w:lastRenderedPageBreak/>
              <w:t>A decrease of 20 % or greater in the number of Year 3 and Year 5 students in the bottom two bands of NAPLAN in numeracy.</w:t>
            </w:r>
          </w:p>
          <w:p w14:paraId="3233A507" w14:textId="77777777" w:rsidR="00850F53" w:rsidRPr="00D03B0C" w:rsidRDefault="00850F53" w:rsidP="00850F53"/>
        </w:tc>
        <w:tc>
          <w:tcPr>
            <w:tcW w:w="1022" w:type="dxa"/>
            <w:shd w:val="clear" w:color="auto" w:fill="auto"/>
          </w:tcPr>
          <w:p w14:paraId="024ECC39" w14:textId="53FB25B1" w:rsidR="00850F53" w:rsidRPr="00D03B0C" w:rsidRDefault="00850F53" w:rsidP="00850F53">
            <w:r>
              <w:t xml:space="preserve">Year 3: </w:t>
            </w:r>
            <w:r w:rsidRPr="009A5EB8">
              <w:t>4.9 %</w:t>
            </w:r>
          </w:p>
        </w:tc>
        <w:tc>
          <w:tcPr>
            <w:tcW w:w="776" w:type="dxa"/>
            <w:shd w:val="clear" w:color="auto" w:fill="FF7C80"/>
          </w:tcPr>
          <w:p w14:paraId="23FD4F8C" w14:textId="4241E425" w:rsidR="00850F53" w:rsidRPr="00D03B0C" w:rsidRDefault="00850F53" w:rsidP="00850F53">
            <w:r>
              <w:t>6.7%</w:t>
            </w:r>
          </w:p>
        </w:tc>
        <w:tc>
          <w:tcPr>
            <w:tcW w:w="777" w:type="dxa"/>
            <w:shd w:val="clear" w:color="auto" w:fill="92D050"/>
          </w:tcPr>
          <w:p w14:paraId="47E1611D" w14:textId="74DA3DDA" w:rsidR="00850F53" w:rsidRPr="00D03B0C" w:rsidRDefault="00850F53" w:rsidP="00850F53">
            <w:r>
              <w:t>2.7%</w:t>
            </w:r>
          </w:p>
        </w:tc>
        <w:tc>
          <w:tcPr>
            <w:tcW w:w="777" w:type="dxa"/>
            <w:shd w:val="clear" w:color="auto" w:fill="92D050"/>
          </w:tcPr>
          <w:p w14:paraId="2C57694E" w14:textId="7383BFF0" w:rsidR="00850F53" w:rsidRPr="00D03B0C" w:rsidRDefault="00850F53" w:rsidP="00850F53">
            <w:r>
              <w:t>3%</w:t>
            </w:r>
          </w:p>
        </w:tc>
        <w:tc>
          <w:tcPr>
            <w:tcW w:w="777" w:type="dxa"/>
            <w:shd w:val="clear" w:color="auto" w:fill="FFFF00"/>
          </w:tcPr>
          <w:p w14:paraId="306FB206" w14:textId="041458C7" w:rsidR="00850F53" w:rsidRPr="00D03B0C" w:rsidRDefault="00850F53" w:rsidP="00850F53">
            <w:r w:rsidRPr="005936C5">
              <w:t>N/A</w:t>
            </w:r>
          </w:p>
        </w:tc>
        <w:tc>
          <w:tcPr>
            <w:tcW w:w="778" w:type="dxa"/>
            <w:shd w:val="clear" w:color="auto" w:fill="auto"/>
          </w:tcPr>
          <w:p w14:paraId="480D5E1B" w14:textId="77777777" w:rsidR="00850F53" w:rsidRPr="00D03B0C" w:rsidRDefault="00850F53" w:rsidP="00850F53"/>
        </w:tc>
      </w:tr>
      <w:tr w:rsidR="00850F53" w14:paraId="16FF8802" w14:textId="77777777" w:rsidTr="00C06DA4">
        <w:trPr>
          <w:jc w:val="center"/>
        </w:trPr>
        <w:tc>
          <w:tcPr>
            <w:tcW w:w="4131" w:type="dxa"/>
            <w:vMerge/>
            <w:shd w:val="clear" w:color="auto" w:fill="auto"/>
          </w:tcPr>
          <w:p w14:paraId="405D61BB" w14:textId="77777777" w:rsidR="00850F53" w:rsidRPr="00D03B0C" w:rsidRDefault="00850F53" w:rsidP="00850F53"/>
        </w:tc>
        <w:tc>
          <w:tcPr>
            <w:tcW w:w="1022" w:type="dxa"/>
            <w:shd w:val="clear" w:color="auto" w:fill="auto"/>
          </w:tcPr>
          <w:p w14:paraId="597B1547" w14:textId="2067622F" w:rsidR="00850F53" w:rsidRPr="00D03B0C" w:rsidRDefault="00850F53" w:rsidP="00850F53">
            <w:r>
              <w:t xml:space="preserve">Year 5: </w:t>
            </w:r>
            <w:r w:rsidRPr="009A5EB8">
              <w:t>7.9 %</w:t>
            </w:r>
          </w:p>
        </w:tc>
        <w:tc>
          <w:tcPr>
            <w:tcW w:w="776" w:type="dxa"/>
            <w:shd w:val="clear" w:color="auto" w:fill="FF7C80"/>
          </w:tcPr>
          <w:p w14:paraId="61EC3688" w14:textId="392E72A0" w:rsidR="00850F53" w:rsidRPr="00D03B0C" w:rsidRDefault="00850F53" w:rsidP="00850F53">
            <w:r>
              <w:t>6.4%</w:t>
            </w:r>
          </w:p>
        </w:tc>
        <w:tc>
          <w:tcPr>
            <w:tcW w:w="777" w:type="dxa"/>
            <w:shd w:val="clear" w:color="auto" w:fill="92D050"/>
          </w:tcPr>
          <w:p w14:paraId="3DF4F545" w14:textId="45F03DE4" w:rsidR="00850F53" w:rsidRPr="00D03B0C" w:rsidRDefault="00850F53" w:rsidP="00850F53">
            <w:r>
              <w:t>4.8%</w:t>
            </w:r>
          </w:p>
        </w:tc>
        <w:tc>
          <w:tcPr>
            <w:tcW w:w="777" w:type="dxa"/>
            <w:shd w:val="clear" w:color="auto" w:fill="FF7C80"/>
          </w:tcPr>
          <w:p w14:paraId="79722730" w14:textId="2C831E88" w:rsidR="00850F53" w:rsidRPr="00D03B0C" w:rsidRDefault="00850F53" w:rsidP="00850F53">
            <w:r>
              <w:t>11.4%</w:t>
            </w:r>
          </w:p>
        </w:tc>
        <w:tc>
          <w:tcPr>
            <w:tcW w:w="777" w:type="dxa"/>
            <w:shd w:val="clear" w:color="auto" w:fill="FFFF00"/>
          </w:tcPr>
          <w:p w14:paraId="2B565573" w14:textId="1B9E772D" w:rsidR="00850F53" w:rsidRPr="00D03B0C" w:rsidRDefault="00850F53" w:rsidP="00850F53">
            <w:r w:rsidRPr="005936C5">
              <w:t>N/A</w:t>
            </w:r>
          </w:p>
        </w:tc>
        <w:tc>
          <w:tcPr>
            <w:tcW w:w="778" w:type="dxa"/>
            <w:shd w:val="clear" w:color="auto" w:fill="auto"/>
          </w:tcPr>
          <w:p w14:paraId="2A18DDBE" w14:textId="77777777" w:rsidR="00850F53" w:rsidRPr="00D03B0C" w:rsidRDefault="00850F53" w:rsidP="00850F53"/>
        </w:tc>
      </w:tr>
      <w:tr w:rsidR="00850F53" w14:paraId="2F937475" w14:textId="77777777" w:rsidTr="00C06DA4">
        <w:trPr>
          <w:trHeight w:val="1493"/>
          <w:jc w:val="center"/>
        </w:trPr>
        <w:tc>
          <w:tcPr>
            <w:tcW w:w="4131" w:type="dxa"/>
            <w:shd w:val="clear" w:color="auto" w:fill="auto"/>
          </w:tcPr>
          <w:p w14:paraId="4E6B734A" w14:textId="0CCFF4A6" w:rsidR="00850F53" w:rsidRDefault="00850F53" w:rsidP="00850F53">
            <w:pPr>
              <w:spacing w:line="276" w:lineRule="auto"/>
              <w:contextualSpacing/>
            </w:pPr>
            <w:r w:rsidRPr="00F57856">
              <w:t xml:space="preserve">Student growth </w:t>
            </w:r>
            <w:r>
              <w:t>in Y</w:t>
            </w:r>
            <w:r w:rsidRPr="00F57856">
              <w:t>ear 5 (within school match)</w:t>
            </w:r>
            <w:r>
              <w:t xml:space="preserve"> </w:t>
            </w:r>
            <w:r w:rsidRPr="00484070">
              <w:rPr>
                <w:i/>
                <w:u w:val="single"/>
              </w:rPr>
              <w:t>continues to be at or above</w:t>
            </w:r>
            <w:r>
              <w:t xml:space="preserve"> the ACT scaled growth score for Numeracy.</w:t>
            </w:r>
          </w:p>
          <w:p w14:paraId="4AF961FD" w14:textId="604C0676" w:rsidR="00850F53" w:rsidRPr="00D03B0C" w:rsidRDefault="00850F53" w:rsidP="00850F53"/>
        </w:tc>
        <w:tc>
          <w:tcPr>
            <w:tcW w:w="1022" w:type="dxa"/>
            <w:shd w:val="clear" w:color="auto" w:fill="auto"/>
          </w:tcPr>
          <w:p w14:paraId="6C7AE686" w14:textId="5202D130" w:rsidR="00850F53" w:rsidRDefault="00850F53" w:rsidP="00850F53">
            <w:r>
              <w:t>School</w:t>
            </w:r>
          </w:p>
          <w:p w14:paraId="51200550" w14:textId="49668266" w:rsidR="00850F53" w:rsidRDefault="00850F53" w:rsidP="00850F53">
            <w:r>
              <w:t>91.5%</w:t>
            </w:r>
          </w:p>
          <w:p w14:paraId="360FE099" w14:textId="1A281045" w:rsidR="00850F53" w:rsidRDefault="00850F53" w:rsidP="00850F53"/>
          <w:p w14:paraId="0E04F3DF" w14:textId="431D1BF5" w:rsidR="00850F53" w:rsidRDefault="00850F53" w:rsidP="00850F53">
            <w:r>
              <w:t>ACT</w:t>
            </w:r>
          </w:p>
          <w:p w14:paraId="5D9DA1AB" w14:textId="5886A311" w:rsidR="00850F53" w:rsidRDefault="00850F53" w:rsidP="00850F53">
            <w:r>
              <w:t>91.6%</w:t>
            </w:r>
          </w:p>
          <w:p w14:paraId="5C30FD9A" w14:textId="1AB0B2E6" w:rsidR="00850F53" w:rsidRPr="00D03B0C" w:rsidRDefault="00850F53" w:rsidP="00850F53"/>
        </w:tc>
        <w:tc>
          <w:tcPr>
            <w:tcW w:w="776" w:type="dxa"/>
            <w:shd w:val="clear" w:color="auto" w:fill="FF7C80"/>
          </w:tcPr>
          <w:p w14:paraId="64760FD8" w14:textId="77777777" w:rsidR="00850F53" w:rsidRDefault="00850F53" w:rsidP="00850F53">
            <w:r>
              <w:t>School</w:t>
            </w:r>
          </w:p>
          <w:p w14:paraId="204ACD7A" w14:textId="0C27B583" w:rsidR="00850F53" w:rsidRDefault="00850F53" w:rsidP="00850F53">
            <w:r>
              <w:t>94.1%</w:t>
            </w:r>
          </w:p>
          <w:p w14:paraId="70B98C65" w14:textId="77777777" w:rsidR="00850F53" w:rsidRDefault="00850F53" w:rsidP="00850F53"/>
          <w:p w14:paraId="194BFF0C" w14:textId="77777777" w:rsidR="00850F53" w:rsidRDefault="00850F53" w:rsidP="00850F53">
            <w:r>
              <w:t>ACT</w:t>
            </w:r>
          </w:p>
          <w:p w14:paraId="5E7DDCDA" w14:textId="00255F2B" w:rsidR="00850F53" w:rsidRPr="00D03B0C" w:rsidRDefault="00850F53" w:rsidP="00850F53">
            <w:r>
              <w:t>96.4%</w:t>
            </w:r>
          </w:p>
        </w:tc>
        <w:tc>
          <w:tcPr>
            <w:tcW w:w="777" w:type="dxa"/>
            <w:shd w:val="clear" w:color="auto" w:fill="FF7C80"/>
          </w:tcPr>
          <w:p w14:paraId="138428AF" w14:textId="77777777" w:rsidR="00850F53" w:rsidRDefault="00850F53" w:rsidP="00850F53">
            <w:r>
              <w:t>School</w:t>
            </w:r>
          </w:p>
          <w:p w14:paraId="50197353" w14:textId="4929B5AD" w:rsidR="00850F53" w:rsidRDefault="00850F53" w:rsidP="00850F53">
            <w:r>
              <w:t>72.6%</w:t>
            </w:r>
          </w:p>
          <w:p w14:paraId="7B6A285E" w14:textId="77777777" w:rsidR="00850F53" w:rsidRDefault="00850F53" w:rsidP="00850F53"/>
          <w:p w14:paraId="329B8999" w14:textId="77777777" w:rsidR="00850F53" w:rsidRDefault="00850F53" w:rsidP="00850F53">
            <w:r>
              <w:t>ACT</w:t>
            </w:r>
          </w:p>
          <w:p w14:paraId="1D8E8438" w14:textId="202511D4" w:rsidR="00850F53" w:rsidRPr="00D03B0C" w:rsidRDefault="00850F53" w:rsidP="00850F53">
            <w:r>
              <w:t>93.1%</w:t>
            </w:r>
          </w:p>
        </w:tc>
        <w:tc>
          <w:tcPr>
            <w:tcW w:w="777" w:type="dxa"/>
            <w:shd w:val="clear" w:color="auto" w:fill="FF7C80"/>
          </w:tcPr>
          <w:p w14:paraId="13FA7858" w14:textId="77777777" w:rsidR="00850F53" w:rsidRDefault="00850F53" w:rsidP="00850F53">
            <w:r>
              <w:t>School</w:t>
            </w:r>
          </w:p>
          <w:p w14:paraId="0AE77F92" w14:textId="54F065E9" w:rsidR="00850F53" w:rsidRDefault="00850F53" w:rsidP="00850F53">
            <w:r>
              <w:t>73%</w:t>
            </w:r>
          </w:p>
          <w:p w14:paraId="6E15AEF8" w14:textId="77777777" w:rsidR="00850F53" w:rsidRDefault="00850F53" w:rsidP="00850F53"/>
          <w:p w14:paraId="50E6635E" w14:textId="77777777" w:rsidR="00850F53" w:rsidRDefault="00850F53" w:rsidP="00850F53">
            <w:r>
              <w:t>ACT</w:t>
            </w:r>
          </w:p>
          <w:p w14:paraId="7F7316D5" w14:textId="5EBEB346" w:rsidR="00850F53" w:rsidRPr="00D03B0C" w:rsidRDefault="00850F53" w:rsidP="00850F53">
            <w:r>
              <w:t>85.6%</w:t>
            </w:r>
          </w:p>
        </w:tc>
        <w:tc>
          <w:tcPr>
            <w:tcW w:w="777" w:type="dxa"/>
            <w:shd w:val="clear" w:color="auto" w:fill="FFFF00"/>
          </w:tcPr>
          <w:p w14:paraId="7D3FD5F2" w14:textId="294ECB9F" w:rsidR="00850F53" w:rsidRPr="00D03B0C" w:rsidRDefault="00850F53" w:rsidP="00850F53">
            <w:r w:rsidRPr="005936C5">
              <w:t>N/A</w:t>
            </w:r>
          </w:p>
        </w:tc>
        <w:tc>
          <w:tcPr>
            <w:tcW w:w="778" w:type="dxa"/>
            <w:shd w:val="clear" w:color="auto" w:fill="auto"/>
          </w:tcPr>
          <w:p w14:paraId="14FFACC3" w14:textId="77777777" w:rsidR="00850F53" w:rsidRPr="00D03B0C" w:rsidRDefault="00850F53" w:rsidP="00850F53"/>
        </w:tc>
      </w:tr>
      <w:tr w:rsidR="00850F53" w14:paraId="75724B3F" w14:textId="77777777" w:rsidTr="00C06DA4">
        <w:trPr>
          <w:jc w:val="center"/>
        </w:trPr>
        <w:tc>
          <w:tcPr>
            <w:tcW w:w="4131" w:type="dxa"/>
            <w:shd w:val="clear" w:color="auto" w:fill="auto"/>
          </w:tcPr>
          <w:p w14:paraId="37B9027C" w14:textId="35FB114F" w:rsidR="00850F53" w:rsidRPr="00D03B0C" w:rsidRDefault="00850F53" w:rsidP="00850F53">
            <w:r>
              <w:t>85% of students have greater than or expected growth compared to 61.1% in 2016 for NAPLAN Numeracy.</w:t>
            </w:r>
          </w:p>
        </w:tc>
        <w:tc>
          <w:tcPr>
            <w:tcW w:w="1022" w:type="dxa"/>
            <w:shd w:val="clear" w:color="auto" w:fill="auto"/>
          </w:tcPr>
          <w:p w14:paraId="4FA12B22" w14:textId="167E1A4D" w:rsidR="00850F53" w:rsidRPr="00D03B0C" w:rsidRDefault="00850F53" w:rsidP="00850F53">
            <w:r>
              <w:t>61.1%</w:t>
            </w:r>
          </w:p>
        </w:tc>
        <w:tc>
          <w:tcPr>
            <w:tcW w:w="776" w:type="dxa"/>
            <w:shd w:val="clear" w:color="auto" w:fill="FF7C80"/>
          </w:tcPr>
          <w:p w14:paraId="75009A41" w14:textId="4410D4B1" w:rsidR="00850F53" w:rsidRPr="00D03B0C" w:rsidRDefault="00850F53" w:rsidP="00850F53">
            <w:r>
              <w:t>73.8%</w:t>
            </w:r>
          </w:p>
        </w:tc>
        <w:tc>
          <w:tcPr>
            <w:tcW w:w="777" w:type="dxa"/>
            <w:shd w:val="clear" w:color="auto" w:fill="FF7C80"/>
          </w:tcPr>
          <w:p w14:paraId="332AA6D3" w14:textId="42B2252D" w:rsidR="00850F53" w:rsidRPr="00D03B0C" w:rsidRDefault="00850F53" w:rsidP="00850F53">
            <w:r>
              <w:t>60%</w:t>
            </w:r>
          </w:p>
        </w:tc>
        <w:tc>
          <w:tcPr>
            <w:tcW w:w="777" w:type="dxa"/>
            <w:shd w:val="clear" w:color="auto" w:fill="FF7C80"/>
          </w:tcPr>
          <w:p w14:paraId="064EC632" w14:textId="153C1F23" w:rsidR="00850F53" w:rsidRPr="00D03B0C" w:rsidRDefault="00850F53" w:rsidP="00850F53">
            <w:r>
              <w:t>40.5%</w:t>
            </w:r>
          </w:p>
        </w:tc>
        <w:tc>
          <w:tcPr>
            <w:tcW w:w="777" w:type="dxa"/>
            <w:shd w:val="clear" w:color="auto" w:fill="FFFF00"/>
          </w:tcPr>
          <w:p w14:paraId="171621F7" w14:textId="4EE6572C" w:rsidR="00850F53" w:rsidRPr="00D03B0C" w:rsidRDefault="00850F53" w:rsidP="00850F53">
            <w:r w:rsidRPr="005936C5">
              <w:t>N/A</w:t>
            </w:r>
          </w:p>
        </w:tc>
        <w:tc>
          <w:tcPr>
            <w:tcW w:w="778" w:type="dxa"/>
            <w:shd w:val="clear" w:color="auto" w:fill="auto"/>
          </w:tcPr>
          <w:p w14:paraId="4721C43E" w14:textId="77777777" w:rsidR="00850F53" w:rsidRPr="00D03B0C" w:rsidRDefault="00850F53" w:rsidP="00850F53"/>
        </w:tc>
      </w:tr>
    </w:tbl>
    <w:p w14:paraId="7B5029CC" w14:textId="759090CA" w:rsidR="00A06828" w:rsidRDefault="00A06828" w:rsidP="00F31006">
      <w:pPr>
        <w:pStyle w:val="Heading4"/>
      </w:pPr>
      <w:r>
        <w:t>Student learning data (school data set)</w:t>
      </w:r>
      <w:r w:rsidRPr="002D5838">
        <w:t xml:space="preserve"> </w:t>
      </w:r>
    </w:p>
    <w:p w14:paraId="3577FCFB" w14:textId="1B007AE8" w:rsidR="00A06828" w:rsidRPr="005C4CD2" w:rsidRDefault="00A06828" w:rsidP="005C4CD2">
      <w:pPr>
        <w:pStyle w:val="Heading1"/>
        <w:rPr>
          <w:rFonts w:ascii="Calibri" w:eastAsiaTheme="minorHAnsi" w:hAnsi="Calibri" w:cs="Consolas"/>
          <w:color w:val="auto"/>
          <w:sz w:val="22"/>
          <w:szCs w:val="21"/>
        </w:rPr>
      </w:pPr>
      <w:r w:rsidRPr="005C4CD2">
        <w:rPr>
          <w:rFonts w:ascii="Calibri" w:eastAsiaTheme="minorHAnsi" w:hAnsi="Calibri" w:cs="Consolas"/>
          <w:color w:val="auto"/>
          <w:sz w:val="22"/>
          <w:szCs w:val="21"/>
        </w:rPr>
        <w:t>As NAPLAN was not administered in 2020, we cannot therefore look to that measure to track student growth. Below is a graph which demonstrates students Additive Strategies Sub-Element as at December 2020 using a school-based additive strategy assessment tool which was implemented in 2020.</w:t>
      </w:r>
    </w:p>
    <w:p w14:paraId="244A0D41" w14:textId="527DB311" w:rsidR="005C4CD2" w:rsidRDefault="005C4CD2" w:rsidP="00A06828">
      <w:pPr>
        <w:pStyle w:val="PlainText"/>
      </w:pPr>
      <w:r>
        <w:t xml:space="preserve">Additive Strategy elements </w:t>
      </w:r>
      <w:r w:rsidR="00E63D59">
        <w:t xml:space="preserve">are </w:t>
      </w:r>
      <w:r>
        <w:t xml:space="preserve">identified in the </w:t>
      </w:r>
      <w:r w:rsidRPr="005C4CD2">
        <w:t>National Numeracy Learning Progression within the Australian Curriculum</w:t>
      </w:r>
      <w:r w:rsidR="00E63D59">
        <w:t xml:space="preserve">. They </w:t>
      </w:r>
      <w:r w:rsidRPr="005C4CD2">
        <w:t>describe how a student become</w:t>
      </w:r>
      <w:r w:rsidR="00E63D59">
        <w:t>s</w:t>
      </w:r>
      <w:r w:rsidRPr="005C4CD2">
        <w:t xml:space="preserve"> increasingly able to choose and use additive computational strategies for different </w:t>
      </w:r>
      <w:r w:rsidR="00E63D59" w:rsidRPr="005C4CD2">
        <w:t>purpo</w:t>
      </w:r>
      <w:r w:rsidR="00E63D59">
        <w:t>s</w:t>
      </w:r>
      <w:r w:rsidR="00E63D59" w:rsidRPr="005C4CD2">
        <w:t>e</w:t>
      </w:r>
      <w:r w:rsidR="00E63D59">
        <w:t>s.</w:t>
      </w:r>
    </w:p>
    <w:p w14:paraId="0A383985" w14:textId="13E58D2F" w:rsidR="00A06828" w:rsidRDefault="00FC2EDA" w:rsidP="00E63D59">
      <w:pPr>
        <w:pStyle w:val="Heading4"/>
        <w:jc w:val="center"/>
      </w:pPr>
      <w:r>
        <w:rPr>
          <w:noProof/>
        </w:rPr>
        <w:drawing>
          <wp:inline distT="0" distB="0" distL="0" distR="0" wp14:anchorId="5F661E35" wp14:editId="0395B909">
            <wp:extent cx="4380932" cy="2514806"/>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5023" cy="2522895"/>
                    </a:xfrm>
                    <a:prstGeom prst="rect">
                      <a:avLst/>
                    </a:prstGeom>
                    <a:noFill/>
                  </pic:spPr>
                </pic:pic>
              </a:graphicData>
            </a:graphic>
          </wp:inline>
        </w:drawing>
      </w:r>
    </w:p>
    <w:p w14:paraId="05EC0CAB" w14:textId="7E18B207" w:rsidR="00EB70CE" w:rsidRPr="00E061B8" w:rsidRDefault="00EB70CE" w:rsidP="005C7432">
      <w:pPr>
        <w:pStyle w:val="Heading3"/>
      </w:pPr>
      <w:r w:rsidRPr="00E061B8">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315630D6" w14:textId="77777777" w:rsidTr="00937D6F">
        <w:trPr>
          <w:trHeight w:val="401"/>
          <w:jc w:val="center"/>
        </w:trPr>
        <w:tc>
          <w:tcPr>
            <w:tcW w:w="9027" w:type="dxa"/>
            <w:shd w:val="clear" w:color="auto" w:fill="auto"/>
          </w:tcPr>
          <w:p w14:paraId="2642790E" w14:textId="77777777" w:rsidR="00FC4E65" w:rsidRDefault="00FC4E65" w:rsidP="00FC4E65">
            <w:pPr>
              <w:pStyle w:val="PlainText"/>
              <w:numPr>
                <w:ilvl w:val="0"/>
                <w:numId w:val="41"/>
              </w:numPr>
            </w:pPr>
            <w:r>
              <w:t>Early Childhood classes (Kindergarten to Year 2) demonstrates students are at or above expectations for their additive strategies.</w:t>
            </w:r>
          </w:p>
          <w:p w14:paraId="10867666" w14:textId="77777777" w:rsidR="00FC4E65" w:rsidRDefault="00FC4E65" w:rsidP="00FC4E65">
            <w:pPr>
              <w:pStyle w:val="PlainText"/>
              <w:numPr>
                <w:ilvl w:val="0"/>
                <w:numId w:val="41"/>
              </w:numPr>
            </w:pPr>
            <w:r>
              <w:t>There are more students below expectation in years 3-6</w:t>
            </w:r>
          </w:p>
          <w:p w14:paraId="17DDC188" w14:textId="1D16D89C" w:rsidR="008832D0" w:rsidRDefault="008832D0" w:rsidP="00FC4E65">
            <w:pPr>
              <w:pStyle w:val="PlainText"/>
              <w:numPr>
                <w:ilvl w:val="0"/>
                <w:numId w:val="41"/>
              </w:numPr>
            </w:pPr>
            <w:r>
              <w:t xml:space="preserve">This </w:t>
            </w:r>
            <w:r w:rsidR="00DB6405">
              <w:t>school-based</w:t>
            </w:r>
            <w:r>
              <w:t xml:space="preserve"> evidence demonstrates that more needs to be done for our students to move into the at and above expected level.</w:t>
            </w:r>
          </w:p>
        </w:tc>
      </w:tr>
    </w:tbl>
    <w:p w14:paraId="529C3E95" w14:textId="0BE20FDE" w:rsidR="00937D6F" w:rsidRDefault="00937D6F" w:rsidP="00937D6F">
      <w:pPr>
        <w:pStyle w:val="Heading3"/>
      </w:pPr>
      <w:r>
        <w:lastRenderedPageBreak/>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AEE622D" w14:textId="77777777" w:rsidTr="003E6A36">
        <w:trPr>
          <w:trHeight w:val="223"/>
          <w:jc w:val="center"/>
        </w:trPr>
        <w:tc>
          <w:tcPr>
            <w:tcW w:w="9027" w:type="dxa"/>
            <w:shd w:val="clear" w:color="auto" w:fill="auto"/>
          </w:tcPr>
          <w:p w14:paraId="6BFE5E9A" w14:textId="5CB5C9AC" w:rsidR="008F5446" w:rsidRPr="003E6A36" w:rsidRDefault="008F5446" w:rsidP="008F5446">
            <w:pPr>
              <w:pStyle w:val="ListBullet"/>
              <w:rPr>
                <w:b/>
                <w:bCs/>
              </w:rPr>
            </w:pPr>
            <w:r w:rsidRPr="003E6A36">
              <w:rPr>
                <w:b/>
                <w:bCs/>
              </w:rPr>
              <w:t>Establish</w:t>
            </w:r>
            <w:r>
              <w:rPr>
                <w:b/>
                <w:bCs/>
              </w:rPr>
              <w:t xml:space="preserve">ed </w:t>
            </w:r>
            <w:r w:rsidRPr="003E6A36">
              <w:rPr>
                <w:b/>
                <w:bCs/>
              </w:rPr>
              <w:t xml:space="preserve">whole school beliefs and values for teaching mathematics </w:t>
            </w:r>
          </w:p>
          <w:p w14:paraId="1880319C" w14:textId="1BA64D33" w:rsidR="008F5446" w:rsidRDefault="008F5446" w:rsidP="008F5446">
            <w:pPr>
              <w:pStyle w:val="ListBullet2"/>
              <w:ind w:left="714" w:hanging="357"/>
            </w:pPr>
            <w:r>
              <w:t xml:space="preserve">Developed during professional learning opportunities </w:t>
            </w:r>
          </w:p>
          <w:p w14:paraId="55EC5B91" w14:textId="421ABFF1" w:rsidR="008F5446" w:rsidRDefault="008F5446" w:rsidP="008F5446">
            <w:pPr>
              <w:pStyle w:val="ListBullet2"/>
              <w:ind w:left="714" w:hanging="357"/>
            </w:pPr>
            <w:r>
              <w:t>Included agreed lesson structure</w:t>
            </w:r>
          </w:p>
          <w:p w14:paraId="1742584B" w14:textId="6B614F09" w:rsidR="008F5446" w:rsidRDefault="008F5446" w:rsidP="008F5446">
            <w:pPr>
              <w:pStyle w:val="ListBullet2"/>
              <w:ind w:left="714" w:hanging="357"/>
            </w:pPr>
            <w:r>
              <w:t>Included development of assessment tool</w:t>
            </w:r>
          </w:p>
          <w:p w14:paraId="4F19C6D9" w14:textId="77DD1161" w:rsidR="00D04CEC" w:rsidRPr="008F5446" w:rsidRDefault="008F5446" w:rsidP="008F5446">
            <w:pPr>
              <w:pStyle w:val="ListBullet"/>
              <w:rPr>
                <w:b/>
                <w:bCs/>
              </w:rPr>
            </w:pPr>
            <w:r w:rsidRPr="002B093C">
              <w:rPr>
                <w:b/>
                <w:bCs/>
              </w:rPr>
              <w:t>Collect</w:t>
            </w:r>
            <w:r>
              <w:rPr>
                <w:b/>
                <w:bCs/>
              </w:rPr>
              <w:t>ed</w:t>
            </w:r>
            <w:r w:rsidRPr="002B093C">
              <w:rPr>
                <w:b/>
                <w:bCs/>
              </w:rPr>
              <w:t xml:space="preserve"> and </w:t>
            </w:r>
            <w:r>
              <w:rPr>
                <w:b/>
                <w:bCs/>
              </w:rPr>
              <w:t xml:space="preserve">began to </w:t>
            </w:r>
            <w:r w:rsidRPr="002B093C">
              <w:rPr>
                <w:b/>
                <w:bCs/>
              </w:rPr>
              <w:t>us</w:t>
            </w:r>
            <w:r>
              <w:rPr>
                <w:b/>
                <w:bCs/>
              </w:rPr>
              <w:t>e</w:t>
            </w:r>
            <w:r w:rsidRPr="002B093C">
              <w:rPr>
                <w:b/>
                <w:bCs/>
              </w:rPr>
              <w:t xml:space="preserve"> assessment data to guide planning and pedagogical decision for all learners</w:t>
            </w:r>
          </w:p>
        </w:tc>
      </w:tr>
    </w:tbl>
    <w:p w14:paraId="2ACE728B" w14:textId="4B929145" w:rsidR="00937D6F"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078B8E06" w14:textId="77777777" w:rsidTr="002050BC">
        <w:trPr>
          <w:trHeight w:val="116"/>
          <w:jc w:val="center"/>
        </w:trPr>
        <w:tc>
          <w:tcPr>
            <w:tcW w:w="9027" w:type="dxa"/>
            <w:shd w:val="clear" w:color="auto" w:fill="auto"/>
          </w:tcPr>
          <w:p w14:paraId="74814FB8" w14:textId="76AFD46A" w:rsidR="00AE5ACF" w:rsidRDefault="00530931" w:rsidP="00530931">
            <w:pPr>
              <w:pStyle w:val="ListBullet"/>
            </w:pPr>
            <w:r w:rsidRPr="00F31006">
              <w:t xml:space="preserve">Develop </w:t>
            </w:r>
            <w:r>
              <w:t xml:space="preserve">consistent </w:t>
            </w:r>
            <w:r w:rsidRPr="00405F1A">
              <w:t xml:space="preserve">moderation of </w:t>
            </w:r>
            <w:r>
              <w:t>Fadden Number Assessment tool</w:t>
            </w:r>
            <w:r w:rsidRPr="00405F1A">
              <w:t xml:space="preserve"> to confirm valid data sets</w:t>
            </w:r>
            <w:r w:rsidR="000515C7">
              <w:t>.</w:t>
            </w:r>
          </w:p>
          <w:p w14:paraId="6B3C34FF" w14:textId="77777777" w:rsidR="00530931" w:rsidRDefault="000515C7" w:rsidP="00530931">
            <w:pPr>
              <w:pStyle w:val="ListBullet"/>
            </w:pPr>
            <w:r>
              <w:t>Empower students to take ownership of their learning and become confident mathematicians.</w:t>
            </w:r>
          </w:p>
          <w:p w14:paraId="4D0D0527" w14:textId="758B3F00" w:rsidR="000515C7" w:rsidRDefault="000515C7" w:rsidP="000515C7">
            <w:pPr>
              <w:pStyle w:val="ListBullet"/>
            </w:pPr>
            <w:r>
              <w:t>Provide targeted, evidence-based support for students below average and way above in Mathematics.</w:t>
            </w:r>
          </w:p>
        </w:tc>
      </w:tr>
    </w:tbl>
    <w:p w14:paraId="296204C7" w14:textId="77777777" w:rsidR="00A71B91" w:rsidRDefault="00A71B91" w:rsidP="002050BC">
      <w:pPr>
        <w:pStyle w:val="Heading2"/>
        <w:tabs>
          <w:tab w:val="clear" w:pos="2410"/>
          <w:tab w:val="left" w:pos="1276"/>
        </w:tabs>
      </w:pPr>
    </w:p>
    <w:p w14:paraId="71B86871" w14:textId="6F08383A" w:rsidR="00EB70CE" w:rsidRPr="00EA4FC0" w:rsidRDefault="00EB70CE" w:rsidP="002050BC">
      <w:pPr>
        <w:pStyle w:val="Heading2"/>
        <w:tabs>
          <w:tab w:val="clear" w:pos="2410"/>
          <w:tab w:val="left" w:pos="1276"/>
        </w:tabs>
        <w:rPr>
          <w:b/>
          <w:bCs/>
          <w:szCs w:val="24"/>
        </w:rPr>
      </w:pPr>
      <w:r w:rsidRPr="000F0410">
        <w:t xml:space="preserve">Priority </w:t>
      </w:r>
      <w:r>
        <w:t>3</w:t>
      </w:r>
      <w:r w:rsidRPr="000F0410">
        <w:t>:</w:t>
      </w:r>
      <w:r w:rsidRPr="000F0410">
        <w:rPr>
          <w:color w:val="auto"/>
        </w:rPr>
        <w:tab/>
      </w:r>
      <w:r w:rsidR="009A5EB8" w:rsidRPr="00EA4FC0">
        <w:rPr>
          <w:b/>
          <w:bCs/>
          <w:szCs w:val="24"/>
        </w:rPr>
        <w:t xml:space="preserve">Improvement in student wellbeing  </w:t>
      </w:r>
    </w:p>
    <w:p w14:paraId="4A8BBC93" w14:textId="77777777" w:rsidR="00EB70CE" w:rsidRPr="00837137" w:rsidRDefault="00EB70CE" w:rsidP="00EB70CE">
      <w:pPr>
        <w:pStyle w:val="Heading3"/>
      </w:pPr>
      <w:r w:rsidRPr="00837137">
        <w:t>Targets or measures</w:t>
      </w:r>
    </w:p>
    <w:p w14:paraId="505AD37D" w14:textId="77777777" w:rsidR="009A5EB8" w:rsidRDefault="009A5EB8" w:rsidP="009A5EB8">
      <w:pPr>
        <w:numPr>
          <w:ilvl w:val="0"/>
          <w:numId w:val="18"/>
        </w:numPr>
        <w:spacing w:after="0" w:line="276" w:lineRule="auto"/>
        <w:ind w:hanging="360"/>
        <w:contextualSpacing/>
      </w:pPr>
      <w:r>
        <w:t xml:space="preserve">By the end of 2021 the school will achieve: </w:t>
      </w:r>
    </w:p>
    <w:p w14:paraId="4770549A" w14:textId="77777777" w:rsidR="009A5EB8" w:rsidRDefault="009A5EB8" w:rsidP="009A5EB8">
      <w:pPr>
        <w:numPr>
          <w:ilvl w:val="1"/>
          <w:numId w:val="18"/>
        </w:numPr>
        <w:spacing w:after="0" w:line="276" w:lineRule="auto"/>
        <w:ind w:hanging="360"/>
        <w:contextualSpacing/>
      </w:pPr>
      <w:r>
        <w:t xml:space="preserve">95 percent of parents agree or strongly agree that their children feel safe at this school in the School Satisfaction Survey. This would be a 22% increase from 2016 results.   </w:t>
      </w:r>
    </w:p>
    <w:p w14:paraId="3B6A6AE4" w14:textId="77777777" w:rsidR="009A5EB8" w:rsidRDefault="009A5EB8" w:rsidP="009A5EB8">
      <w:pPr>
        <w:numPr>
          <w:ilvl w:val="1"/>
          <w:numId w:val="18"/>
        </w:numPr>
        <w:spacing w:after="0" w:line="276" w:lineRule="auto"/>
        <w:ind w:hanging="360"/>
        <w:contextualSpacing/>
      </w:pPr>
      <w:r>
        <w:t xml:space="preserve">95 percent of staff rate the school as achieving the nine areas of the National Safe Schools Framework. </w:t>
      </w:r>
    </w:p>
    <w:p w14:paraId="7C938996" w14:textId="77777777" w:rsidR="009A5EB8" w:rsidRDefault="009A5EB8" w:rsidP="009A5EB8">
      <w:pPr>
        <w:numPr>
          <w:ilvl w:val="1"/>
          <w:numId w:val="18"/>
        </w:numPr>
        <w:spacing w:after="0" w:line="276" w:lineRule="auto"/>
        <w:ind w:hanging="360"/>
        <w:contextualSpacing/>
      </w:pPr>
      <w:r>
        <w:t xml:space="preserve">95 percent of staff respond positively to feeling a sense of belonging at the school in the School Climate and Identification Measurement Tool. </w:t>
      </w:r>
    </w:p>
    <w:p w14:paraId="43123AC0" w14:textId="05B58B87" w:rsidR="009A5EB8" w:rsidRDefault="009A5EB8" w:rsidP="009A5EB8">
      <w:pPr>
        <w:numPr>
          <w:ilvl w:val="1"/>
          <w:numId w:val="18"/>
        </w:numPr>
        <w:spacing w:after="200" w:line="276" w:lineRule="auto"/>
        <w:ind w:hanging="360"/>
        <w:contextualSpacing/>
      </w:pPr>
      <w:r w:rsidRPr="00B34CD4">
        <w:t xml:space="preserve">95 percent of </w:t>
      </w:r>
      <w:r w:rsidR="00EA4FC0">
        <w:t>Y</w:t>
      </w:r>
      <w:r w:rsidRPr="00B34CD4">
        <w:t xml:space="preserve">ear </w:t>
      </w:r>
      <w:r w:rsidR="00EA4FC0">
        <w:t>4</w:t>
      </w:r>
      <w:r>
        <w:t>,</w:t>
      </w:r>
      <w:r w:rsidR="00EA4FC0">
        <w:t xml:space="preserve"> 5</w:t>
      </w:r>
      <w:r>
        <w:t xml:space="preserve"> and </w:t>
      </w:r>
      <w:r w:rsidR="00EA4FC0">
        <w:t>6</w:t>
      </w:r>
      <w:r>
        <w:t xml:space="preserve"> </w:t>
      </w:r>
      <w:r w:rsidRPr="00B34CD4">
        <w:t xml:space="preserve">students agree that </w:t>
      </w:r>
      <w:r>
        <w:t xml:space="preserve">their teacher listens to them and values their opinion in the </w:t>
      </w:r>
      <w:proofErr w:type="spellStart"/>
      <w:r>
        <w:t>KidsMatter</w:t>
      </w:r>
      <w:proofErr w:type="spellEnd"/>
      <w:r>
        <w:t xml:space="preserve"> survey. </w:t>
      </w:r>
    </w:p>
    <w:p w14:paraId="08A16910" w14:textId="75B0F515" w:rsidR="00EB70CE" w:rsidRPr="00EA4FC0" w:rsidRDefault="00EB70CE" w:rsidP="00EB70CE">
      <w:pPr>
        <w:pStyle w:val="BodyText"/>
      </w:pPr>
      <w:r w:rsidRPr="00EA4FC0">
        <w:t>In 20</w:t>
      </w:r>
      <w:r w:rsidR="00975F26">
        <w:t>20</w:t>
      </w:r>
      <w:r w:rsidRPr="00EA4FC0">
        <w:t xml:space="preserve"> we implemented this priority through the following strategies.</w:t>
      </w:r>
    </w:p>
    <w:p w14:paraId="686BFD38" w14:textId="77777777" w:rsidR="009A5EB8" w:rsidRPr="00F01796" w:rsidRDefault="009A5EB8" w:rsidP="009A5EB8">
      <w:pPr>
        <w:pStyle w:val="NormalWeb"/>
        <w:numPr>
          <w:ilvl w:val="0"/>
          <w:numId w:val="20"/>
        </w:numPr>
        <w:spacing w:before="0" w:beforeAutospacing="0" w:after="160" w:afterAutospacing="0"/>
        <w:textAlignment w:val="baseline"/>
        <w:rPr>
          <w:rFonts w:ascii="Calibri" w:hAnsi="Calibri" w:cs="Calibri"/>
          <w:color w:val="000000"/>
          <w:sz w:val="22"/>
          <w:szCs w:val="22"/>
        </w:rPr>
      </w:pPr>
      <w:r w:rsidRPr="00F01796">
        <w:rPr>
          <w:rFonts w:ascii="Calibri" w:hAnsi="Calibri" w:cs="Calibri"/>
          <w:color w:val="000000"/>
          <w:sz w:val="22"/>
          <w:szCs w:val="22"/>
        </w:rPr>
        <w:t xml:space="preserve">Implement a school-wide evidenced-based approach to early intervention to improve student wellbeing </w:t>
      </w:r>
    </w:p>
    <w:p w14:paraId="6B896938" w14:textId="6964F26B" w:rsidR="00EB70CE" w:rsidRPr="00F01796" w:rsidRDefault="0096113F" w:rsidP="00EB70CE">
      <w:pPr>
        <w:pStyle w:val="NormalWeb"/>
        <w:numPr>
          <w:ilvl w:val="0"/>
          <w:numId w:val="20"/>
        </w:numPr>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I</w:t>
      </w:r>
      <w:r w:rsidR="009A5EB8" w:rsidRPr="00F01796">
        <w:rPr>
          <w:rFonts w:ascii="Calibri" w:hAnsi="Calibri" w:cs="Calibri"/>
          <w:color w:val="000000"/>
          <w:sz w:val="22"/>
          <w:szCs w:val="22"/>
        </w:rPr>
        <w:t>mplement and embed Positive Behaviours for Learning (PBL) across the school to establish consistency in responding to student behaviour</w:t>
      </w:r>
    </w:p>
    <w:p w14:paraId="11968979" w14:textId="3704DC60" w:rsidR="00EB70CE" w:rsidRDefault="00EB70CE" w:rsidP="00EB70CE">
      <w:pPr>
        <w:pStyle w:val="PlainText"/>
        <w:rPr>
          <w:noProof/>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r w:rsidR="00FA6A61" w:rsidRPr="00FA6A61">
        <w:rPr>
          <w:noProof/>
        </w:rPr>
        <w:t xml:space="preserve"> </w:t>
      </w:r>
    </w:p>
    <w:p w14:paraId="4AAD6E4A" w14:textId="77777777" w:rsidR="00EB70CE" w:rsidRPr="008A01DA" w:rsidRDefault="00EB70CE" w:rsidP="00EB70CE">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C357FA" w14:paraId="7F90502E" w14:textId="77777777" w:rsidTr="00654356">
        <w:trPr>
          <w:jc w:val="center"/>
        </w:trPr>
        <w:tc>
          <w:tcPr>
            <w:tcW w:w="4297" w:type="dxa"/>
            <w:shd w:val="clear" w:color="auto" w:fill="auto"/>
          </w:tcPr>
          <w:p w14:paraId="7A6CF3AE" w14:textId="77777777" w:rsidR="00C357FA" w:rsidRPr="006D2F6B" w:rsidRDefault="00C357FA" w:rsidP="00C357FA">
            <w:pPr>
              <w:rPr>
                <w:b/>
              </w:rPr>
            </w:pPr>
            <w:r w:rsidRPr="006D2F6B">
              <w:rPr>
                <w:b/>
              </w:rPr>
              <w:t>Targets or Measures</w:t>
            </w:r>
          </w:p>
        </w:tc>
        <w:tc>
          <w:tcPr>
            <w:tcW w:w="790" w:type="dxa"/>
            <w:shd w:val="clear" w:color="auto" w:fill="auto"/>
          </w:tcPr>
          <w:p w14:paraId="25038A4D" w14:textId="77777777" w:rsidR="00C357FA" w:rsidRDefault="00C357FA" w:rsidP="00C357FA">
            <w:pPr>
              <w:jc w:val="center"/>
              <w:rPr>
                <w:b/>
              </w:rPr>
            </w:pPr>
            <w:r w:rsidRPr="00D03B0C">
              <w:rPr>
                <w:b/>
              </w:rPr>
              <w:t>Base</w:t>
            </w:r>
          </w:p>
          <w:p w14:paraId="40CD6281" w14:textId="13DD70D6" w:rsidR="00C357FA" w:rsidRPr="006D2F6B" w:rsidRDefault="00C357FA" w:rsidP="00C357FA">
            <w:pPr>
              <w:jc w:val="center"/>
              <w:rPr>
                <w:b/>
              </w:rPr>
            </w:pPr>
            <w:r>
              <w:rPr>
                <w:b/>
              </w:rPr>
              <w:t>2016</w:t>
            </w:r>
          </w:p>
        </w:tc>
        <w:tc>
          <w:tcPr>
            <w:tcW w:w="790" w:type="dxa"/>
            <w:shd w:val="clear" w:color="auto" w:fill="auto"/>
          </w:tcPr>
          <w:p w14:paraId="43B95BCD" w14:textId="77777777" w:rsidR="00C357FA" w:rsidRDefault="00C357FA" w:rsidP="00C357FA">
            <w:pPr>
              <w:jc w:val="center"/>
              <w:rPr>
                <w:b/>
              </w:rPr>
            </w:pPr>
            <w:r w:rsidRPr="00D03B0C">
              <w:rPr>
                <w:b/>
              </w:rPr>
              <w:t>Year 1</w:t>
            </w:r>
          </w:p>
          <w:p w14:paraId="2248D84A" w14:textId="39039FE4" w:rsidR="00C357FA" w:rsidRPr="006D2F6B" w:rsidRDefault="00C357FA" w:rsidP="00C357FA">
            <w:pPr>
              <w:jc w:val="center"/>
              <w:rPr>
                <w:b/>
              </w:rPr>
            </w:pPr>
            <w:r>
              <w:rPr>
                <w:b/>
              </w:rPr>
              <w:t>2017</w:t>
            </w:r>
          </w:p>
        </w:tc>
        <w:tc>
          <w:tcPr>
            <w:tcW w:w="790" w:type="dxa"/>
            <w:shd w:val="clear" w:color="auto" w:fill="auto"/>
          </w:tcPr>
          <w:p w14:paraId="033C68C5" w14:textId="77777777" w:rsidR="00C357FA" w:rsidRDefault="00C357FA" w:rsidP="00C357FA">
            <w:pPr>
              <w:jc w:val="center"/>
              <w:rPr>
                <w:b/>
              </w:rPr>
            </w:pPr>
            <w:r w:rsidRPr="00D03B0C">
              <w:rPr>
                <w:b/>
              </w:rPr>
              <w:t>Year 2</w:t>
            </w:r>
          </w:p>
          <w:p w14:paraId="5F9E5829" w14:textId="3F8BEE4F" w:rsidR="00C357FA" w:rsidRPr="006D2F6B" w:rsidRDefault="00C357FA" w:rsidP="00C357FA">
            <w:pPr>
              <w:jc w:val="center"/>
              <w:rPr>
                <w:b/>
              </w:rPr>
            </w:pPr>
            <w:r>
              <w:rPr>
                <w:b/>
              </w:rPr>
              <w:t>2018</w:t>
            </w:r>
          </w:p>
        </w:tc>
        <w:tc>
          <w:tcPr>
            <w:tcW w:w="790" w:type="dxa"/>
            <w:shd w:val="clear" w:color="auto" w:fill="auto"/>
          </w:tcPr>
          <w:p w14:paraId="64F82BD9" w14:textId="77777777" w:rsidR="00C357FA" w:rsidRDefault="00C357FA" w:rsidP="00C357FA">
            <w:pPr>
              <w:jc w:val="center"/>
              <w:rPr>
                <w:b/>
              </w:rPr>
            </w:pPr>
            <w:r w:rsidRPr="00D03B0C">
              <w:rPr>
                <w:b/>
              </w:rPr>
              <w:t>Year 3</w:t>
            </w:r>
          </w:p>
          <w:p w14:paraId="58A90F75" w14:textId="1FB6FE93" w:rsidR="00C357FA" w:rsidRPr="006D2F6B" w:rsidRDefault="00C357FA" w:rsidP="00C357FA">
            <w:pPr>
              <w:jc w:val="center"/>
              <w:rPr>
                <w:b/>
              </w:rPr>
            </w:pPr>
            <w:r>
              <w:rPr>
                <w:b/>
              </w:rPr>
              <w:t>2019</w:t>
            </w:r>
          </w:p>
        </w:tc>
        <w:tc>
          <w:tcPr>
            <w:tcW w:w="790" w:type="dxa"/>
            <w:shd w:val="clear" w:color="auto" w:fill="auto"/>
          </w:tcPr>
          <w:p w14:paraId="206AAB9C" w14:textId="77777777" w:rsidR="00C357FA" w:rsidRDefault="00C357FA" w:rsidP="00C357FA">
            <w:pPr>
              <w:jc w:val="center"/>
              <w:rPr>
                <w:b/>
              </w:rPr>
            </w:pPr>
            <w:r w:rsidRPr="00D03B0C">
              <w:rPr>
                <w:b/>
              </w:rPr>
              <w:t>Year 4</w:t>
            </w:r>
          </w:p>
          <w:p w14:paraId="68C2F14A" w14:textId="37465265" w:rsidR="00C357FA" w:rsidRPr="006D2F6B" w:rsidRDefault="00C357FA" w:rsidP="00C357FA">
            <w:pPr>
              <w:jc w:val="center"/>
              <w:rPr>
                <w:b/>
              </w:rPr>
            </w:pPr>
            <w:r>
              <w:rPr>
                <w:b/>
              </w:rPr>
              <w:t>2020</w:t>
            </w:r>
          </w:p>
        </w:tc>
        <w:tc>
          <w:tcPr>
            <w:tcW w:w="791" w:type="dxa"/>
            <w:shd w:val="clear" w:color="auto" w:fill="auto"/>
          </w:tcPr>
          <w:p w14:paraId="17C2401E" w14:textId="77777777" w:rsidR="00C357FA" w:rsidRDefault="00C357FA" w:rsidP="00C357FA">
            <w:pPr>
              <w:jc w:val="center"/>
              <w:rPr>
                <w:b/>
              </w:rPr>
            </w:pPr>
            <w:r w:rsidRPr="00D03B0C">
              <w:rPr>
                <w:b/>
              </w:rPr>
              <w:t>Year 5</w:t>
            </w:r>
          </w:p>
          <w:p w14:paraId="19AF9268" w14:textId="12228FE6" w:rsidR="00C357FA" w:rsidRPr="006D2F6B" w:rsidRDefault="00C357FA" w:rsidP="00C357FA">
            <w:pPr>
              <w:jc w:val="center"/>
              <w:rPr>
                <w:b/>
              </w:rPr>
            </w:pPr>
            <w:r>
              <w:rPr>
                <w:b/>
              </w:rPr>
              <w:t>2021</w:t>
            </w:r>
          </w:p>
        </w:tc>
      </w:tr>
      <w:tr w:rsidR="00EB70CE" w14:paraId="4EC19728" w14:textId="77777777" w:rsidTr="00C06DA4">
        <w:trPr>
          <w:jc w:val="center"/>
        </w:trPr>
        <w:tc>
          <w:tcPr>
            <w:tcW w:w="4297" w:type="dxa"/>
            <w:shd w:val="clear" w:color="auto" w:fill="auto"/>
          </w:tcPr>
          <w:p w14:paraId="5E6101F3" w14:textId="6DB933C6" w:rsidR="00EB70CE" w:rsidRPr="006D2F6B" w:rsidRDefault="009A5EB8" w:rsidP="00654356">
            <w:pPr>
              <w:pStyle w:val="PlainText"/>
            </w:pPr>
            <w:r>
              <w:t>95 percent of parents agree or strongly agree that their children feel safe at this school in the School Satisfaction Survey</w:t>
            </w:r>
          </w:p>
        </w:tc>
        <w:tc>
          <w:tcPr>
            <w:tcW w:w="790" w:type="dxa"/>
            <w:shd w:val="clear" w:color="auto" w:fill="auto"/>
          </w:tcPr>
          <w:p w14:paraId="4A94B040" w14:textId="7BD3CEB3" w:rsidR="00EB70CE" w:rsidRPr="006D2F6B" w:rsidRDefault="001A72F0" w:rsidP="00654356">
            <w:r>
              <w:t>87.3</w:t>
            </w:r>
            <w:r w:rsidR="00264C87">
              <w:t>%</w:t>
            </w:r>
          </w:p>
        </w:tc>
        <w:tc>
          <w:tcPr>
            <w:tcW w:w="790" w:type="dxa"/>
            <w:shd w:val="clear" w:color="auto" w:fill="FF7C80"/>
          </w:tcPr>
          <w:p w14:paraId="453A7372" w14:textId="07ADA26A" w:rsidR="00EB70CE" w:rsidRPr="006D2F6B" w:rsidRDefault="001A72F0" w:rsidP="00654356">
            <w:r>
              <w:t>86</w:t>
            </w:r>
            <w:r w:rsidR="00264C87">
              <w:t>%</w:t>
            </w:r>
          </w:p>
        </w:tc>
        <w:tc>
          <w:tcPr>
            <w:tcW w:w="790" w:type="dxa"/>
            <w:shd w:val="clear" w:color="auto" w:fill="FF7C80"/>
          </w:tcPr>
          <w:p w14:paraId="6E6BC157" w14:textId="2B3C79E0" w:rsidR="00EB70CE" w:rsidRPr="006D2F6B" w:rsidRDefault="001A72F0" w:rsidP="00654356">
            <w:r>
              <w:t>91.6</w:t>
            </w:r>
            <w:r w:rsidR="00264C87">
              <w:t>%</w:t>
            </w:r>
          </w:p>
        </w:tc>
        <w:tc>
          <w:tcPr>
            <w:tcW w:w="790" w:type="dxa"/>
            <w:shd w:val="clear" w:color="auto" w:fill="FF7C80"/>
          </w:tcPr>
          <w:p w14:paraId="36E51A25" w14:textId="4A1C5726" w:rsidR="00EB70CE" w:rsidRPr="006D2F6B" w:rsidRDefault="001A72F0" w:rsidP="00654356">
            <w:r>
              <w:t>90.6</w:t>
            </w:r>
            <w:r w:rsidR="00264C87">
              <w:t>%</w:t>
            </w:r>
          </w:p>
        </w:tc>
        <w:tc>
          <w:tcPr>
            <w:tcW w:w="790" w:type="dxa"/>
            <w:shd w:val="clear" w:color="auto" w:fill="FF7C80"/>
          </w:tcPr>
          <w:p w14:paraId="0E28DAE1" w14:textId="77572A68" w:rsidR="00EB70CE" w:rsidRPr="006D2F6B" w:rsidRDefault="00850F53" w:rsidP="00654356">
            <w:r>
              <w:t>81.1%</w:t>
            </w:r>
          </w:p>
        </w:tc>
        <w:tc>
          <w:tcPr>
            <w:tcW w:w="791" w:type="dxa"/>
            <w:shd w:val="clear" w:color="auto" w:fill="auto"/>
          </w:tcPr>
          <w:p w14:paraId="5061B09F" w14:textId="77777777" w:rsidR="00EB70CE" w:rsidRPr="006D2F6B" w:rsidRDefault="00EB70CE" w:rsidP="00654356"/>
        </w:tc>
      </w:tr>
      <w:tr w:rsidR="009A5EB8" w14:paraId="49E3C1B6" w14:textId="77777777" w:rsidTr="00C06DA4">
        <w:trPr>
          <w:jc w:val="center"/>
        </w:trPr>
        <w:tc>
          <w:tcPr>
            <w:tcW w:w="4297" w:type="dxa"/>
            <w:shd w:val="clear" w:color="auto" w:fill="auto"/>
          </w:tcPr>
          <w:p w14:paraId="5681CFB2" w14:textId="77777777" w:rsidR="001A72F0" w:rsidRDefault="009A5EB8" w:rsidP="00654356">
            <w:r>
              <w:t xml:space="preserve">95 percent of staff respond positively to feeling a sense of belonging at the school in </w:t>
            </w:r>
            <w:r>
              <w:lastRenderedPageBreak/>
              <w:t>the School Climate and Identification Measurement Tool</w:t>
            </w:r>
          </w:p>
          <w:p w14:paraId="08F8FD38" w14:textId="77777777" w:rsidR="001A72F0" w:rsidRDefault="001A72F0" w:rsidP="00654356"/>
          <w:p w14:paraId="5B7C3764" w14:textId="1F2EACED" w:rsidR="009A5EB8" w:rsidRDefault="001A72F0" w:rsidP="00654356">
            <w:r>
              <w:t>*Average % of responses that agree or strongly agree to School Identification questions.</w:t>
            </w:r>
          </w:p>
        </w:tc>
        <w:tc>
          <w:tcPr>
            <w:tcW w:w="790" w:type="dxa"/>
            <w:shd w:val="clear" w:color="auto" w:fill="auto"/>
          </w:tcPr>
          <w:p w14:paraId="58DBE692" w14:textId="77777777" w:rsidR="009A5EB8" w:rsidRDefault="001A72F0" w:rsidP="00654356">
            <w:r>
              <w:lastRenderedPageBreak/>
              <w:t>90%</w:t>
            </w:r>
          </w:p>
          <w:p w14:paraId="557ED5AD" w14:textId="77777777" w:rsidR="001A72F0" w:rsidRDefault="001A72F0" w:rsidP="00654356"/>
          <w:p w14:paraId="4765DEE1" w14:textId="54FD71FC" w:rsidR="001A72F0" w:rsidRPr="006D2F6B" w:rsidRDefault="001A72F0" w:rsidP="00654356"/>
        </w:tc>
        <w:tc>
          <w:tcPr>
            <w:tcW w:w="790" w:type="dxa"/>
            <w:shd w:val="clear" w:color="auto" w:fill="92D050"/>
          </w:tcPr>
          <w:p w14:paraId="2A2438A1" w14:textId="1AA136AB" w:rsidR="009A5EB8" w:rsidRPr="006D2F6B" w:rsidRDefault="001A72F0" w:rsidP="00654356">
            <w:r>
              <w:t>95%</w:t>
            </w:r>
          </w:p>
        </w:tc>
        <w:tc>
          <w:tcPr>
            <w:tcW w:w="790" w:type="dxa"/>
            <w:shd w:val="clear" w:color="auto" w:fill="92D050"/>
          </w:tcPr>
          <w:p w14:paraId="4A9D38A0" w14:textId="560D00FC" w:rsidR="009A5EB8" w:rsidRPr="006D2F6B" w:rsidRDefault="001A72F0" w:rsidP="00654356">
            <w:r>
              <w:t>95%</w:t>
            </w:r>
          </w:p>
        </w:tc>
        <w:tc>
          <w:tcPr>
            <w:tcW w:w="790" w:type="dxa"/>
            <w:shd w:val="clear" w:color="auto" w:fill="92D050"/>
          </w:tcPr>
          <w:p w14:paraId="0C923E8D" w14:textId="4EAEE77A" w:rsidR="009A5EB8" w:rsidRPr="006D2F6B" w:rsidRDefault="001A72F0" w:rsidP="00654356">
            <w:r>
              <w:t>98%</w:t>
            </w:r>
          </w:p>
        </w:tc>
        <w:tc>
          <w:tcPr>
            <w:tcW w:w="790" w:type="dxa"/>
            <w:shd w:val="clear" w:color="auto" w:fill="FF7C80"/>
          </w:tcPr>
          <w:p w14:paraId="61765454" w14:textId="34A63204" w:rsidR="009A5EB8" w:rsidRPr="006D2F6B" w:rsidRDefault="00C06DA4" w:rsidP="00654356">
            <w:r>
              <w:t>94%</w:t>
            </w:r>
          </w:p>
        </w:tc>
        <w:tc>
          <w:tcPr>
            <w:tcW w:w="791" w:type="dxa"/>
            <w:shd w:val="clear" w:color="auto" w:fill="auto"/>
          </w:tcPr>
          <w:p w14:paraId="138E01B2" w14:textId="77777777" w:rsidR="009A5EB8" w:rsidRPr="006D2F6B" w:rsidRDefault="009A5EB8" w:rsidP="00654356"/>
        </w:tc>
      </w:tr>
    </w:tbl>
    <w:p w14:paraId="4A9AA803" w14:textId="77777777" w:rsidR="00EB70CE" w:rsidRPr="008A01DA" w:rsidRDefault="00EB70CE" w:rsidP="00EB70CE">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3398"/>
        <w:gridCol w:w="1074"/>
        <w:gridCol w:w="730"/>
        <w:gridCol w:w="962"/>
        <w:gridCol w:w="1074"/>
        <w:gridCol w:w="1074"/>
        <w:gridCol w:w="726"/>
      </w:tblGrid>
      <w:tr w:rsidR="00C357FA" w14:paraId="23259FCC" w14:textId="77777777" w:rsidTr="00E7376C">
        <w:trPr>
          <w:jc w:val="center"/>
        </w:trPr>
        <w:tc>
          <w:tcPr>
            <w:tcW w:w="3652" w:type="dxa"/>
            <w:shd w:val="clear" w:color="auto" w:fill="auto"/>
          </w:tcPr>
          <w:p w14:paraId="2A2C4D4A" w14:textId="77777777" w:rsidR="00C357FA" w:rsidRPr="006D2F6B" w:rsidRDefault="00C357FA" w:rsidP="00C357FA">
            <w:pPr>
              <w:rPr>
                <w:b/>
              </w:rPr>
            </w:pPr>
            <w:r w:rsidRPr="006D2F6B">
              <w:rPr>
                <w:b/>
              </w:rPr>
              <w:t>Targets or Measures</w:t>
            </w:r>
          </w:p>
        </w:tc>
        <w:tc>
          <w:tcPr>
            <w:tcW w:w="1074" w:type="dxa"/>
            <w:shd w:val="clear" w:color="auto" w:fill="auto"/>
          </w:tcPr>
          <w:p w14:paraId="247DA435" w14:textId="77777777" w:rsidR="00C357FA" w:rsidRDefault="00C357FA" w:rsidP="00C357FA">
            <w:pPr>
              <w:jc w:val="center"/>
              <w:rPr>
                <w:b/>
              </w:rPr>
            </w:pPr>
            <w:r w:rsidRPr="00D03B0C">
              <w:rPr>
                <w:b/>
              </w:rPr>
              <w:t>Base</w:t>
            </w:r>
          </w:p>
          <w:p w14:paraId="009DCD54" w14:textId="03113D3B" w:rsidR="00C357FA" w:rsidRPr="006D2F6B" w:rsidRDefault="00C357FA" w:rsidP="00C357FA">
            <w:pPr>
              <w:jc w:val="center"/>
              <w:rPr>
                <w:b/>
              </w:rPr>
            </w:pPr>
            <w:r>
              <w:rPr>
                <w:b/>
              </w:rPr>
              <w:t>2016</w:t>
            </w:r>
          </w:p>
        </w:tc>
        <w:tc>
          <w:tcPr>
            <w:tcW w:w="749" w:type="dxa"/>
            <w:shd w:val="clear" w:color="auto" w:fill="auto"/>
          </w:tcPr>
          <w:p w14:paraId="4841F824" w14:textId="77777777" w:rsidR="00C357FA" w:rsidRDefault="00C357FA" w:rsidP="00C357FA">
            <w:pPr>
              <w:jc w:val="center"/>
              <w:rPr>
                <w:b/>
              </w:rPr>
            </w:pPr>
            <w:r w:rsidRPr="00D03B0C">
              <w:rPr>
                <w:b/>
              </w:rPr>
              <w:t>Year 1</w:t>
            </w:r>
          </w:p>
          <w:p w14:paraId="40DAC0E5" w14:textId="25D9526C" w:rsidR="00C357FA" w:rsidRPr="006D2F6B" w:rsidRDefault="00C357FA" w:rsidP="00C357FA">
            <w:pPr>
              <w:jc w:val="center"/>
              <w:rPr>
                <w:b/>
              </w:rPr>
            </w:pPr>
            <w:r>
              <w:rPr>
                <w:b/>
              </w:rPr>
              <w:t>2017</w:t>
            </w:r>
          </w:p>
        </w:tc>
        <w:tc>
          <w:tcPr>
            <w:tcW w:w="1002" w:type="dxa"/>
            <w:shd w:val="clear" w:color="auto" w:fill="auto"/>
          </w:tcPr>
          <w:p w14:paraId="1A7978F3" w14:textId="77777777" w:rsidR="00C357FA" w:rsidRDefault="00C357FA" w:rsidP="00C357FA">
            <w:pPr>
              <w:jc w:val="center"/>
              <w:rPr>
                <w:b/>
              </w:rPr>
            </w:pPr>
            <w:r w:rsidRPr="00D03B0C">
              <w:rPr>
                <w:b/>
              </w:rPr>
              <w:t>Year 2</w:t>
            </w:r>
          </w:p>
          <w:p w14:paraId="2326DF92" w14:textId="4121BA06" w:rsidR="00C357FA" w:rsidRPr="006D2F6B" w:rsidRDefault="00C357FA" w:rsidP="00C357FA">
            <w:pPr>
              <w:jc w:val="center"/>
              <w:rPr>
                <w:b/>
              </w:rPr>
            </w:pPr>
            <w:r>
              <w:rPr>
                <w:b/>
              </w:rPr>
              <w:t>2018</w:t>
            </w:r>
          </w:p>
        </w:tc>
        <w:tc>
          <w:tcPr>
            <w:tcW w:w="1074" w:type="dxa"/>
            <w:shd w:val="clear" w:color="auto" w:fill="auto"/>
          </w:tcPr>
          <w:p w14:paraId="4A28522D" w14:textId="77777777" w:rsidR="00C357FA" w:rsidRDefault="00C357FA" w:rsidP="00C357FA">
            <w:pPr>
              <w:jc w:val="center"/>
              <w:rPr>
                <w:b/>
              </w:rPr>
            </w:pPr>
            <w:r w:rsidRPr="00D03B0C">
              <w:rPr>
                <w:b/>
              </w:rPr>
              <w:t>Year 3</w:t>
            </w:r>
          </w:p>
          <w:p w14:paraId="255BA2D5" w14:textId="07E56BEE" w:rsidR="00C357FA" w:rsidRPr="006D2F6B" w:rsidRDefault="00C357FA" w:rsidP="00C357FA">
            <w:pPr>
              <w:jc w:val="center"/>
              <w:rPr>
                <w:b/>
              </w:rPr>
            </w:pPr>
            <w:r>
              <w:rPr>
                <w:b/>
              </w:rPr>
              <w:t>2019</w:t>
            </w:r>
          </w:p>
        </w:tc>
        <w:tc>
          <w:tcPr>
            <w:tcW w:w="743" w:type="dxa"/>
            <w:shd w:val="clear" w:color="auto" w:fill="auto"/>
          </w:tcPr>
          <w:p w14:paraId="13FDDA5A" w14:textId="77777777" w:rsidR="00C357FA" w:rsidRDefault="00C357FA" w:rsidP="00C357FA">
            <w:pPr>
              <w:jc w:val="center"/>
              <w:rPr>
                <w:b/>
              </w:rPr>
            </w:pPr>
            <w:r w:rsidRPr="00D03B0C">
              <w:rPr>
                <w:b/>
              </w:rPr>
              <w:t>Year 4</w:t>
            </w:r>
          </w:p>
          <w:p w14:paraId="47828119" w14:textId="0CAE60E7" w:rsidR="00C357FA" w:rsidRPr="006D2F6B" w:rsidRDefault="00C357FA" w:rsidP="00C357FA">
            <w:pPr>
              <w:jc w:val="center"/>
              <w:rPr>
                <w:b/>
              </w:rPr>
            </w:pPr>
            <w:r>
              <w:rPr>
                <w:b/>
              </w:rPr>
              <w:t>2020</w:t>
            </w:r>
          </w:p>
        </w:tc>
        <w:tc>
          <w:tcPr>
            <w:tcW w:w="744" w:type="dxa"/>
            <w:shd w:val="clear" w:color="auto" w:fill="auto"/>
          </w:tcPr>
          <w:p w14:paraId="51611547" w14:textId="77777777" w:rsidR="00C357FA" w:rsidRDefault="00C357FA" w:rsidP="00C357FA">
            <w:pPr>
              <w:jc w:val="center"/>
              <w:rPr>
                <w:b/>
              </w:rPr>
            </w:pPr>
            <w:r w:rsidRPr="00D03B0C">
              <w:rPr>
                <w:b/>
              </w:rPr>
              <w:t>Year 5</w:t>
            </w:r>
          </w:p>
          <w:p w14:paraId="749F6D00" w14:textId="147A3304" w:rsidR="00C357FA" w:rsidRPr="006D2F6B" w:rsidRDefault="00C357FA" w:rsidP="00C357FA">
            <w:pPr>
              <w:jc w:val="center"/>
              <w:rPr>
                <w:b/>
              </w:rPr>
            </w:pPr>
            <w:r>
              <w:rPr>
                <w:b/>
              </w:rPr>
              <w:t>2021</w:t>
            </w:r>
          </w:p>
        </w:tc>
      </w:tr>
      <w:tr w:rsidR="00E7376C" w14:paraId="0CD32F13" w14:textId="77777777" w:rsidTr="00C06DA4">
        <w:trPr>
          <w:jc w:val="center"/>
        </w:trPr>
        <w:tc>
          <w:tcPr>
            <w:tcW w:w="3652" w:type="dxa"/>
            <w:shd w:val="clear" w:color="auto" w:fill="auto"/>
          </w:tcPr>
          <w:p w14:paraId="75702641" w14:textId="6E17C446" w:rsidR="00E7376C" w:rsidRPr="006D2F6B" w:rsidRDefault="00E7376C" w:rsidP="00E7376C">
            <w:pPr>
              <w:pStyle w:val="PlainText"/>
            </w:pPr>
            <w:r>
              <w:t>95 percent of staff rate the school as achieving the nine areas of the National Safe Schools Framework</w:t>
            </w:r>
          </w:p>
        </w:tc>
        <w:tc>
          <w:tcPr>
            <w:tcW w:w="1074" w:type="dxa"/>
            <w:shd w:val="clear" w:color="auto" w:fill="auto"/>
          </w:tcPr>
          <w:p w14:paraId="6A7880F3" w14:textId="70E127AC" w:rsidR="00E7376C" w:rsidRPr="006D2F6B" w:rsidRDefault="00E7376C" w:rsidP="00E7376C">
            <w:r>
              <w:t>Not completed</w:t>
            </w:r>
          </w:p>
        </w:tc>
        <w:tc>
          <w:tcPr>
            <w:tcW w:w="749" w:type="dxa"/>
            <w:shd w:val="clear" w:color="auto" w:fill="FF7C80"/>
          </w:tcPr>
          <w:p w14:paraId="2BF7D580" w14:textId="738C0F5D" w:rsidR="00E7376C" w:rsidRPr="006D2F6B" w:rsidRDefault="00E7376C" w:rsidP="00E7376C">
            <w:r>
              <w:t>66%</w:t>
            </w:r>
          </w:p>
        </w:tc>
        <w:tc>
          <w:tcPr>
            <w:tcW w:w="1002" w:type="dxa"/>
            <w:shd w:val="clear" w:color="auto" w:fill="92D050"/>
          </w:tcPr>
          <w:p w14:paraId="5DC66691" w14:textId="5C7ACB8E" w:rsidR="00E7376C" w:rsidRPr="006D2F6B" w:rsidRDefault="00E7376C" w:rsidP="00E7376C">
            <w:r>
              <w:t>100%</w:t>
            </w:r>
          </w:p>
        </w:tc>
        <w:tc>
          <w:tcPr>
            <w:tcW w:w="1074" w:type="dxa"/>
            <w:shd w:val="clear" w:color="auto" w:fill="FFFF00"/>
          </w:tcPr>
          <w:p w14:paraId="1F59A511" w14:textId="46168AE4" w:rsidR="00E7376C" w:rsidRPr="006D2F6B" w:rsidRDefault="00E7376C" w:rsidP="00E7376C">
            <w:r>
              <w:t>Not completed</w:t>
            </w:r>
          </w:p>
        </w:tc>
        <w:tc>
          <w:tcPr>
            <w:tcW w:w="743" w:type="dxa"/>
            <w:shd w:val="clear" w:color="auto" w:fill="FFFF00"/>
          </w:tcPr>
          <w:p w14:paraId="4D1E2F3A" w14:textId="713210B0" w:rsidR="00E7376C" w:rsidRPr="006D2F6B" w:rsidRDefault="00850F53" w:rsidP="00E7376C">
            <w:r>
              <w:t>Not completed</w:t>
            </w:r>
          </w:p>
        </w:tc>
        <w:tc>
          <w:tcPr>
            <w:tcW w:w="744" w:type="dxa"/>
            <w:shd w:val="clear" w:color="auto" w:fill="auto"/>
          </w:tcPr>
          <w:p w14:paraId="1A06AACD" w14:textId="77777777" w:rsidR="00E7376C" w:rsidRPr="006D2F6B" w:rsidRDefault="00E7376C" w:rsidP="00E7376C"/>
        </w:tc>
      </w:tr>
    </w:tbl>
    <w:p w14:paraId="067B739A" w14:textId="1B527BB1" w:rsidR="005855F9" w:rsidRDefault="005855F9" w:rsidP="00FA6A61">
      <w:pPr>
        <w:pStyle w:val="Heading3"/>
      </w:pPr>
      <w:r>
        <w:t xml:space="preserve">Positive Behaviours for Learning </w:t>
      </w:r>
      <w:r w:rsidR="000D7787">
        <w:t xml:space="preserve">(PBL) </w:t>
      </w:r>
      <w:r>
        <w:t>School Evaluation Tool (SET)</w:t>
      </w:r>
    </w:p>
    <w:p w14:paraId="6A1E4661" w14:textId="296FD806" w:rsidR="005855F9" w:rsidRDefault="005855F9" w:rsidP="005855F9">
      <w:pPr>
        <w:pStyle w:val="PlainText"/>
      </w:pPr>
      <w:r>
        <w:t>The SET is</w:t>
      </w:r>
      <w:r w:rsidR="000D7787">
        <w:t xml:space="preserve"> conducted by the external PBL Coach and is</w:t>
      </w:r>
      <w:r>
        <w:t xml:space="preserve"> designed to evaluate the critical features of school-wide effective behaviour supports and is reviewed after </w:t>
      </w:r>
      <w:r w:rsidR="00895C1E">
        <w:t xml:space="preserve">the </w:t>
      </w:r>
      <w:r>
        <w:t xml:space="preserve">initial training and then every 12 months to enable comparison of progress made within each feature. </w:t>
      </w:r>
      <w:r>
        <w:t xml:space="preserve"> </w:t>
      </w:r>
    </w:p>
    <w:p w14:paraId="267ED520" w14:textId="77777777" w:rsidR="005855F9" w:rsidRDefault="005855F9" w:rsidP="005855F9">
      <w:pPr>
        <w:pStyle w:val="PlainText"/>
      </w:pPr>
    </w:p>
    <w:p w14:paraId="64662891" w14:textId="289727A4" w:rsidR="005855F9" w:rsidRPr="005855F9" w:rsidRDefault="005855F9" w:rsidP="005855F9">
      <w:r>
        <w:t xml:space="preserve">Fadden Primary School participated in the SET </w:t>
      </w:r>
      <w:r w:rsidR="00895C1E">
        <w:t>at the end of</w:t>
      </w:r>
      <w:r>
        <w:t xml:space="preserve"> 2019 and 2020.</w:t>
      </w:r>
    </w:p>
    <w:p w14:paraId="4C2D516B" w14:textId="31BF8ADF" w:rsidR="005855F9" w:rsidRDefault="005855F9" w:rsidP="00FA6A61">
      <w:pPr>
        <w:pStyle w:val="Heading3"/>
      </w:pPr>
      <w:r>
        <w:rPr>
          <w:noProof/>
        </w:rPr>
        <w:drawing>
          <wp:inline distT="0" distB="0" distL="0" distR="0" wp14:anchorId="1C3F5A0A" wp14:editId="61FAD932">
            <wp:extent cx="5731510" cy="342836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428365"/>
                    </a:xfrm>
                    <a:prstGeom prst="rect">
                      <a:avLst/>
                    </a:prstGeom>
                  </pic:spPr>
                </pic:pic>
              </a:graphicData>
            </a:graphic>
          </wp:inline>
        </w:drawing>
      </w:r>
    </w:p>
    <w:p w14:paraId="67162B3E" w14:textId="490E7F0F" w:rsidR="00EB70CE" w:rsidRPr="00FA6A61" w:rsidRDefault="00EB70CE" w:rsidP="00FA6A61">
      <w:pPr>
        <w:pStyle w:val="Heading3"/>
      </w:pPr>
      <w:r w:rsidRPr="00FA6A61">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57E3C239" w14:textId="77777777" w:rsidTr="00654356">
        <w:trPr>
          <w:trHeight w:val="401"/>
          <w:jc w:val="center"/>
        </w:trPr>
        <w:tc>
          <w:tcPr>
            <w:tcW w:w="9016" w:type="dxa"/>
            <w:shd w:val="clear" w:color="auto" w:fill="auto"/>
          </w:tcPr>
          <w:p w14:paraId="3A8AE053" w14:textId="0BB65AE3" w:rsidR="008832D0" w:rsidRDefault="008832D0" w:rsidP="00895C1E">
            <w:pPr>
              <w:pStyle w:val="PlainText"/>
              <w:numPr>
                <w:ilvl w:val="0"/>
                <w:numId w:val="2"/>
              </w:numPr>
            </w:pPr>
            <w:r>
              <w:t>Parent perception survey data declined in 2020 with 81.1% of parents agreeing or strongly agreeing that their children feel safe as this school.</w:t>
            </w:r>
          </w:p>
          <w:p w14:paraId="3C181F6A" w14:textId="7E9E9A6C" w:rsidR="008832D0" w:rsidRDefault="008832D0" w:rsidP="00895C1E">
            <w:pPr>
              <w:pStyle w:val="PlainText"/>
              <w:numPr>
                <w:ilvl w:val="0"/>
                <w:numId w:val="2"/>
              </w:numPr>
            </w:pPr>
            <w:r>
              <w:t>Staff perception survey data slightly declined in 2020 by 4% when tracking staff sense of belonging at the school.</w:t>
            </w:r>
          </w:p>
          <w:p w14:paraId="5F67E7A3" w14:textId="77777777" w:rsidR="00EB70CE" w:rsidRDefault="001162CE" w:rsidP="00895C1E">
            <w:pPr>
              <w:pStyle w:val="PlainText"/>
              <w:numPr>
                <w:ilvl w:val="0"/>
                <w:numId w:val="2"/>
              </w:numPr>
            </w:pPr>
            <w:r>
              <w:t>Improvement in staff rating the school as achieving in the nine areas of the National Safe S</w:t>
            </w:r>
            <w:r w:rsidR="008D2EFA">
              <w:t xml:space="preserve">chools Framework from 2017 to 2018.  </w:t>
            </w:r>
            <w:r w:rsidR="0096113F">
              <w:t>This d</w:t>
            </w:r>
            <w:r w:rsidR="008D2EFA">
              <w:t>ata was not collected in 2019</w:t>
            </w:r>
            <w:r w:rsidR="008832D0">
              <w:t xml:space="preserve"> or 2020</w:t>
            </w:r>
            <w:r w:rsidR="008D2EFA">
              <w:t>.</w:t>
            </w:r>
          </w:p>
          <w:p w14:paraId="7DE867D1" w14:textId="02B721E1" w:rsidR="00895C1E" w:rsidRPr="00895C1E" w:rsidRDefault="005855F9" w:rsidP="00895C1E">
            <w:pPr>
              <w:pStyle w:val="PlainText"/>
              <w:numPr>
                <w:ilvl w:val="0"/>
                <w:numId w:val="2"/>
              </w:numPr>
              <w:rPr>
                <w:sz w:val="24"/>
                <w:szCs w:val="24"/>
              </w:rPr>
            </w:pPr>
            <w:r>
              <w:lastRenderedPageBreak/>
              <w:t xml:space="preserve">Implementation </w:t>
            </w:r>
            <w:r w:rsidR="000D7787">
              <w:t xml:space="preserve">of </w:t>
            </w:r>
            <w:r w:rsidR="00895C1E">
              <w:t xml:space="preserve">PBL </w:t>
            </w:r>
            <w:r w:rsidR="00013DBB">
              <w:t xml:space="preserve">was </w:t>
            </w:r>
            <w:r w:rsidR="00895C1E">
              <w:t>successful</w:t>
            </w:r>
            <w:r w:rsidR="00895C1E" w:rsidRPr="00895C1E">
              <w:t xml:space="preserve"> with the school’s implementation </w:t>
            </w:r>
            <w:r w:rsidR="00895C1E" w:rsidRPr="00895C1E">
              <w:t>moving from 55.5% in 2019 to 90.5% in 2020.</w:t>
            </w:r>
            <w:r w:rsidR="00895C1E">
              <w:rPr>
                <w:sz w:val="24"/>
                <w:szCs w:val="24"/>
              </w:rPr>
              <w:t xml:space="preserve"> </w:t>
            </w:r>
          </w:p>
        </w:tc>
      </w:tr>
    </w:tbl>
    <w:p w14:paraId="49A66F64" w14:textId="68CB26DA" w:rsidR="005611F4" w:rsidRPr="005611F4" w:rsidRDefault="00DA09ED" w:rsidP="005C457C">
      <w:pPr>
        <w:pStyle w:val="Heading3"/>
      </w:pPr>
      <w:r w:rsidRPr="00FA6A61">
        <w:lastRenderedPageBreak/>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14FF82F0" w14:textId="77777777" w:rsidTr="00D56F59">
        <w:trPr>
          <w:trHeight w:val="223"/>
          <w:jc w:val="center"/>
        </w:trPr>
        <w:tc>
          <w:tcPr>
            <w:tcW w:w="9016" w:type="dxa"/>
            <w:shd w:val="clear" w:color="auto" w:fill="auto"/>
          </w:tcPr>
          <w:p w14:paraId="71EC6FB7" w14:textId="4E830D68" w:rsidR="005611F4" w:rsidRPr="00BB3B5D" w:rsidRDefault="00BB3B5D" w:rsidP="005611F4">
            <w:pPr>
              <w:pStyle w:val="ListBullet"/>
              <w:rPr>
                <w:b/>
                <w:bCs/>
              </w:rPr>
            </w:pPr>
            <w:r w:rsidRPr="00BB3B5D">
              <w:rPr>
                <w:b/>
                <w:bCs/>
              </w:rPr>
              <w:t>Tier 1 of Positive Behaviours for Learning implemented and assessed</w:t>
            </w:r>
          </w:p>
          <w:p w14:paraId="1FB21A57" w14:textId="4B927FF1" w:rsidR="00BB3B5D" w:rsidRDefault="00BB3B5D" w:rsidP="005611F4">
            <w:pPr>
              <w:pStyle w:val="ListBullet2"/>
            </w:pPr>
            <w:r>
              <w:t xml:space="preserve">Professional learning provided for </w:t>
            </w:r>
            <w:r w:rsidR="00CE6947">
              <w:t xml:space="preserve">PBL team </w:t>
            </w:r>
            <w:r w:rsidR="000D6411">
              <w:t>and teaching staff</w:t>
            </w:r>
          </w:p>
          <w:p w14:paraId="04DA74C7" w14:textId="76F5F579" w:rsidR="00CE6947" w:rsidRDefault="00CE6947" w:rsidP="005611F4">
            <w:pPr>
              <w:pStyle w:val="ListBullet2"/>
            </w:pPr>
            <w:r>
              <w:t>Students engaged in explicit lesson about behaviour expectations for all settings</w:t>
            </w:r>
          </w:p>
          <w:p w14:paraId="7523EE6A" w14:textId="50B35FB5" w:rsidR="00661B1C" w:rsidRDefault="0096113F" w:rsidP="000D7787">
            <w:pPr>
              <w:pStyle w:val="ListBullet2"/>
            </w:pPr>
            <w:r>
              <w:t xml:space="preserve">School acknowledgement system </w:t>
            </w:r>
            <w:r w:rsidR="000D7787">
              <w:t>trialled</w:t>
            </w:r>
            <w:r>
              <w:t xml:space="preserve"> </w:t>
            </w:r>
          </w:p>
          <w:p w14:paraId="749A90C9" w14:textId="282D95EC" w:rsidR="0009115D" w:rsidRPr="00BB3B5D" w:rsidRDefault="0009115D" w:rsidP="0009115D">
            <w:pPr>
              <w:pStyle w:val="ListBullet"/>
              <w:rPr>
                <w:b/>
                <w:bCs/>
              </w:rPr>
            </w:pPr>
            <w:r>
              <w:rPr>
                <w:b/>
                <w:bCs/>
              </w:rPr>
              <w:t xml:space="preserve">Response to intervention data developed and analysed  </w:t>
            </w:r>
          </w:p>
          <w:p w14:paraId="36206CED" w14:textId="42F5BE60" w:rsidR="004D1CFD" w:rsidRDefault="0096113F" w:rsidP="000D6411">
            <w:pPr>
              <w:pStyle w:val="ListBullet2"/>
            </w:pPr>
            <w:r>
              <w:t xml:space="preserve">PBL Wellbeing Procedures approved by Board after consultation with students, </w:t>
            </w:r>
            <w:proofErr w:type="gramStart"/>
            <w:r>
              <w:t>staff</w:t>
            </w:r>
            <w:proofErr w:type="gramEnd"/>
            <w:r>
              <w:t xml:space="preserve"> and parents</w:t>
            </w:r>
          </w:p>
        </w:tc>
      </w:tr>
    </w:tbl>
    <w:p w14:paraId="52C99DE0" w14:textId="22A5FC9D" w:rsidR="00557F65" w:rsidRDefault="00DA09ED" w:rsidP="00E061B8">
      <w:pPr>
        <w:pStyle w:val="Heading3"/>
      </w:pPr>
      <w:r w:rsidRPr="00DA09ED">
        <w:t>Challenges</w:t>
      </w:r>
      <w:r w:rsidR="00557F65" w:rsidRPr="00DA09ED">
        <w:t xml:space="preserve"> </w:t>
      </w:r>
      <w:r w:rsidRPr="00DA09ED">
        <w:t xml:space="preserve">we </w:t>
      </w:r>
      <w:r w:rsidR="00481BD2">
        <w:t xml:space="preserve">will </w:t>
      </w:r>
      <w:r>
        <w:t>address in</w:t>
      </w:r>
      <w:r w:rsidR="00557F65" w:rsidRPr="00DA09ED">
        <w:t xml:space="preserve"> </w:t>
      </w:r>
      <w:r w:rsidRPr="00DA09ED">
        <w:t>our</w:t>
      </w:r>
      <w:r w:rsidR="00EA1B8A">
        <w:t xml:space="preserve"> next Action</w:t>
      </w:r>
      <w:r>
        <w:t xml:space="preserve">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5F0E455A" w14:textId="77777777" w:rsidTr="00813DE8">
        <w:trPr>
          <w:trHeight w:val="984"/>
          <w:jc w:val="center"/>
        </w:trPr>
        <w:tc>
          <w:tcPr>
            <w:tcW w:w="9027" w:type="dxa"/>
            <w:shd w:val="clear" w:color="auto" w:fill="auto"/>
          </w:tcPr>
          <w:p w14:paraId="2A2E53DF" w14:textId="77777777" w:rsidR="00557F65" w:rsidRPr="0096113F" w:rsidRDefault="0096113F" w:rsidP="005C457C">
            <w:pPr>
              <w:pStyle w:val="ListBullet"/>
            </w:pPr>
            <w:r w:rsidRPr="00142D09">
              <w:rPr>
                <w:sz w:val="20"/>
                <w:szCs w:val="20"/>
              </w:rPr>
              <w:t>Implement Positive Behaviours for Learning into the classroom</w:t>
            </w:r>
          </w:p>
          <w:p w14:paraId="514EAF4C" w14:textId="77777777" w:rsidR="0096113F" w:rsidRPr="0096113F" w:rsidRDefault="0096113F" w:rsidP="005C457C">
            <w:pPr>
              <w:pStyle w:val="ListBullet"/>
            </w:pPr>
            <w:r w:rsidRPr="00142D09">
              <w:rPr>
                <w:sz w:val="20"/>
                <w:szCs w:val="20"/>
              </w:rPr>
              <w:t>Implement Friendly Schools Plus as the school’s social and emotional learning program.</w:t>
            </w:r>
          </w:p>
          <w:p w14:paraId="333F1E36" w14:textId="3641835B" w:rsidR="0096113F" w:rsidRPr="00813DE8" w:rsidRDefault="0096113F" w:rsidP="005C457C">
            <w:pPr>
              <w:pStyle w:val="ListBullet"/>
              <w:rPr>
                <w:sz w:val="20"/>
                <w:szCs w:val="20"/>
              </w:rPr>
            </w:pPr>
            <w:r w:rsidRPr="00142D09">
              <w:rPr>
                <w:sz w:val="20"/>
                <w:szCs w:val="20"/>
              </w:rPr>
              <w:t>Document whole school procedures for promoting student voice</w:t>
            </w:r>
            <w:r w:rsidR="004F1B56">
              <w:rPr>
                <w:sz w:val="20"/>
                <w:szCs w:val="20"/>
              </w:rPr>
              <w:t>.</w:t>
            </w:r>
          </w:p>
          <w:p w14:paraId="1BBA8F0A" w14:textId="4087D6A0" w:rsidR="00457BE8" w:rsidRPr="00CA26FB" w:rsidRDefault="004F1B56" w:rsidP="005C457C">
            <w:pPr>
              <w:pStyle w:val="ListBullet"/>
            </w:pPr>
            <w:r>
              <w:rPr>
                <w:sz w:val="20"/>
                <w:szCs w:val="20"/>
              </w:rPr>
              <w:t xml:space="preserve">Increase </w:t>
            </w:r>
            <w:r w:rsidR="00033F87" w:rsidRPr="00813DE8">
              <w:rPr>
                <w:sz w:val="20"/>
                <w:szCs w:val="20"/>
              </w:rPr>
              <w:t xml:space="preserve">community engagement opportunities </w:t>
            </w:r>
            <w:r w:rsidR="00F468A3" w:rsidRPr="00813DE8">
              <w:rPr>
                <w:sz w:val="20"/>
                <w:szCs w:val="20"/>
              </w:rPr>
              <w:t>with a focus on student learning</w:t>
            </w:r>
            <w:r w:rsidR="00813DE8" w:rsidRPr="00813DE8">
              <w:rPr>
                <w:sz w:val="20"/>
                <w:szCs w:val="20"/>
              </w:rPr>
              <w:t xml:space="preserve"> </w:t>
            </w:r>
            <w:proofErr w:type="spellStart"/>
            <w:r w:rsidR="00813DE8" w:rsidRPr="00813DE8">
              <w:rPr>
                <w:sz w:val="20"/>
                <w:szCs w:val="20"/>
              </w:rPr>
              <w:t>eg.</w:t>
            </w:r>
            <w:proofErr w:type="spellEnd"/>
            <w:r w:rsidR="00813DE8" w:rsidRPr="00813DE8">
              <w:rPr>
                <w:sz w:val="20"/>
                <w:szCs w:val="20"/>
              </w:rPr>
              <w:t xml:space="preserve"> </w:t>
            </w:r>
            <w:proofErr w:type="spellStart"/>
            <w:r w:rsidR="00813DE8" w:rsidRPr="00813DE8">
              <w:rPr>
                <w:sz w:val="20"/>
                <w:szCs w:val="20"/>
              </w:rPr>
              <w:t>SeeSaw</w:t>
            </w:r>
            <w:proofErr w:type="spellEnd"/>
            <w:r w:rsidR="00813DE8" w:rsidRPr="00813DE8">
              <w:rPr>
                <w:sz w:val="20"/>
                <w:szCs w:val="20"/>
              </w:rPr>
              <w:t xml:space="preserve"> implementation</w:t>
            </w:r>
            <w:r>
              <w:rPr>
                <w:sz w:val="20"/>
                <w:szCs w:val="20"/>
              </w:rPr>
              <w:t>.</w:t>
            </w:r>
          </w:p>
        </w:tc>
      </w:tr>
    </w:tbl>
    <w:p w14:paraId="0C848164" w14:textId="76CDAB9E" w:rsidR="00271528" w:rsidRDefault="00271528" w:rsidP="00D31555">
      <w:pPr>
        <w:pStyle w:val="BodyText"/>
      </w:pPr>
    </w:p>
    <w:p w14:paraId="6C69059D" w14:textId="77777777" w:rsidR="00E06165" w:rsidRPr="00E06165" w:rsidRDefault="00E06165" w:rsidP="00E06165">
      <w:pPr>
        <w:pStyle w:val="BodyText"/>
        <w:rPr>
          <w:rFonts w:ascii="Arial" w:hAnsi="Arial" w:cs="Arial"/>
          <w:color w:val="1F4E79" w:themeColor="accent1" w:themeShade="80"/>
        </w:rPr>
      </w:pPr>
      <w:r w:rsidRPr="00E06165">
        <w:rPr>
          <w:rFonts w:ascii="Arial" w:hAnsi="Arial" w:cs="Arial"/>
          <w:color w:val="1F4E79" w:themeColor="accent1" w:themeShade="80"/>
        </w:rPr>
        <w:t xml:space="preserve">Reporting on preschool improvement </w:t>
      </w:r>
    </w:p>
    <w:p w14:paraId="14094283" w14:textId="2BC304F0" w:rsidR="00E06165" w:rsidRDefault="00E06165" w:rsidP="00E06165">
      <w:pPr>
        <w:pStyle w:val="BodyText"/>
      </w:pPr>
      <w:r>
        <w:rPr>
          <w:noProof/>
        </w:rPr>
        <mc:AlternateContent>
          <mc:Choice Requires="wps">
            <w:drawing>
              <wp:anchor distT="45720" distB="45720" distL="114300" distR="114300" simplePos="0" relativeHeight="251658240" behindDoc="0" locked="0" layoutInCell="1" allowOverlap="1" wp14:anchorId="069C1E39" wp14:editId="05B6906E">
                <wp:simplePos x="0" y="0"/>
                <wp:positionH relativeFrom="margin">
                  <wp:align>right</wp:align>
                </wp:positionH>
                <wp:positionV relativeFrom="paragraph">
                  <wp:posOffset>727075</wp:posOffset>
                </wp:positionV>
                <wp:extent cx="5705475" cy="108458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84997"/>
                        </a:xfrm>
                        <a:prstGeom prst="rect">
                          <a:avLst/>
                        </a:prstGeom>
                        <a:solidFill>
                          <a:srgbClr val="FFFFFF"/>
                        </a:solidFill>
                        <a:ln w="9525">
                          <a:solidFill>
                            <a:srgbClr val="000000"/>
                          </a:solidFill>
                          <a:miter lim="800000"/>
                          <a:headEnd/>
                          <a:tailEnd/>
                        </a:ln>
                      </wps:spPr>
                      <wps:txbx>
                        <w:txbxContent>
                          <w:p w14:paraId="38E62A8E" w14:textId="48D4DB61" w:rsidR="00E06165" w:rsidRDefault="00E06165" w:rsidP="00E06165">
                            <w:pPr>
                              <w:pStyle w:val="ListParagraph"/>
                              <w:numPr>
                                <w:ilvl w:val="0"/>
                                <w:numId w:val="29"/>
                              </w:numPr>
                            </w:pPr>
                            <w:r>
                              <w:t>We have updated all records to comply with changes to the N</w:t>
                            </w:r>
                            <w:r w:rsidR="005C457C">
                              <w:t xml:space="preserve">ational </w:t>
                            </w:r>
                            <w:r>
                              <w:t>Q</w:t>
                            </w:r>
                            <w:r w:rsidR="005C457C">
                              <w:t xml:space="preserve">uality </w:t>
                            </w:r>
                            <w:r>
                              <w:t>S</w:t>
                            </w:r>
                            <w:r w:rsidR="005C457C">
                              <w:t>tandards</w:t>
                            </w:r>
                            <w:r>
                              <w:t xml:space="preserve"> and regulations </w:t>
                            </w:r>
                          </w:p>
                          <w:p w14:paraId="7530D4A4" w14:textId="625A7D9B" w:rsidR="00E06165" w:rsidRDefault="00E06165" w:rsidP="00E06165">
                            <w:pPr>
                              <w:pStyle w:val="ListParagraph"/>
                              <w:numPr>
                                <w:ilvl w:val="0"/>
                                <w:numId w:val="29"/>
                              </w:numPr>
                            </w:pPr>
                            <w:r>
                              <w:t xml:space="preserve">QIP reflected upon, updated and new actions identified </w:t>
                            </w:r>
                          </w:p>
                          <w:p w14:paraId="6FFAFFBB" w14:textId="7900751E" w:rsidR="00E06165" w:rsidRDefault="00E06165" w:rsidP="004D1CFD">
                            <w:pPr>
                              <w:pStyle w:val="ListParagraph"/>
                              <w:numPr>
                                <w:ilvl w:val="0"/>
                                <w:numId w:val="29"/>
                              </w:numPr>
                            </w:pPr>
                            <w:r>
                              <w:t xml:space="preserve">Reflected upon and updated Preschool Philosophy to align with staff, student and family voice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C1E39" id="_x0000_t202" coordsize="21600,21600" o:spt="202" path="m,l,21600r21600,l21600,xe">
                <v:stroke joinstyle="miter"/>
                <v:path gradientshapeok="t" o:connecttype="rect"/>
              </v:shapetype>
              <v:shape id="Text Box 2" o:spid="_x0000_s1026" type="#_x0000_t202" style="position:absolute;margin-left:398.05pt;margin-top:57.25pt;width:449.25pt;height:85.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">
                <v:textbox>
                  <w:txbxContent>
                    <w:p w14:paraId="38E62A8E" w14:textId="48D4DB61" w:rsidR="00E06165" w:rsidRDefault="00E06165" w:rsidP="00E06165">
                      <w:pPr>
                        <w:pStyle w:val="ListParagraph"/>
                        <w:numPr>
                          <w:ilvl w:val="0"/>
                          <w:numId w:val="29"/>
                        </w:numPr>
                      </w:pPr>
                      <w:r>
                        <w:t>We have updated all records to comply with changes to the N</w:t>
                      </w:r>
                      <w:r w:rsidR="005C457C">
                        <w:t xml:space="preserve">ational </w:t>
                      </w:r>
                      <w:r>
                        <w:t>Q</w:t>
                      </w:r>
                      <w:r w:rsidR="005C457C">
                        <w:t xml:space="preserve">uality </w:t>
                      </w:r>
                      <w:r>
                        <w:t>S</w:t>
                      </w:r>
                      <w:r w:rsidR="005C457C">
                        <w:t>tandards</w:t>
                      </w:r>
                      <w:r>
                        <w:t xml:space="preserve"> and regulations </w:t>
                      </w:r>
                    </w:p>
                    <w:p w14:paraId="7530D4A4" w14:textId="625A7D9B" w:rsidR="00E06165" w:rsidRDefault="00E06165" w:rsidP="00E06165">
                      <w:pPr>
                        <w:pStyle w:val="ListParagraph"/>
                        <w:numPr>
                          <w:ilvl w:val="0"/>
                          <w:numId w:val="29"/>
                        </w:numPr>
                      </w:pPr>
                      <w:r>
                        <w:t xml:space="preserve">QIP reflected upon, updated and new actions identified </w:t>
                      </w:r>
                    </w:p>
                    <w:p w14:paraId="6FFAFFBB" w14:textId="7900751E" w:rsidR="00E06165" w:rsidRDefault="00E06165" w:rsidP="004D1CFD">
                      <w:pPr>
                        <w:pStyle w:val="ListParagraph"/>
                        <w:numPr>
                          <w:ilvl w:val="0"/>
                          <w:numId w:val="29"/>
                        </w:numPr>
                      </w:pPr>
                      <w:r>
                        <w:t xml:space="preserve">Reflected upon and updated Preschool Philosophy to align with staff, student and family voice </w:t>
                      </w:r>
                    </w:p>
                  </w:txbxContent>
                </v:textbox>
                <w10:wrap type="square" anchorx="margin"/>
              </v:shape>
            </w:pict>
          </mc:Fallback>
        </mc:AlternateContent>
      </w:r>
      <w:r>
        <w:t xml:space="preserve">All schools with a preschool setting are required to annually review and update their Quality Improvement Plan*. Schools have a choice to either report against their QIP using the Directorate template or to report progress here.  </w:t>
      </w:r>
    </w:p>
    <w:p w14:paraId="4B3DCB67" w14:textId="6ACF3F79" w:rsidR="00E06165" w:rsidRDefault="00E06165" w:rsidP="00E06165">
      <w:pPr>
        <w:pStyle w:val="BodyText"/>
      </w:pPr>
    </w:p>
    <w:sectPr w:rsidR="00E06165" w:rsidSect="00C77B0A">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510A3" w14:textId="77777777" w:rsidR="00CA0BAD" w:rsidRDefault="00CA0BAD" w:rsidP="00CA0BAD">
      <w:pPr>
        <w:spacing w:after="0" w:line="240" w:lineRule="auto"/>
      </w:pPr>
      <w:r>
        <w:separator/>
      </w:r>
    </w:p>
  </w:endnote>
  <w:endnote w:type="continuationSeparator" w:id="0">
    <w:p w14:paraId="234C7EAA" w14:textId="77777777" w:rsidR="00CA0BAD" w:rsidRDefault="00CA0BAD" w:rsidP="00CA0BAD">
      <w:pPr>
        <w:spacing w:after="0" w:line="240" w:lineRule="auto"/>
      </w:pPr>
      <w:r>
        <w:continuationSeparator/>
      </w:r>
    </w:p>
  </w:endnote>
  <w:endnote w:type="continuationNotice" w:id="1">
    <w:p w14:paraId="562CC5A8" w14:textId="77777777" w:rsidR="0015635D" w:rsidRDefault="001563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7FD47B7B" w:rsidR="008679D5" w:rsidRPr="00BF488D" w:rsidRDefault="008679D5"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F536D7">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F536D7">
              <w:rPr>
                <w:rFonts w:ascii="Arial" w:hAnsi="Arial" w:cs="Arial"/>
                <w:color w:val="808080" w:themeColor="background1" w:themeShade="80"/>
                <w:sz w:val="20"/>
                <w:szCs w:val="20"/>
              </w:rPr>
              <w:t xml:space="preserve"> </w:t>
            </w:r>
            <w:r w:rsidR="00F536D7">
              <w:rPr>
                <w:rFonts w:ascii="Arial" w:hAnsi="Arial" w:cs="Arial"/>
                <w:color w:val="808080" w:themeColor="background1" w:themeShade="80"/>
                <w:sz w:val="20"/>
                <w:szCs w:val="20"/>
              </w:rPr>
              <w:fldChar w:fldCharType="begin"/>
            </w:r>
            <w:r w:rsidR="00F536D7">
              <w:rPr>
                <w:rFonts w:ascii="Arial" w:hAnsi="Arial" w:cs="Arial"/>
                <w:color w:val="808080" w:themeColor="background1" w:themeShade="80"/>
                <w:sz w:val="20"/>
                <w:szCs w:val="20"/>
              </w:rPr>
              <w:instrText xml:space="preserve"> SAVEDATE  \@ "dddd, d MMMM yyyy"  \* MERGEFORMAT </w:instrText>
            </w:r>
            <w:r w:rsidR="00F536D7">
              <w:rPr>
                <w:rFonts w:ascii="Arial" w:hAnsi="Arial" w:cs="Arial"/>
                <w:color w:val="808080" w:themeColor="background1" w:themeShade="80"/>
                <w:sz w:val="20"/>
                <w:szCs w:val="20"/>
              </w:rPr>
              <w:fldChar w:fldCharType="separate"/>
            </w:r>
            <w:r w:rsidR="00E849B6">
              <w:rPr>
                <w:rFonts w:ascii="Arial" w:hAnsi="Arial" w:cs="Arial"/>
                <w:noProof/>
                <w:color w:val="808080" w:themeColor="background1" w:themeShade="80"/>
                <w:sz w:val="20"/>
                <w:szCs w:val="20"/>
              </w:rPr>
              <w:t>Thursday, 11 March 2021</w:t>
            </w:r>
            <w:r w:rsidR="00F536D7">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45FE24E9" w:rsidR="00CA0BAD" w:rsidRPr="008679D5" w:rsidRDefault="008679D5"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w:t>
        </w:r>
        <w:r w:rsidR="00846E51" w:rsidRPr="00D5105D">
          <w:rPr>
            <w:rFonts w:ascii="Arial" w:hAnsi="Arial" w:cs="Arial"/>
            <w:b/>
            <w:color w:val="000000" w:themeColor="text1"/>
            <w:sz w:val="18"/>
            <w:szCs w:val="18"/>
          </w:rPr>
          <w:t xml:space="preserve">Analysis </w:t>
        </w:r>
        <w:r w:rsidR="00846E51" w:rsidRPr="00D5105D">
          <w:rPr>
            <w:rFonts w:ascii="Wingdings" w:eastAsia="Wingdings" w:hAnsi="Wingdings" w:cs="Wingdings"/>
            <w:b/>
            <w:color w:val="A6A6A6" w:themeColor="background1" w:themeShade="A6"/>
            <w:sz w:val="18"/>
            <w:szCs w:val="18"/>
          </w:rPr>
          <w:t>à</w:t>
        </w:r>
        <w:r w:rsidR="00846E51" w:rsidRPr="00D5105D">
          <w:rPr>
            <w:rFonts w:ascii="Arial" w:hAnsi="Arial" w:cs="Arial"/>
            <w:b/>
            <w:color w:val="A6A6A6" w:themeColor="background1" w:themeShade="A6"/>
            <w:sz w:val="18"/>
            <w:szCs w:val="18"/>
          </w:rPr>
          <w:t xml:space="preserve"> </w:t>
        </w:r>
        <w:r w:rsidR="00846E51" w:rsidRPr="00566883">
          <w:rPr>
            <w:rFonts w:ascii="Arial" w:hAnsi="Arial" w:cs="Arial"/>
            <w:b/>
            <w:color w:val="000000" w:themeColor="text1"/>
            <w:sz w:val="18"/>
            <w:szCs w:val="18"/>
          </w:rPr>
          <w:t>Priorities</w:t>
        </w:r>
        <w:r w:rsidR="00846E51" w:rsidRPr="00D5105D">
          <w:rPr>
            <w:rFonts w:ascii="Arial" w:hAnsi="Arial" w:cs="Arial"/>
            <w:b/>
            <w:color w:val="FF0000"/>
            <w:sz w:val="24"/>
            <w:szCs w:val="18"/>
          </w:rPr>
          <w:t xml:space="preserve"> </w:t>
        </w:r>
        <w:r w:rsidR="00846E51" w:rsidRPr="00D5105D">
          <w:rPr>
            <w:rFonts w:ascii="Wingdings" w:eastAsia="Wingdings" w:hAnsi="Wingdings" w:cs="Wingdings"/>
            <w:b/>
            <w:color w:val="A6A6A6" w:themeColor="background1" w:themeShade="A6"/>
            <w:sz w:val="18"/>
            <w:szCs w:val="18"/>
          </w:rPr>
          <w:t>à</w:t>
        </w:r>
        <w:r w:rsidR="00846E51" w:rsidRPr="00D5105D">
          <w:rPr>
            <w:rFonts w:ascii="Arial" w:hAnsi="Arial" w:cs="Arial"/>
            <w:b/>
            <w:color w:val="A6A6A6" w:themeColor="background1" w:themeShade="A6"/>
            <w:sz w:val="18"/>
            <w:szCs w:val="18"/>
          </w:rPr>
          <w:t xml:space="preserve"> </w:t>
        </w:r>
        <w:bookmarkStart w:id="0" w:name="_Hlk527701860"/>
        <w:r w:rsidR="00846E51" w:rsidRPr="00846E51">
          <w:rPr>
            <w:rFonts w:ascii="Arial" w:hAnsi="Arial" w:cs="Arial"/>
            <w:b/>
            <w:color w:val="000000" w:themeColor="text1"/>
            <w:sz w:val="18"/>
            <w:szCs w:val="18"/>
          </w:rPr>
          <w:t>Strategies</w:t>
        </w:r>
        <w:r w:rsidR="00846E51">
          <w:rPr>
            <w:rFonts w:ascii="Arial" w:hAnsi="Arial" w:cs="Arial"/>
            <w:b/>
            <w:color w:val="A6A6A6" w:themeColor="background1" w:themeShade="A6"/>
            <w:sz w:val="18"/>
            <w:szCs w:val="18"/>
          </w:rPr>
          <w:t xml:space="preserve"> </w:t>
        </w:r>
        <w:bookmarkEnd w:id="0"/>
        <w:r w:rsidR="00846E51" w:rsidRPr="00D5105D">
          <w:rPr>
            <w:rFonts w:ascii="Wingdings" w:eastAsia="Wingdings" w:hAnsi="Wingdings" w:cs="Wingdings"/>
            <w:b/>
            <w:color w:val="A6A6A6" w:themeColor="background1" w:themeShade="A6"/>
            <w:sz w:val="18"/>
            <w:szCs w:val="18"/>
          </w:rPr>
          <w:t>à</w:t>
        </w:r>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000000" w:themeColor="text1"/>
            <w:sz w:val="18"/>
            <w:szCs w:val="18"/>
          </w:rPr>
          <w:t>Actions</w:t>
        </w:r>
        <w:r w:rsidR="00846E51" w:rsidRPr="00D5105D">
          <w:rPr>
            <w:rFonts w:ascii="Arial" w:hAnsi="Arial" w:cs="Arial"/>
            <w:b/>
            <w:color w:val="000000" w:themeColor="text1"/>
            <w:sz w:val="18"/>
            <w:szCs w:val="18"/>
          </w:rPr>
          <w:t xml:space="preserve"> </w:t>
        </w:r>
        <w:r w:rsidR="00846E51" w:rsidRPr="00D5105D">
          <w:rPr>
            <w:rFonts w:ascii="Wingdings" w:eastAsia="Wingdings" w:hAnsi="Wingdings" w:cs="Wingdings"/>
            <w:b/>
            <w:color w:val="A6A6A6" w:themeColor="background1" w:themeShade="A6"/>
            <w:sz w:val="18"/>
            <w:szCs w:val="18"/>
          </w:rPr>
          <w:t>à</w:t>
        </w:r>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FF0000"/>
            <w:sz w:val="24"/>
            <w:szCs w:val="18"/>
          </w:rPr>
          <w:t>Impact</w:t>
        </w:r>
        <w:r w:rsidR="00846E51" w:rsidRPr="00D5105D">
          <w:rPr>
            <w:b/>
            <w:sz w:val="18"/>
            <w:szCs w:val="18"/>
          </w:rPr>
          <w:t xml:space="preserve"> </w:t>
        </w:r>
        <w:r w:rsidR="00846E51"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487D2" w14:textId="77777777" w:rsidR="00CA0BAD" w:rsidRDefault="00CA0BAD" w:rsidP="00CA0BAD">
      <w:pPr>
        <w:spacing w:after="0" w:line="240" w:lineRule="auto"/>
      </w:pPr>
      <w:r>
        <w:separator/>
      </w:r>
    </w:p>
  </w:footnote>
  <w:footnote w:type="continuationSeparator" w:id="0">
    <w:p w14:paraId="37BFE92C" w14:textId="77777777" w:rsidR="00CA0BAD" w:rsidRDefault="00CA0BAD" w:rsidP="00CA0BAD">
      <w:pPr>
        <w:spacing w:after="0" w:line="240" w:lineRule="auto"/>
      </w:pPr>
      <w:r>
        <w:continuationSeparator/>
      </w:r>
    </w:p>
  </w:footnote>
  <w:footnote w:type="continuationNotice" w:id="1">
    <w:p w14:paraId="20AF8E8A" w14:textId="77777777" w:rsidR="0015635D" w:rsidRDefault="001563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128F" w14:textId="77777777" w:rsidR="00377F0F" w:rsidRDefault="00377F0F"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5334A" w14:textId="77777777" w:rsidR="00377F0F" w:rsidRDefault="00377F0F"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3AB4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4C3C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C50CB9"/>
    <w:multiLevelType w:val="multilevel"/>
    <w:tmpl w:val="7898C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AB0350"/>
    <w:multiLevelType w:val="hybridMultilevel"/>
    <w:tmpl w:val="6966D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5D279C"/>
    <w:multiLevelType w:val="multilevel"/>
    <w:tmpl w:val="A9E2D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971B57"/>
    <w:multiLevelType w:val="hybridMultilevel"/>
    <w:tmpl w:val="809C8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12088C"/>
    <w:multiLevelType w:val="hybridMultilevel"/>
    <w:tmpl w:val="4B9C2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430A15"/>
    <w:multiLevelType w:val="hybridMultilevel"/>
    <w:tmpl w:val="921CE35E"/>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26E5A7D"/>
    <w:multiLevelType w:val="hybridMultilevel"/>
    <w:tmpl w:val="7C4A7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1A3814"/>
    <w:multiLevelType w:val="hybridMultilevel"/>
    <w:tmpl w:val="A7F03B52"/>
    <w:lvl w:ilvl="0" w:tplc="3758B85A">
      <w:start w:val="1"/>
      <w:numFmt w:val="decimal"/>
      <w:pStyle w:val="NumberedList"/>
      <w:lvlText w:val="%1."/>
      <w:lvlJc w:val="lef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1" w15:restartNumberingAfterBreak="0">
    <w:nsid w:val="3F920636"/>
    <w:multiLevelType w:val="hybridMultilevel"/>
    <w:tmpl w:val="DD386172"/>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065CB1"/>
    <w:multiLevelType w:val="multilevel"/>
    <w:tmpl w:val="A9E2D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5" w15:restartNumberingAfterBreak="0">
    <w:nsid w:val="56D162D3"/>
    <w:multiLevelType w:val="multilevel"/>
    <w:tmpl w:val="A9E2D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FA2845"/>
    <w:multiLevelType w:val="hybridMultilevel"/>
    <w:tmpl w:val="12B27D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137EE8"/>
    <w:multiLevelType w:val="multilevel"/>
    <w:tmpl w:val="A9E2D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5D7862"/>
    <w:multiLevelType w:val="multilevel"/>
    <w:tmpl w:val="0C6A9E1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Courier New" w:hAnsi="Courier New" w:cs="Courier New" w:hint="default"/>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9" w15:restartNumberingAfterBreak="0">
    <w:nsid w:val="6A1A2A62"/>
    <w:multiLevelType w:val="hybridMultilevel"/>
    <w:tmpl w:val="708E7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1F522C8"/>
    <w:multiLevelType w:val="multilevel"/>
    <w:tmpl w:val="0C06B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6C73E2"/>
    <w:multiLevelType w:val="hybridMultilevel"/>
    <w:tmpl w:val="FAE27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984462"/>
    <w:multiLevelType w:val="hybridMultilevel"/>
    <w:tmpl w:val="58A2B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554EA2"/>
    <w:multiLevelType w:val="hybridMultilevel"/>
    <w:tmpl w:val="DF14B6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F56532D"/>
    <w:multiLevelType w:val="hybridMultilevel"/>
    <w:tmpl w:val="4F6EA1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6"/>
  </w:num>
  <w:num w:numId="2">
    <w:abstractNumId w:val="10"/>
  </w:num>
  <w:num w:numId="3">
    <w:abstractNumId w:val="24"/>
  </w:num>
  <w:num w:numId="4">
    <w:abstractNumId w:val="19"/>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8"/>
  </w:num>
  <w:num w:numId="19">
    <w:abstractNumId w:val="11"/>
  </w:num>
  <w:num w:numId="20">
    <w:abstractNumId w:val="30"/>
  </w:num>
  <w:num w:numId="21">
    <w:abstractNumId w:val="29"/>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33"/>
  </w:num>
  <w:num w:numId="30">
    <w:abstractNumId w:val="15"/>
  </w:num>
  <w:num w:numId="31">
    <w:abstractNumId w:val="25"/>
  </w:num>
  <w:num w:numId="32">
    <w:abstractNumId w:val="34"/>
  </w:num>
  <w:num w:numId="33">
    <w:abstractNumId w:val="27"/>
  </w:num>
  <w:num w:numId="34">
    <w:abstractNumId w:val="23"/>
  </w:num>
  <w:num w:numId="35">
    <w:abstractNumId w:val="18"/>
  </w:num>
  <w:num w:numId="36">
    <w:abstractNumId w:val="21"/>
  </w:num>
  <w:num w:numId="37">
    <w:abstractNumId w:val="26"/>
  </w:num>
  <w:num w:numId="38">
    <w:abstractNumId w:val="14"/>
  </w:num>
  <w:num w:numId="39">
    <w:abstractNumId w:val="31"/>
  </w:num>
  <w:num w:numId="40">
    <w:abstractNumId w:val="20"/>
  </w:num>
  <w:num w:numId="41">
    <w:abstractNumId w:val="32"/>
  </w:num>
  <w:num w:numId="42">
    <w:abstractNumId w:val="1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13DBB"/>
    <w:rsid w:val="00030645"/>
    <w:rsid w:val="00033F87"/>
    <w:rsid w:val="000502FC"/>
    <w:rsid w:val="000515C7"/>
    <w:rsid w:val="00057DAD"/>
    <w:rsid w:val="00062052"/>
    <w:rsid w:val="00087B05"/>
    <w:rsid w:val="0009115D"/>
    <w:rsid w:val="000A2485"/>
    <w:rsid w:val="000D4C92"/>
    <w:rsid w:val="000D6411"/>
    <w:rsid w:val="000D7787"/>
    <w:rsid w:val="000F7E7C"/>
    <w:rsid w:val="00107AE2"/>
    <w:rsid w:val="00115899"/>
    <w:rsid w:val="00115AA9"/>
    <w:rsid w:val="001162CE"/>
    <w:rsid w:val="00132917"/>
    <w:rsid w:val="00152987"/>
    <w:rsid w:val="0015635D"/>
    <w:rsid w:val="00161E50"/>
    <w:rsid w:val="00163579"/>
    <w:rsid w:val="00170A87"/>
    <w:rsid w:val="001826FD"/>
    <w:rsid w:val="00183DE5"/>
    <w:rsid w:val="0019177A"/>
    <w:rsid w:val="001A72F0"/>
    <w:rsid w:val="001B26EA"/>
    <w:rsid w:val="001B2E33"/>
    <w:rsid w:val="001B36A9"/>
    <w:rsid w:val="001D05D0"/>
    <w:rsid w:val="002050BC"/>
    <w:rsid w:val="00211DF4"/>
    <w:rsid w:val="002145F7"/>
    <w:rsid w:val="0022514F"/>
    <w:rsid w:val="0022699D"/>
    <w:rsid w:val="0023051A"/>
    <w:rsid w:val="0024781C"/>
    <w:rsid w:val="00263680"/>
    <w:rsid w:val="00264C87"/>
    <w:rsid w:val="00266E77"/>
    <w:rsid w:val="00271528"/>
    <w:rsid w:val="002B093C"/>
    <w:rsid w:val="002C386A"/>
    <w:rsid w:val="002C51FA"/>
    <w:rsid w:val="002D171E"/>
    <w:rsid w:val="002D5838"/>
    <w:rsid w:val="002F2C6F"/>
    <w:rsid w:val="002F4184"/>
    <w:rsid w:val="00300F72"/>
    <w:rsid w:val="00334BBF"/>
    <w:rsid w:val="00342B3F"/>
    <w:rsid w:val="00365890"/>
    <w:rsid w:val="00365A1C"/>
    <w:rsid w:val="00373DC0"/>
    <w:rsid w:val="00377F0F"/>
    <w:rsid w:val="003B5E3D"/>
    <w:rsid w:val="003C2864"/>
    <w:rsid w:val="003C69DC"/>
    <w:rsid w:val="003E1EFB"/>
    <w:rsid w:val="003E6A36"/>
    <w:rsid w:val="003E7A4E"/>
    <w:rsid w:val="00405F1A"/>
    <w:rsid w:val="00435AB7"/>
    <w:rsid w:val="00435C6B"/>
    <w:rsid w:val="00436626"/>
    <w:rsid w:val="00457BE8"/>
    <w:rsid w:val="00461D07"/>
    <w:rsid w:val="00470418"/>
    <w:rsid w:val="00481BD2"/>
    <w:rsid w:val="004828B1"/>
    <w:rsid w:val="00492440"/>
    <w:rsid w:val="004B55DC"/>
    <w:rsid w:val="004C023B"/>
    <w:rsid w:val="004C32E2"/>
    <w:rsid w:val="004D00F4"/>
    <w:rsid w:val="004D1CFD"/>
    <w:rsid w:val="004D1FA9"/>
    <w:rsid w:val="004D5E45"/>
    <w:rsid w:val="004F1B56"/>
    <w:rsid w:val="004F5DE6"/>
    <w:rsid w:val="00505777"/>
    <w:rsid w:val="00513F94"/>
    <w:rsid w:val="00520A86"/>
    <w:rsid w:val="00530931"/>
    <w:rsid w:val="00557F65"/>
    <w:rsid w:val="005611F4"/>
    <w:rsid w:val="005634BF"/>
    <w:rsid w:val="00563FAA"/>
    <w:rsid w:val="0057672E"/>
    <w:rsid w:val="0058339C"/>
    <w:rsid w:val="005855F9"/>
    <w:rsid w:val="0059350F"/>
    <w:rsid w:val="005A4749"/>
    <w:rsid w:val="005C457C"/>
    <w:rsid w:val="005C4CD2"/>
    <w:rsid w:val="005C7432"/>
    <w:rsid w:val="005D68A1"/>
    <w:rsid w:val="005E76E4"/>
    <w:rsid w:val="005F17D7"/>
    <w:rsid w:val="005F3B55"/>
    <w:rsid w:val="00610A38"/>
    <w:rsid w:val="00631663"/>
    <w:rsid w:val="0063448F"/>
    <w:rsid w:val="00646C5C"/>
    <w:rsid w:val="00661B1C"/>
    <w:rsid w:val="0066643F"/>
    <w:rsid w:val="00670956"/>
    <w:rsid w:val="00674E1D"/>
    <w:rsid w:val="006830C3"/>
    <w:rsid w:val="006A1640"/>
    <w:rsid w:val="006A31D6"/>
    <w:rsid w:val="006A5062"/>
    <w:rsid w:val="006A614B"/>
    <w:rsid w:val="006C38F0"/>
    <w:rsid w:val="006D2F6B"/>
    <w:rsid w:val="00707F2E"/>
    <w:rsid w:val="007347A7"/>
    <w:rsid w:val="007375B4"/>
    <w:rsid w:val="00744742"/>
    <w:rsid w:val="007505B3"/>
    <w:rsid w:val="00752390"/>
    <w:rsid w:val="00760074"/>
    <w:rsid w:val="007846CE"/>
    <w:rsid w:val="007B0189"/>
    <w:rsid w:val="007B08F0"/>
    <w:rsid w:val="007C1AD4"/>
    <w:rsid w:val="007D407C"/>
    <w:rsid w:val="00806597"/>
    <w:rsid w:val="00813DE8"/>
    <w:rsid w:val="008300DD"/>
    <w:rsid w:val="00837137"/>
    <w:rsid w:val="00843CEF"/>
    <w:rsid w:val="00846E51"/>
    <w:rsid w:val="00850F53"/>
    <w:rsid w:val="008679D5"/>
    <w:rsid w:val="0088242B"/>
    <w:rsid w:val="008832D0"/>
    <w:rsid w:val="00895C1E"/>
    <w:rsid w:val="00896B58"/>
    <w:rsid w:val="008A01DA"/>
    <w:rsid w:val="008C080E"/>
    <w:rsid w:val="008C15C0"/>
    <w:rsid w:val="008D2EFA"/>
    <w:rsid w:val="008E3FC9"/>
    <w:rsid w:val="008E642C"/>
    <w:rsid w:val="008F5446"/>
    <w:rsid w:val="00910F70"/>
    <w:rsid w:val="00915ADE"/>
    <w:rsid w:val="0093040B"/>
    <w:rsid w:val="009311A7"/>
    <w:rsid w:val="00932E67"/>
    <w:rsid w:val="00937D6F"/>
    <w:rsid w:val="009531D2"/>
    <w:rsid w:val="0096113F"/>
    <w:rsid w:val="0096520F"/>
    <w:rsid w:val="009734B4"/>
    <w:rsid w:val="00975F26"/>
    <w:rsid w:val="00980132"/>
    <w:rsid w:val="00986FFB"/>
    <w:rsid w:val="00997CD0"/>
    <w:rsid w:val="009A5EB8"/>
    <w:rsid w:val="009A6F29"/>
    <w:rsid w:val="009B0E85"/>
    <w:rsid w:val="009B454E"/>
    <w:rsid w:val="009B7107"/>
    <w:rsid w:val="009C0535"/>
    <w:rsid w:val="009E2D26"/>
    <w:rsid w:val="009E44E7"/>
    <w:rsid w:val="00A06828"/>
    <w:rsid w:val="00A112C4"/>
    <w:rsid w:val="00A1525D"/>
    <w:rsid w:val="00A24946"/>
    <w:rsid w:val="00A57F49"/>
    <w:rsid w:val="00A71B91"/>
    <w:rsid w:val="00A94465"/>
    <w:rsid w:val="00A967A3"/>
    <w:rsid w:val="00AB3505"/>
    <w:rsid w:val="00AB7E3D"/>
    <w:rsid w:val="00AC18ED"/>
    <w:rsid w:val="00AD7D38"/>
    <w:rsid w:val="00AE1CAD"/>
    <w:rsid w:val="00AE2FBD"/>
    <w:rsid w:val="00AE3C70"/>
    <w:rsid w:val="00AE5ACF"/>
    <w:rsid w:val="00B010C3"/>
    <w:rsid w:val="00B06296"/>
    <w:rsid w:val="00B10319"/>
    <w:rsid w:val="00B31BC7"/>
    <w:rsid w:val="00B36AF4"/>
    <w:rsid w:val="00B41802"/>
    <w:rsid w:val="00B53B59"/>
    <w:rsid w:val="00B70B82"/>
    <w:rsid w:val="00B734D8"/>
    <w:rsid w:val="00B81DE5"/>
    <w:rsid w:val="00BB3B5D"/>
    <w:rsid w:val="00BC58B6"/>
    <w:rsid w:val="00BF6546"/>
    <w:rsid w:val="00BF73D6"/>
    <w:rsid w:val="00C0648C"/>
    <w:rsid w:val="00C06492"/>
    <w:rsid w:val="00C06DA4"/>
    <w:rsid w:val="00C357FA"/>
    <w:rsid w:val="00C36B48"/>
    <w:rsid w:val="00C47F17"/>
    <w:rsid w:val="00C561BB"/>
    <w:rsid w:val="00C63CC4"/>
    <w:rsid w:val="00C77B0A"/>
    <w:rsid w:val="00C82F49"/>
    <w:rsid w:val="00C91C8E"/>
    <w:rsid w:val="00CA0BAD"/>
    <w:rsid w:val="00CA26FB"/>
    <w:rsid w:val="00CB5489"/>
    <w:rsid w:val="00CE5C3F"/>
    <w:rsid w:val="00CE6947"/>
    <w:rsid w:val="00CF3F40"/>
    <w:rsid w:val="00D00474"/>
    <w:rsid w:val="00D03B0C"/>
    <w:rsid w:val="00D04CEC"/>
    <w:rsid w:val="00D21886"/>
    <w:rsid w:val="00D31555"/>
    <w:rsid w:val="00D35566"/>
    <w:rsid w:val="00D56F59"/>
    <w:rsid w:val="00D63180"/>
    <w:rsid w:val="00D63F06"/>
    <w:rsid w:val="00D66148"/>
    <w:rsid w:val="00D731BD"/>
    <w:rsid w:val="00DA09ED"/>
    <w:rsid w:val="00DA4480"/>
    <w:rsid w:val="00DB037A"/>
    <w:rsid w:val="00DB6405"/>
    <w:rsid w:val="00DE43E6"/>
    <w:rsid w:val="00DE75EB"/>
    <w:rsid w:val="00DF0245"/>
    <w:rsid w:val="00DF695B"/>
    <w:rsid w:val="00DF7E73"/>
    <w:rsid w:val="00E03D0B"/>
    <w:rsid w:val="00E06098"/>
    <w:rsid w:val="00E06165"/>
    <w:rsid w:val="00E061B8"/>
    <w:rsid w:val="00E14A54"/>
    <w:rsid w:val="00E434FA"/>
    <w:rsid w:val="00E63D59"/>
    <w:rsid w:val="00E7376C"/>
    <w:rsid w:val="00E759CF"/>
    <w:rsid w:val="00E849B6"/>
    <w:rsid w:val="00EA1B8A"/>
    <w:rsid w:val="00EA4FC0"/>
    <w:rsid w:val="00EB70CE"/>
    <w:rsid w:val="00ED4069"/>
    <w:rsid w:val="00EF2574"/>
    <w:rsid w:val="00EF6BF6"/>
    <w:rsid w:val="00F01796"/>
    <w:rsid w:val="00F05C79"/>
    <w:rsid w:val="00F31006"/>
    <w:rsid w:val="00F468A3"/>
    <w:rsid w:val="00F51F49"/>
    <w:rsid w:val="00F536D7"/>
    <w:rsid w:val="00F657F8"/>
    <w:rsid w:val="00F71D22"/>
    <w:rsid w:val="00F87A19"/>
    <w:rsid w:val="00FA267E"/>
    <w:rsid w:val="00FA6811"/>
    <w:rsid w:val="00FA6A61"/>
    <w:rsid w:val="00FB31F0"/>
    <w:rsid w:val="00FB5791"/>
    <w:rsid w:val="00FC2D69"/>
    <w:rsid w:val="00FC2EDA"/>
    <w:rsid w:val="00FC4E65"/>
    <w:rsid w:val="00FE1945"/>
    <w:rsid w:val="00FE3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pPr>
  </w:style>
  <w:style w:type="paragraph" w:customStyle="1" w:styleId="DotPointLVL1">
    <w:name w:val="Dot Point LVL1"/>
    <w:basedOn w:val="Normal"/>
    <w:qFormat/>
    <w:rsid w:val="00211DF4"/>
    <w:pPr>
      <w:ind w:left="720" w:hanging="360"/>
      <w:contextualSpacing/>
    </w:pPr>
  </w:style>
  <w:style w:type="paragraph" w:customStyle="1" w:styleId="DotPointLVL2">
    <w:name w:val="Dot Point LVL2"/>
    <w:basedOn w:val="Normal"/>
    <w:qFormat/>
    <w:rsid w:val="00211DF4"/>
    <w:pPr>
      <w:ind w:left="714" w:hanging="357"/>
      <w:contextualSpacing/>
    </w:pPr>
    <w:rPr>
      <w:rFonts w:ascii="Calibri" w:eastAsia="Calibri" w:hAnsi="Calibri" w:cs="Calibri"/>
      <w:i/>
      <w:lang w:eastAsia="en-AU" w:bidi="en-AU"/>
    </w:rPr>
  </w:style>
  <w:style w:type="paragraph" w:styleId="NormalWeb">
    <w:name w:val="Normal (Web)"/>
    <w:basedOn w:val="Normal"/>
    <w:uiPriority w:val="99"/>
    <w:unhideWhenUsed/>
    <w:rsid w:val="00211DF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umberedList">
    <w:name w:val="Numbered List"/>
    <w:basedOn w:val="Normal"/>
    <w:qFormat/>
    <w:rsid w:val="00405F1A"/>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93243">
      <w:bodyDiv w:val="1"/>
      <w:marLeft w:val="0"/>
      <w:marRight w:val="0"/>
      <w:marTop w:val="0"/>
      <w:marBottom w:val="0"/>
      <w:divBdr>
        <w:top w:val="none" w:sz="0" w:space="0" w:color="auto"/>
        <w:left w:val="none" w:sz="0" w:space="0" w:color="auto"/>
        <w:bottom w:val="none" w:sz="0" w:space="0" w:color="auto"/>
        <w:right w:val="none" w:sz="0" w:space="0" w:color="auto"/>
      </w:divBdr>
    </w:div>
    <w:div w:id="771514026">
      <w:bodyDiv w:val="1"/>
      <w:marLeft w:val="0"/>
      <w:marRight w:val="0"/>
      <w:marTop w:val="0"/>
      <w:marBottom w:val="0"/>
      <w:divBdr>
        <w:top w:val="none" w:sz="0" w:space="0" w:color="auto"/>
        <w:left w:val="none" w:sz="0" w:space="0" w:color="auto"/>
        <w:bottom w:val="none" w:sz="0" w:space="0" w:color="auto"/>
        <w:right w:val="none" w:sz="0" w:space="0" w:color="auto"/>
      </w:divBdr>
    </w:div>
    <w:div w:id="168285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3D1F1C"/>
    <w:rsid w:val="008B6DE0"/>
    <w:rsid w:val="008F4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E2304DB7440446AE1D760D9B9B099D" ma:contentTypeVersion="12" ma:contentTypeDescription="Create a new document." ma:contentTypeScope="" ma:versionID="e1fd7e6d76f62014d502490000c52d19">
  <xsd:schema xmlns:xsd="http://www.w3.org/2001/XMLSchema" xmlns:xs="http://www.w3.org/2001/XMLSchema" xmlns:p="http://schemas.microsoft.com/office/2006/metadata/properties" xmlns:ns3="9da1a561-d1b6-4eb2-94e5-39d3f91afbf7" xmlns:ns4="2d5925fc-a779-467a-a9f7-fb2743831112" targetNamespace="http://schemas.microsoft.com/office/2006/metadata/properties" ma:root="true" ma:fieldsID="c6e14c5be33e49f6f6c597ddcaa78509" ns3:_="" ns4:_="">
    <xsd:import namespace="9da1a561-d1b6-4eb2-94e5-39d3f91afbf7"/>
    <xsd:import namespace="2d5925fc-a779-467a-a9f7-fb27438311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1a561-d1b6-4eb2-94e5-39d3f91af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5925fc-a779-467a-a9f7-fb27438311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4C4A0-EC80-42BE-A6D8-312CD4A3E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1a561-d1b6-4eb2-94e5-39d3f91afbf7"/>
    <ds:schemaRef ds:uri="2d5925fc-a779-467a-a9f7-fb2743831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E14B2-8C04-4CB9-8B2E-9C953DBF4B53}">
  <ds:schemaRefs>
    <ds:schemaRef ds:uri="http://schemas.microsoft.com/sharepoint/v3/contenttype/forms"/>
  </ds:schemaRefs>
</ds:datastoreItem>
</file>

<file path=customXml/itemProps3.xml><?xml version="1.0" encoding="utf-8"?>
<ds:datastoreItem xmlns:ds="http://schemas.openxmlformats.org/officeDocument/2006/customXml" ds:itemID="{42426649-7364-4C3A-A63C-EF12745377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d5925fc-a779-467a-a9f7-fb2743831112"/>
    <ds:schemaRef ds:uri="9da1a561-d1b6-4eb2-94e5-39d3f91afbf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Jefferson, Jo</cp:lastModifiedBy>
  <cp:revision>3</cp:revision>
  <cp:lastPrinted>2021-03-11T04:14:00Z</cp:lastPrinted>
  <dcterms:created xsi:type="dcterms:W3CDTF">2021-03-11T04:13:00Z</dcterms:created>
  <dcterms:modified xsi:type="dcterms:W3CDTF">2021-03-11T05:28:00Z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0x01010095E2304DB7440446AE1D760D9B9B099D</vt:lpwstr>
  </property>
</Properties>
</file>