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8428" w14:textId="1C6BB416" w:rsidR="00A01A20" w:rsidRDefault="00AA091B" w:rsidP="00F9745C">
      <w:r w:rsidRPr="00E67B55">
        <w:rPr>
          <w:noProof/>
          <w:lang w:eastAsia="en-AU"/>
        </w:rPr>
        <w:drawing>
          <wp:anchor distT="0" distB="0" distL="114300" distR="114300" simplePos="0" relativeHeight="251659264" behindDoc="1" locked="0" layoutInCell="1" allowOverlap="1" wp14:anchorId="1F93C0E7" wp14:editId="44D1E965">
            <wp:simplePos x="0" y="0"/>
            <wp:positionH relativeFrom="margin">
              <wp:posOffset>1823085</wp:posOffset>
            </wp:positionH>
            <wp:positionV relativeFrom="paragraph">
              <wp:posOffset>0</wp:posOffset>
            </wp:positionV>
            <wp:extent cx="2390140" cy="2735580"/>
            <wp:effectExtent l="0" t="0" r="0" b="7620"/>
            <wp:wrapNone/>
            <wp:docPr id="8" name="Picture 5" descr="BH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S Logo jpeg"/>
                    <pic:cNvPicPr>
                      <a:picLocks noChangeAspect="1" noChangeArrowheads="1"/>
                    </pic:cNvPicPr>
                  </pic:nvPicPr>
                  <pic:blipFill>
                    <a:blip r:embed="rId11" cstate="print">
                      <a:extLst>
                        <a:ext uri="{28A0092B-C50C-407E-A947-70E740481C1C}">
                          <a14:useLocalDpi xmlns:a14="http://schemas.microsoft.com/office/drawing/2010/main" val="0"/>
                        </a:ext>
                      </a:extLst>
                    </a:blip>
                    <a:srcRect r="69931" b="51367"/>
                    <a:stretch>
                      <a:fillRect/>
                    </a:stretch>
                  </pic:blipFill>
                  <pic:spPr bwMode="auto">
                    <a:xfrm>
                      <a:off x="0" y="0"/>
                      <a:ext cx="2390140" cy="273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8D0B4A" w14:textId="77777777" w:rsidR="00AA091B" w:rsidRDefault="00AA091B">
      <w:pPr>
        <w:spacing w:after="0" w:line="240" w:lineRule="auto"/>
        <w:rPr>
          <w:rFonts w:ascii="Arial" w:eastAsia="Arial" w:hAnsi="Arial"/>
          <w:color w:val="333092"/>
          <w:sz w:val="44"/>
        </w:rPr>
      </w:pPr>
    </w:p>
    <w:p w14:paraId="08DE77CE" w14:textId="77777777" w:rsidR="00AA091B" w:rsidRDefault="00AA091B">
      <w:pPr>
        <w:spacing w:after="0" w:line="240" w:lineRule="auto"/>
        <w:rPr>
          <w:rFonts w:ascii="Arial" w:eastAsia="Arial" w:hAnsi="Arial"/>
          <w:color w:val="333092"/>
          <w:sz w:val="44"/>
        </w:rPr>
      </w:pPr>
    </w:p>
    <w:p w14:paraId="6EC62BBE" w14:textId="5532E13B" w:rsidR="00AA091B" w:rsidRDefault="00AA091B">
      <w:pPr>
        <w:spacing w:after="0" w:line="240" w:lineRule="auto"/>
        <w:rPr>
          <w:rFonts w:ascii="Arial" w:eastAsia="Arial" w:hAnsi="Arial"/>
          <w:color w:val="333092"/>
          <w:sz w:val="44"/>
        </w:rPr>
      </w:pPr>
    </w:p>
    <w:p w14:paraId="79880806" w14:textId="1282AEE4" w:rsidR="00AA091B" w:rsidRDefault="00AA091B">
      <w:pPr>
        <w:spacing w:after="0" w:line="240" w:lineRule="auto"/>
        <w:rPr>
          <w:rFonts w:ascii="Arial" w:eastAsia="Arial" w:hAnsi="Arial"/>
          <w:color w:val="333092"/>
          <w:sz w:val="44"/>
        </w:rPr>
      </w:pPr>
    </w:p>
    <w:p w14:paraId="501981E6" w14:textId="77777777" w:rsidR="00AA091B" w:rsidRDefault="00AA091B">
      <w:pPr>
        <w:spacing w:after="0" w:line="240" w:lineRule="auto"/>
        <w:rPr>
          <w:rFonts w:ascii="Arial" w:eastAsia="Arial" w:hAnsi="Arial"/>
          <w:color w:val="333092"/>
          <w:sz w:val="44"/>
        </w:rPr>
      </w:pPr>
    </w:p>
    <w:p w14:paraId="78E626BD" w14:textId="152E7426" w:rsidR="00AA091B" w:rsidRDefault="00AA091B">
      <w:pPr>
        <w:spacing w:after="0" w:line="240" w:lineRule="auto"/>
        <w:rPr>
          <w:rFonts w:ascii="Arial" w:eastAsia="Arial" w:hAnsi="Arial"/>
          <w:color w:val="333092"/>
          <w:sz w:val="44"/>
        </w:rPr>
      </w:pPr>
    </w:p>
    <w:p w14:paraId="4C079111" w14:textId="77777777" w:rsidR="00AA091B" w:rsidRDefault="00AA091B">
      <w:pPr>
        <w:spacing w:after="0" w:line="240" w:lineRule="auto"/>
        <w:rPr>
          <w:rFonts w:ascii="Arial" w:eastAsia="Arial" w:hAnsi="Arial"/>
          <w:color w:val="333092"/>
          <w:sz w:val="44"/>
        </w:rPr>
      </w:pPr>
    </w:p>
    <w:p w14:paraId="2FF27030" w14:textId="14B47D54" w:rsidR="00AA091B" w:rsidRDefault="00AA091B">
      <w:pPr>
        <w:spacing w:after="0" w:line="240" w:lineRule="auto"/>
        <w:rPr>
          <w:rFonts w:ascii="Arial" w:eastAsia="Arial" w:hAnsi="Arial"/>
          <w:color w:val="333092"/>
          <w:sz w:val="44"/>
        </w:rPr>
      </w:pPr>
    </w:p>
    <w:p w14:paraId="6B38BBE8" w14:textId="77777777" w:rsidR="00AA091B" w:rsidRDefault="00AA091B">
      <w:pPr>
        <w:spacing w:after="0" w:line="240" w:lineRule="auto"/>
        <w:rPr>
          <w:rFonts w:ascii="Arial" w:eastAsia="Arial" w:hAnsi="Arial"/>
          <w:color w:val="333092"/>
          <w:sz w:val="44"/>
        </w:rPr>
      </w:pPr>
    </w:p>
    <w:p w14:paraId="0ED59D3E" w14:textId="59551423" w:rsidR="009B7E63" w:rsidRDefault="00845237" w:rsidP="00AA091B">
      <w:pPr>
        <w:spacing w:after="0" w:line="240" w:lineRule="auto"/>
        <w:jc w:val="center"/>
      </w:pPr>
      <w:r>
        <w:rPr>
          <w:rFonts w:ascii="Arial" w:eastAsia="Arial" w:hAnsi="Arial"/>
          <w:color w:val="333092"/>
          <w:sz w:val="44"/>
        </w:rPr>
        <w:t>Belconnen High School</w:t>
      </w:r>
    </w:p>
    <w:p w14:paraId="33FE1B88" w14:textId="4CC64C61" w:rsidR="009B7E63" w:rsidRDefault="00845237" w:rsidP="00AA091B">
      <w:pPr>
        <w:spacing w:after="0" w:line="240" w:lineRule="auto"/>
        <w:jc w:val="center"/>
      </w:pPr>
      <w:r>
        <w:rPr>
          <w:rFonts w:ascii="Arial" w:eastAsia="Arial" w:hAnsi="Arial"/>
          <w:color w:val="414141"/>
          <w:sz w:val="32"/>
        </w:rPr>
        <w:t>Annual School Board Report 2020</w:t>
      </w:r>
    </w:p>
    <w:p w14:paraId="3672F93D" w14:textId="7A7C6E89" w:rsidR="00FB31CD" w:rsidRPr="00CB2543" w:rsidRDefault="00FB31CD" w:rsidP="00FB31CD">
      <w:pPr>
        <w:pStyle w:val="BodyText"/>
      </w:pPr>
    </w:p>
    <w:p w14:paraId="73D061EA" w14:textId="0DDA0D57" w:rsidR="002450F5" w:rsidRPr="002450F5" w:rsidRDefault="002450F5" w:rsidP="00AF6C29">
      <w:pPr>
        <w:pStyle w:val="BodyText"/>
      </w:pPr>
    </w:p>
    <w:p w14:paraId="1C493629" w14:textId="2EC0A8DA" w:rsidR="002450F5" w:rsidRPr="00CF7818" w:rsidRDefault="002450F5" w:rsidP="00CF7818">
      <w:pPr>
        <w:pStyle w:val="BodyText"/>
      </w:pPr>
    </w:p>
    <w:p w14:paraId="3FAF88F4" w14:textId="013E873E" w:rsidR="00FB31CD" w:rsidRDefault="00AA091B" w:rsidP="002450F5">
      <w:pPr>
        <w:pStyle w:val="BodyText"/>
      </w:pPr>
      <w:r>
        <w:rPr>
          <w:noProof/>
        </w:rPr>
        <w:drawing>
          <wp:anchor distT="0" distB="0" distL="114300" distR="114300" simplePos="0" relativeHeight="251660288" behindDoc="1" locked="0" layoutInCell="1" allowOverlap="1" wp14:anchorId="259A212F" wp14:editId="3EBFFE15">
            <wp:simplePos x="0" y="0"/>
            <wp:positionH relativeFrom="margin">
              <wp:align>center</wp:align>
            </wp:positionH>
            <wp:positionV relativeFrom="paragraph">
              <wp:posOffset>10160</wp:posOffset>
            </wp:positionV>
            <wp:extent cx="4926602" cy="32842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6602"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5CC1C" w14:textId="77777777" w:rsidR="00FB31CD" w:rsidRPr="00AF6C29" w:rsidRDefault="00FB31CD" w:rsidP="00AF6C29">
      <w:pPr>
        <w:pStyle w:val="BodyText"/>
      </w:pPr>
    </w:p>
    <w:p w14:paraId="61143559" w14:textId="77777777" w:rsidR="00E80D11" w:rsidRDefault="00E80D11" w:rsidP="00AF6C29">
      <w:pPr>
        <w:pStyle w:val="BodyText"/>
      </w:pPr>
    </w:p>
    <w:p w14:paraId="5F4F75BD"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0664CEC5" w14:textId="77777777" w:rsidR="003B0830" w:rsidRDefault="00AE2B0D" w:rsidP="008828DB">
      <w:pPr>
        <w:pStyle w:val="BodyText"/>
        <w:jc w:val="center"/>
      </w:pPr>
      <w:r>
        <w:lastRenderedPageBreak/>
        <w:t>This page is intentionally left blank.</w:t>
      </w:r>
    </w:p>
    <w:p w14:paraId="645D1FC0" w14:textId="77777777" w:rsidR="00941618" w:rsidRDefault="00DD23F1"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6397EDD4"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68BB921" w14:textId="77777777" w:rsidR="00E80D11" w:rsidRDefault="00E80D11" w:rsidP="00E80D11">
      <w:pPr>
        <w:pStyle w:val="BodyText"/>
        <w:jc w:val="right"/>
      </w:pPr>
      <w:r>
        <w:rPr>
          <w:noProof/>
          <w:lang w:eastAsia="en-AU"/>
        </w:rPr>
        <w:lastRenderedPageBreak/>
        <w:drawing>
          <wp:inline distT="0" distB="0" distL="0" distR="0" wp14:anchorId="41A8D57C" wp14:editId="0512C866">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949FC08" w14:textId="77777777" w:rsidR="00E80D11" w:rsidRDefault="00E80D11" w:rsidP="00E80D11">
      <w:pPr>
        <w:pStyle w:val="BodyText"/>
      </w:pPr>
    </w:p>
    <w:p w14:paraId="36569EF7"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41D3E53" w14:textId="77777777" w:rsidR="00025E46" w:rsidRDefault="00025E46" w:rsidP="001132C0">
      <w:pPr>
        <w:pStyle w:val="Accessibility"/>
      </w:pPr>
      <w:bookmarkStart w:id="0" w:name="_Toc477339532"/>
      <w:bookmarkStart w:id="1" w:name="_Toc477342780"/>
      <w:bookmarkStart w:id="2" w:name="_Toc477447126"/>
    </w:p>
    <w:p w14:paraId="60ECD2C3" w14:textId="77777777" w:rsidR="00E80D11" w:rsidRPr="001132C0" w:rsidRDefault="00E80D11" w:rsidP="001132C0">
      <w:pPr>
        <w:pStyle w:val="Accessibility"/>
      </w:pPr>
      <w:r w:rsidRPr="001132C0">
        <w:t>Accessibility</w:t>
      </w:r>
      <w:bookmarkEnd w:id="0"/>
      <w:bookmarkEnd w:id="1"/>
      <w:bookmarkEnd w:id="2"/>
    </w:p>
    <w:p w14:paraId="785E7028" w14:textId="77777777" w:rsidR="00E80D11" w:rsidRDefault="00E80D11" w:rsidP="00E80D11">
      <w:pPr>
        <w:pStyle w:val="BodyText"/>
      </w:pPr>
      <w:r>
        <w:t>The ACT Government is committed to making its information services, events and venues accessible to as many people as possible.</w:t>
      </w:r>
    </w:p>
    <w:p w14:paraId="5A01AF42"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DAD5337"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D5E2F75" w14:textId="77777777" w:rsidR="00E80D11" w:rsidRPr="00E80D11" w:rsidRDefault="00E80D11" w:rsidP="00E80D11">
      <w:pPr>
        <w:pStyle w:val="BodyText"/>
      </w:pPr>
      <w:r w:rsidRPr="00E80D11">
        <w:t>If you are deaf or hearing impaired and require the National Relay Service, please telephone 13 36 77.</w:t>
      </w:r>
    </w:p>
    <w:p w14:paraId="314F8A79" w14:textId="77777777" w:rsidR="007E7700" w:rsidRDefault="00E80D11" w:rsidP="00E80D11">
      <w:pPr>
        <w:spacing w:after="219" w:line="240" w:lineRule="auto"/>
      </w:pPr>
      <w:r w:rsidRPr="00E80D11">
        <w:t>© Australian C</w:t>
      </w:r>
      <w:r w:rsidR="0024693D">
        <w:t xml:space="preserve">apital Territory, Canberra, </w:t>
      </w:r>
      <w:r w:rsidR="00845237">
        <w:rPr>
          <w:rFonts w:ascii="Calibri" w:eastAsia="Calibri" w:hAnsi="Calibri"/>
          <w:color w:val="000000"/>
        </w:rPr>
        <w:t>2021</w:t>
      </w:r>
    </w:p>
    <w:p w14:paraId="53801E2B" w14:textId="77777777" w:rsidR="007E7700" w:rsidRDefault="007E7700" w:rsidP="00E80D11">
      <w:pPr>
        <w:pStyle w:val="BodyText"/>
      </w:pPr>
    </w:p>
    <w:p w14:paraId="75124C22" w14:textId="77777777" w:rsidR="00E80D11" w:rsidRPr="00E80D11" w:rsidRDefault="00E80D11" w:rsidP="00E80D11">
      <w:pPr>
        <w:pStyle w:val="BodyText"/>
      </w:pPr>
      <w:r w:rsidRPr="00E80D11">
        <w:t>Material in this publication may be reproduced provided due acknowledgement is made.</w:t>
      </w:r>
    </w:p>
    <w:p w14:paraId="59FF9F7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E96C1C0" w14:textId="77777777" w:rsidR="00234252" w:rsidRPr="00234252" w:rsidRDefault="00234252" w:rsidP="0017375F">
          <w:pPr>
            <w:pStyle w:val="TOCHeading"/>
          </w:pPr>
          <w:r w:rsidRPr="00234252">
            <w:t>Contents</w:t>
          </w:r>
        </w:p>
        <w:p w14:paraId="3893AAD5"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140D7D2E" w14:textId="77777777" w:rsidR="00FF792A" w:rsidRDefault="00DD23F1">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4881258" w14:textId="77777777" w:rsidR="00FF792A" w:rsidRDefault="00DD23F1">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334A27E" w14:textId="77777777" w:rsidR="00FF792A" w:rsidRDefault="00DD23F1">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54AA486" w14:textId="77777777" w:rsidR="00FF792A" w:rsidRDefault="00DD23F1">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3B967FF9" w14:textId="77777777" w:rsidR="00FF792A" w:rsidRDefault="00DD23F1">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17B83E63" w14:textId="77777777" w:rsidR="00FF792A" w:rsidRDefault="00DD23F1">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123E2805" w14:textId="77777777" w:rsidR="00FF792A" w:rsidRDefault="00DD23F1">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592094D" w14:textId="77777777" w:rsidR="00FF792A" w:rsidRDefault="00DD23F1">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E7BC5BB" w14:textId="77777777" w:rsidR="00FF792A" w:rsidRDefault="00DD23F1">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D5D9363" w14:textId="77777777" w:rsidR="00FF792A" w:rsidRDefault="00DD23F1">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39EC31EE" w14:textId="77777777" w:rsidR="00FF792A" w:rsidRDefault="00DD23F1">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35443FC5" w14:textId="77777777" w:rsidR="00FF792A" w:rsidRDefault="00DD23F1">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164F26E9" w14:textId="77777777" w:rsidR="00FF792A" w:rsidRDefault="00DD23F1">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59470EA" w14:textId="77777777" w:rsidR="00FF792A" w:rsidRDefault="00DD23F1">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5ABCAAA8" w14:textId="77777777" w:rsidR="00FF792A" w:rsidRDefault="00DD23F1">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2EBCD5E" w14:textId="77777777" w:rsidR="00FF792A" w:rsidRDefault="00DD23F1">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B325CEC" w14:textId="77777777" w:rsidR="00FF792A" w:rsidRDefault="00DD23F1">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5623B867" w14:textId="77777777" w:rsidR="00FF792A" w:rsidRDefault="00DD23F1">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33662C33" w14:textId="77777777" w:rsidR="00FF792A" w:rsidRDefault="00DD23F1">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71BA5FC4" w14:textId="77777777" w:rsidR="00FF792A" w:rsidRDefault="00DD23F1">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15F8C7BC" w14:textId="77777777" w:rsidR="00FF792A" w:rsidRDefault="00DD23F1">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04132F92" w14:textId="77777777" w:rsidR="00FF792A" w:rsidRDefault="00DD23F1">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6F14B752" w14:textId="77777777" w:rsidR="00FF792A" w:rsidRDefault="00DD23F1">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08C9C957" w14:textId="77777777" w:rsidR="00234252" w:rsidRDefault="00234252" w:rsidP="00311AF2">
          <w:pPr>
            <w:tabs>
              <w:tab w:val="right" w:leader="dot" w:pos="9016"/>
            </w:tabs>
          </w:pPr>
          <w:r>
            <w:rPr>
              <w:b/>
              <w:bCs/>
              <w:noProof/>
            </w:rPr>
            <w:fldChar w:fldCharType="end"/>
          </w:r>
        </w:p>
      </w:sdtContent>
    </w:sdt>
    <w:p w14:paraId="403DCE85" w14:textId="77777777" w:rsidR="00234252" w:rsidRPr="00311AF2" w:rsidRDefault="00234252" w:rsidP="00311AF2">
      <w:pPr>
        <w:pStyle w:val="BodyText"/>
      </w:pPr>
    </w:p>
    <w:p w14:paraId="1E289BD6"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6EF1A37" w14:textId="77777777" w:rsidR="00E27637" w:rsidRPr="00E27637" w:rsidRDefault="00E27637" w:rsidP="00E27637">
      <w:pPr>
        <w:pStyle w:val="Heading1"/>
      </w:pPr>
      <w:bookmarkStart w:id="3" w:name="_Toc33441618"/>
      <w:r>
        <w:lastRenderedPageBreak/>
        <w:t>Reporting to the community</w:t>
      </w:r>
      <w:bookmarkEnd w:id="3"/>
    </w:p>
    <w:p w14:paraId="6DCD6FAB" w14:textId="77777777" w:rsidR="00E27637" w:rsidRDefault="00E27637" w:rsidP="00E27637">
      <w:pPr>
        <w:pStyle w:val="BodyText"/>
      </w:pPr>
      <w:r>
        <w:t>School</w:t>
      </w:r>
      <w:r w:rsidR="00573924">
        <w:t>s</w:t>
      </w:r>
      <w:r>
        <w:t xml:space="preserve"> report to communities in range of ways, including through:</w:t>
      </w:r>
    </w:p>
    <w:p w14:paraId="7D41DC18" w14:textId="77777777" w:rsidR="00E27637" w:rsidRDefault="00E27637" w:rsidP="00D01678">
      <w:pPr>
        <w:pStyle w:val="BodyText"/>
        <w:numPr>
          <w:ilvl w:val="0"/>
          <w:numId w:val="15"/>
        </w:numPr>
        <w:spacing w:after="0"/>
        <w:ind w:left="357" w:hanging="357"/>
      </w:pPr>
      <w:r>
        <w:t>Annual School Board Reports</w:t>
      </w:r>
    </w:p>
    <w:p w14:paraId="62A570FD"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FEC85E1" w14:textId="77777777" w:rsidR="00E27637" w:rsidRDefault="00D0145D" w:rsidP="00D01678">
      <w:pPr>
        <w:pStyle w:val="BodyText"/>
        <w:numPr>
          <w:ilvl w:val="0"/>
          <w:numId w:val="15"/>
        </w:numPr>
        <w:spacing w:after="0"/>
        <w:ind w:left="357" w:hanging="357"/>
      </w:pPr>
      <w:r>
        <w:t>annual Impact Reports</w:t>
      </w:r>
    </w:p>
    <w:p w14:paraId="2FD8FF20" w14:textId="77777777" w:rsidR="00D0145D" w:rsidRDefault="00D0145D" w:rsidP="00D01678">
      <w:pPr>
        <w:pStyle w:val="BodyText"/>
        <w:numPr>
          <w:ilvl w:val="0"/>
          <w:numId w:val="15"/>
        </w:numPr>
        <w:spacing w:after="0"/>
        <w:ind w:left="357" w:hanging="357"/>
      </w:pPr>
      <w:r>
        <w:t>newsletters</w:t>
      </w:r>
    </w:p>
    <w:p w14:paraId="32C0482A" w14:textId="77777777" w:rsidR="00D0145D" w:rsidRPr="00E27637" w:rsidRDefault="00D0145D" w:rsidP="00D01678">
      <w:pPr>
        <w:pStyle w:val="BodyText"/>
        <w:numPr>
          <w:ilvl w:val="0"/>
          <w:numId w:val="15"/>
        </w:numPr>
        <w:spacing w:after="0"/>
        <w:ind w:left="357" w:hanging="357"/>
      </w:pPr>
      <w:r>
        <w:t>other sources such as My School.</w:t>
      </w:r>
    </w:p>
    <w:p w14:paraId="159D4F6C" w14:textId="77777777" w:rsidR="00E80D11" w:rsidRPr="0017375F" w:rsidRDefault="00383980" w:rsidP="0017375F">
      <w:pPr>
        <w:pStyle w:val="Heading1"/>
      </w:pPr>
      <w:bookmarkStart w:id="4" w:name="_Toc33441619"/>
      <w:r>
        <w:t xml:space="preserve">Summary </w:t>
      </w:r>
      <w:r w:rsidR="00FF2664">
        <w:t>of School Board activity</w:t>
      </w:r>
      <w:bookmarkEnd w:id="4"/>
    </w:p>
    <w:p w14:paraId="5A82705B" w14:textId="12D17EDC" w:rsidR="006A4B57" w:rsidRDefault="00775551" w:rsidP="00775551">
      <w:pPr>
        <w:pStyle w:val="BodyText"/>
      </w:pPr>
      <w:r>
        <w:t xml:space="preserve">The School Board continued to meet regularly during 2020 with the impact of COVID-19 pandemic moving a </w:t>
      </w:r>
      <w:r w:rsidR="00C83329">
        <w:t xml:space="preserve">number of the </w:t>
      </w:r>
      <w:r w:rsidR="005A589F">
        <w:t xml:space="preserve">board </w:t>
      </w:r>
      <w:r w:rsidR="00C83329">
        <w:t>meetings online.</w:t>
      </w:r>
      <w:r w:rsidR="00472E35">
        <w:t xml:space="preserve"> Despite this change in format, the board continued to review and approve the financial </w:t>
      </w:r>
      <w:r w:rsidR="00FD0A8E">
        <w:t>aspects of the school.</w:t>
      </w:r>
    </w:p>
    <w:p w14:paraId="4EFCA5BF" w14:textId="7B51FC62" w:rsidR="00E80D11" w:rsidRDefault="000B0BA2" w:rsidP="00775551">
      <w:pPr>
        <w:pStyle w:val="BodyText"/>
      </w:pPr>
      <w:r>
        <w:t>The School</w:t>
      </w:r>
      <w:r w:rsidR="00046E05">
        <w:t xml:space="preserve"> Board </w:t>
      </w:r>
      <w:r w:rsidR="008B7E3F">
        <w:t>received presentations on the School Nurse Program and the NT Camp 2021</w:t>
      </w:r>
      <w:r w:rsidR="00175FFB">
        <w:t xml:space="preserve">. Both of these programs are </w:t>
      </w:r>
      <w:r w:rsidR="00715B05">
        <w:t>an important addition to the school in terms of care and opportunities</w:t>
      </w:r>
      <w:r w:rsidR="006A4B57">
        <w:t xml:space="preserve"> for students and their families</w:t>
      </w:r>
      <w:r w:rsidR="00715B05">
        <w:t>.</w:t>
      </w:r>
    </w:p>
    <w:p w14:paraId="4453FB60" w14:textId="77777777" w:rsidR="0062020B" w:rsidRPr="00D51714" w:rsidRDefault="00CF7818" w:rsidP="0017375F">
      <w:pPr>
        <w:pStyle w:val="Heading1"/>
      </w:pPr>
      <w:bookmarkStart w:id="5" w:name="_Toc33441620"/>
      <w:r>
        <w:t xml:space="preserve">School </w:t>
      </w:r>
      <w:r w:rsidR="0062020B" w:rsidRPr="00D51714">
        <w:t>Context</w:t>
      </w:r>
      <w:bookmarkEnd w:id="5"/>
    </w:p>
    <w:p w14:paraId="78C9D482" w14:textId="77777777" w:rsidR="00AA091B" w:rsidRPr="00261FD2" w:rsidRDefault="00AA091B" w:rsidP="00AA091B">
      <w:r w:rsidRPr="00261FD2">
        <w:t xml:space="preserve">Belconnen High School opened in 1971 and enjoys a rich history such as the school hall being the Tally Room for the 1972 Federal election. We cater for students from years 7 to 10 with our core values of </w:t>
      </w:r>
      <w:r>
        <w:t>strength</w:t>
      </w:r>
      <w:r w:rsidRPr="00261FD2">
        <w:t>,</w:t>
      </w:r>
      <w:r>
        <w:t xml:space="preserve"> integrity and knowledge</w:t>
      </w:r>
      <w:r w:rsidRPr="00261FD2">
        <w:t xml:space="preserve"> and having a positive attitude and commitment. The school is situated in the ACT suburb of Hawker and has close links to both the Primary Schools (years P to 6) and Hawker College (years 11 and 12) in the local area.  This year our school has again experienced enrolment growth in our Year 7 cohort.</w:t>
      </w:r>
    </w:p>
    <w:p w14:paraId="71EA75C3" w14:textId="77777777" w:rsidR="00AA091B" w:rsidRPr="00261FD2" w:rsidRDefault="00AA091B" w:rsidP="00AA091B">
      <w:r w:rsidRPr="00261FD2">
        <w:t xml:space="preserve">Our School Board and Parent and Citizens (P&amp;C) work closely with our school community to provide an environment that promotes excellence, celebrates success, nurtures the wellbeing of all students and successfully provides students with the skills and values that will prepare them for the challenges and responsibilities of adult citizenship. </w:t>
      </w:r>
      <w:r>
        <w:t>The P&amp;C provide the service of a second-hand uniform shop for the school community.</w:t>
      </w:r>
    </w:p>
    <w:p w14:paraId="4AB4A177" w14:textId="6CCF9192" w:rsidR="00AA091B" w:rsidRPr="00261FD2" w:rsidRDefault="00AA091B" w:rsidP="00AA091B">
      <w:r w:rsidRPr="00261FD2">
        <w:t xml:space="preserve">Pastoral care is an integral part of the school staffed by our Student Services </w:t>
      </w:r>
      <w:r>
        <w:t>Executive Teacher</w:t>
      </w:r>
      <w:r w:rsidRPr="00261FD2">
        <w:t xml:space="preserve">, </w:t>
      </w:r>
      <w:r>
        <w:t>Y</w:t>
      </w:r>
      <w:r w:rsidRPr="00261FD2">
        <w:t>ear Co-ordinators</w:t>
      </w:r>
      <w:r>
        <w:t xml:space="preserve">, </w:t>
      </w:r>
      <w:r w:rsidRPr="00261FD2">
        <w:t>School Psychologist</w:t>
      </w:r>
      <w:r>
        <w:t>, Youth Worker and School Youth Health Nurse</w:t>
      </w:r>
      <w:r w:rsidRPr="00261FD2">
        <w:t xml:space="preserve">. </w:t>
      </w:r>
      <w:r>
        <w:t>Positive Behaviours for Learning has been adopted within our school with our staff and students encouraging all to be respectful, responsible learners. As a</w:t>
      </w:r>
      <w:r w:rsidRPr="00261FD2">
        <w:t xml:space="preserve"> team </w:t>
      </w:r>
      <w:r>
        <w:t xml:space="preserve">we </w:t>
      </w:r>
      <w:r w:rsidRPr="00261FD2">
        <w:t>ensure a supportive House system and a Student Representative Council (SRC) that is connected to the governance of the school.</w:t>
      </w:r>
    </w:p>
    <w:p w14:paraId="0EA3342A" w14:textId="6941ACC2" w:rsidR="00AA091B" w:rsidRPr="00261FD2" w:rsidRDefault="00AA091B" w:rsidP="00AA091B">
      <w:r w:rsidRPr="00261FD2">
        <w:t xml:space="preserve">The school offers a comprehensive curriculum that is structured around the Key Learning Areas of English, Mathematics, Science, </w:t>
      </w:r>
      <w:r w:rsidR="00BE3DFA">
        <w:t>Humanities and Social Sciences</w:t>
      </w:r>
      <w:r>
        <w:t xml:space="preserve"> (HaSS), </w:t>
      </w:r>
      <w:r w:rsidRPr="00261FD2">
        <w:t>Physical Education, the Arts, Technology and Languages other than English (LOTE).  The school has</w:t>
      </w:r>
      <w:r>
        <w:t xml:space="preserve"> a</w:t>
      </w:r>
      <w:r w:rsidRPr="00261FD2">
        <w:t xml:space="preserve"> Language program called “Connecting to Country”.  The course focuses on the indigenous languages of our local area.</w:t>
      </w:r>
    </w:p>
    <w:p w14:paraId="2614F23F" w14:textId="6E3E6E78" w:rsidR="00AA091B" w:rsidRPr="00261FD2" w:rsidRDefault="00AA091B" w:rsidP="00AA091B">
      <w:r w:rsidRPr="00261FD2">
        <w:lastRenderedPageBreak/>
        <w:t xml:space="preserve">Students are extended and challenged through the highly successful enrichment program (PEP) in the areas of English, Mathematics, </w:t>
      </w:r>
      <w:r w:rsidR="00BE3DFA">
        <w:t>HaSS</w:t>
      </w:r>
      <w:r w:rsidRPr="00261FD2">
        <w:t xml:space="preserve"> and Physical Education. The school now offers students the opportunity to study Vocational Education and Training courses in the areas of Hospitality and Building and Construction and may begin an Australian School Based Apprenticeship (ASBA). </w:t>
      </w:r>
    </w:p>
    <w:p w14:paraId="68FACB3F" w14:textId="77228A89" w:rsidR="006278FB" w:rsidRPr="0003391C" w:rsidRDefault="00AA091B" w:rsidP="00BE3DFA">
      <w:r w:rsidRPr="00261FD2">
        <w:t>Complementary to the traditional curriculum the school runs a number of targeted programs designed to engage and connect students to the school and their learning. Amongst these is a highly successful program that caters for students with a diagnosis of Autism Spectrum Disorder (ASD). This program enables the students to be integrated into the school. The program is staffed by both teaching and support staff who design and</w:t>
      </w:r>
      <w:r w:rsidRPr="001D71E2">
        <w:rPr>
          <w:sz w:val="24"/>
          <w:szCs w:val="24"/>
        </w:rPr>
        <w:t xml:space="preserve"> </w:t>
      </w:r>
      <w:r w:rsidRPr="00261FD2">
        <w:t>facilitate the student’s learning through an Individual Learning Plan (ILP). The program successfully transitions the students into a mainstream college for years 11 and 12.</w:t>
      </w:r>
    </w:p>
    <w:p w14:paraId="6D488B35" w14:textId="77777777" w:rsidR="00BE3DFA" w:rsidRDefault="00BE3DFA" w:rsidP="008828DB">
      <w:pPr>
        <w:pStyle w:val="Heading2"/>
      </w:pPr>
      <w:bookmarkStart w:id="6" w:name="_Toc33441621"/>
    </w:p>
    <w:p w14:paraId="78542479" w14:textId="03299512" w:rsidR="006278FB" w:rsidRPr="00D51714" w:rsidRDefault="006278FB" w:rsidP="008828DB">
      <w:pPr>
        <w:pStyle w:val="Heading2"/>
      </w:pPr>
      <w:r w:rsidRPr="00D51714">
        <w:t>Student Information</w:t>
      </w:r>
      <w:bookmarkEnd w:id="6"/>
    </w:p>
    <w:p w14:paraId="4F082812" w14:textId="77777777" w:rsidR="00455E2E" w:rsidRDefault="006278FB" w:rsidP="008828DB">
      <w:pPr>
        <w:pStyle w:val="Heading3"/>
      </w:pPr>
      <w:bookmarkStart w:id="7" w:name="_Toc33441622"/>
      <w:r>
        <w:t>Student e</w:t>
      </w:r>
      <w:r w:rsidR="00455E2E">
        <w:t>nrolment</w:t>
      </w:r>
      <w:bookmarkEnd w:id="7"/>
    </w:p>
    <w:p w14:paraId="06F62CF5" w14:textId="77777777" w:rsidR="009B7E63" w:rsidRDefault="00845237">
      <w:pPr>
        <w:spacing w:after="239" w:line="240" w:lineRule="auto"/>
      </w:pPr>
      <w:r>
        <w:rPr>
          <w:rFonts w:ascii="Calibri" w:eastAsia="Calibri" w:hAnsi="Calibri"/>
          <w:color w:val="000000"/>
        </w:rPr>
        <w:t>In this reporting period there were a total of 521 students enrolled at this school.</w:t>
      </w:r>
    </w:p>
    <w:p w14:paraId="2D27747E"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9B7E63" w14:paraId="2421E9E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ACD62C" w14:textId="77777777" w:rsidR="009B7E63" w:rsidRDefault="0084523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A12C00" w14:textId="77777777" w:rsidR="009B7E63" w:rsidRDefault="00845237">
            <w:pPr>
              <w:spacing w:after="0" w:line="240" w:lineRule="auto"/>
              <w:jc w:val="right"/>
            </w:pPr>
            <w:r>
              <w:rPr>
                <w:rFonts w:ascii="Calibri" w:eastAsia="Calibri" w:hAnsi="Calibri"/>
                <w:b/>
                <w:color w:val="000000"/>
              </w:rPr>
              <w:t>Number of students</w:t>
            </w:r>
          </w:p>
        </w:tc>
      </w:tr>
      <w:tr w:rsidR="009B7E63" w14:paraId="41FF572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17C81E" w14:textId="77777777" w:rsidR="009B7E63" w:rsidRDefault="0084523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650861" w14:textId="77777777" w:rsidR="009B7E63" w:rsidRDefault="00845237">
            <w:pPr>
              <w:spacing w:after="0" w:line="240" w:lineRule="auto"/>
              <w:jc w:val="right"/>
            </w:pPr>
            <w:r>
              <w:rPr>
                <w:rFonts w:ascii="Calibri" w:eastAsia="Calibri" w:hAnsi="Calibri"/>
                <w:color w:val="000000"/>
              </w:rPr>
              <w:t>279</w:t>
            </w:r>
          </w:p>
        </w:tc>
      </w:tr>
      <w:tr w:rsidR="009B7E63" w14:paraId="774BC3C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BEDB1D" w14:textId="77777777" w:rsidR="009B7E63" w:rsidRDefault="0084523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E8DBF9" w14:textId="77777777" w:rsidR="009B7E63" w:rsidRDefault="00845237">
            <w:pPr>
              <w:spacing w:after="0" w:line="240" w:lineRule="auto"/>
              <w:jc w:val="right"/>
            </w:pPr>
            <w:r>
              <w:rPr>
                <w:rFonts w:ascii="Calibri" w:eastAsia="Calibri" w:hAnsi="Calibri"/>
                <w:color w:val="000000"/>
              </w:rPr>
              <w:t>242</w:t>
            </w:r>
          </w:p>
        </w:tc>
      </w:tr>
      <w:tr w:rsidR="009B7E63" w14:paraId="6AD0D636"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A2D82D" w14:textId="77777777" w:rsidR="009B7E63" w:rsidRDefault="0084523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4C0E63" w14:textId="77777777" w:rsidR="009B7E63" w:rsidRDefault="00845237">
            <w:pPr>
              <w:spacing w:after="0" w:line="240" w:lineRule="auto"/>
              <w:jc w:val="right"/>
            </w:pPr>
            <w:r>
              <w:rPr>
                <w:rFonts w:ascii="Calibri" w:eastAsia="Calibri" w:hAnsi="Calibri"/>
                <w:color w:val="000000"/>
              </w:rPr>
              <w:t>0</w:t>
            </w:r>
          </w:p>
        </w:tc>
      </w:tr>
      <w:tr w:rsidR="009B7E63" w14:paraId="666C58A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B6C555" w14:textId="77777777" w:rsidR="009B7E63" w:rsidRDefault="0084523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BD477D" w14:textId="77777777" w:rsidR="009B7E63" w:rsidRDefault="00845237">
            <w:pPr>
              <w:spacing w:after="0" w:line="240" w:lineRule="auto"/>
              <w:jc w:val="right"/>
            </w:pPr>
            <w:r>
              <w:rPr>
                <w:rFonts w:ascii="Calibri" w:eastAsia="Calibri" w:hAnsi="Calibri"/>
                <w:color w:val="000000"/>
              </w:rPr>
              <w:t>18</w:t>
            </w:r>
          </w:p>
        </w:tc>
      </w:tr>
      <w:tr w:rsidR="009B7E63" w14:paraId="0921786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92F5FB" w14:textId="77777777" w:rsidR="009B7E63" w:rsidRDefault="0084523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F3982B" w14:textId="77777777" w:rsidR="009B7E63" w:rsidRDefault="00845237">
            <w:pPr>
              <w:spacing w:after="0" w:line="240" w:lineRule="auto"/>
              <w:jc w:val="right"/>
            </w:pPr>
            <w:r>
              <w:rPr>
                <w:rFonts w:ascii="Calibri" w:eastAsia="Calibri" w:hAnsi="Calibri"/>
                <w:color w:val="000000"/>
              </w:rPr>
              <w:t>118</w:t>
            </w:r>
          </w:p>
        </w:tc>
      </w:tr>
    </w:tbl>
    <w:p w14:paraId="6413AAAD"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6187AAB4" w14:textId="77777777" w:rsidR="00C602AE" w:rsidRDefault="00CC1E77" w:rsidP="00C602AE">
      <w:pPr>
        <w:pStyle w:val="Caption"/>
        <w:spacing w:after="0"/>
      </w:pPr>
      <w:r>
        <w:t>* If the number of non binary students is less than six, or if gender is unknown, these are randomly assigned 'Male' or 'Female' and included in the counts.</w:t>
      </w:r>
    </w:p>
    <w:p w14:paraId="2CAC9EE6" w14:textId="77777777" w:rsidR="001D5B5F" w:rsidRDefault="00C602AE" w:rsidP="001D5B5F">
      <w:pPr>
        <w:pStyle w:val="Caption"/>
        <w:spacing w:after="0"/>
      </w:pPr>
      <w:r w:rsidRPr="00026871">
        <w:t>*</w:t>
      </w:r>
      <w:r w:rsidR="00CC1E77">
        <w:t xml:space="preserve">* </w:t>
      </w:r>
      <w:r w:rsidRPr="00026871">
        <w:t>Language Background Other Than English</w:t>
      </w:r>
    </w:p>
    <w:p w14:paraId="7558996B"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302A317"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7737A80E"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2D372736"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37E7FB7D"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59A7BF14" w14:textId="77777777" w:rsidR="008D0867" w:rsidRPr="0044563D" w:rsidRDefault="008D0867" w:rsidP="0044563D">
      <w:pPr>
        <w:pStyle w:val="BodyText"/>
      </w:pPr>
    </w:p>
    <w:p w14:paraId="135A45D9" w14:textId="77777777" w:rsidR="009B3D02" w:rsidRPr="008828DB" w:rsidRDefault="009B3D02" w:rsidP="008828DB">
      <w:pPr>
        <w:pStyle w:val="Heading2"/>
      </w:pPr>
      <w:bookmarkStart w:id="11" w:name="_Toc33441625"/>
      <w:r w:rsidRPr="008828DB">
        <w:t>Staff Information</w:t>
      </w:r>
      <w:bookmarkEnd w:id="11"/>
    </w:p>
    <w:p w14:paraId="093658AC" w14:textId="77777777" w:rsidR="009B3D02" w:rsidRPr="008828DB" w:rsidRDefault="009B3D02" w:rsidP="008828DB">
      <w:pPr>
        <w:pStyle w:val="Heading3"/>
      </w:pPr>
      <w:bookmarkStart w:id="12" w:name="_Toc33441626"/>
      <w:r w:rsidRPr="008828DB">
        <w:t>Teacher qualifications</w:t>
      </w:r>
      <w:bookmarkEnd w:id="12"/>
    </w:p>
    <w:p w14:paraId="04F472DD"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0E73A7D"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1BB9BB6"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55167D8" w14:textId="77777777" w:rsidR="00BD4862" w:rsidRDefault="00BD4862" w:rsidP="00F820A9">
      <w:pPr>
        <w:pStyle w:val="Heading3"/>
      </w:pPr>
      <w:bookmarkStart w:id="13" w:name="_Toc33441627"/>
      <w:r>
        <w:t xml:space="preserve">Workforce </w:t>
      </w:r>
      <w:r w:rsidR="00AF6C29">
        <w:t>c</w:t>
      </w:r>
      <w:r>
        <w:t>omposition</w:t>
      </w:r>
      <w:bookmarkEnd w:id="13"/>
    </w:p>
    <w:p w14:paraId="1F096AF7"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75940A0"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46110B1F"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9B7E63" w14:paraId="0F839F80"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8BAA" w14:textId="77777777" w:rsidR="009B7E63" w:rsidRDefault="0084523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EC5B5" w14:textId="77777777" w:rsidR="009B7E63" w:rsidRDefault="00845237">
            <w:pPr>
              <w:spacing w:after="0" w:line="240" w:lineRule="auto"/>
              <w:jc w:val="right"/>
            </w:pPr>
            <w:r>
              <w:rPr>
                <w:rFonts w:ascii="Calibri" w:eastAsia="Calibri" w:hAnsi="Calibri"/>
                <w:b/>
                <w:color w:val="000000"/>
              </w:rPr>
              <w:t>TOTAL</w:t>
            </w:r>
          </w:p>
        </w:tc>
      </w:tr>
      <w:tr w:rsidR="009B7E63" w14:paraId="5B79192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AB6CF" w14:textId="77777777" w:rsidR="009B7E63" w:rsidRDefault="0084523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3FDB7" w14:textId="77777777" w:rsidR="009B7E63" w:rsidRDefault="00845237">
            <w:pPr>
              <w:spacing w:after="0" w:line="240" w:lineRule="auto"/>
              <w:jc w:val="right"/>
            </w:pPr>
            <w:r>
              <w:rPr>
                <w:rFonts w:ascii="Calibri" w:eastAsia="Calibri" w:hAnsi="Calibri"/>
                <w:color w:val="000000"/>
              </w:rPr>
              <w:t>38.21</w:t>
            </w:r>
          </w:p>
        </w:tc>
      </w:tr>
      <w:tr w:rsidR="009B7E63" w14:paraId="54DC7C2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654BE" w14:textId="77777777" w:rsidR="009B7E63" w:rsidRDefault="0084523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DCEA0" w14:textId="77777777" w:rsidR="009B7E63" w:rsidRDefault="00845237">
            <w:pPr>
              <w:spacing w:after="0" w:line="240" w:lineRule="auto"/>
              <w:jc w:val="right"/>
            </w:pPr>
            <w:r>
              <w:rPr>
                <w:rFonts w:ascii="Calibri" w:eastAsia="Calibri" w:hAnsi="Calibri"/>
                <w:color w:val="000000"/>
              </w:rPr>
              <w:t>1.60</w:t>
            </w:r>
          </w:p>
        </w:tc>
      </w:tr>
      <w:tr w:rsidR="009B7E63" w14:paraId="2EB7198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4E96C" w14:textId="77777777" w:rsidR="009B7E63" w:rsidRDefault="00845237">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B9F9D" w14:textId="77777777" w:rsidR="009B7E63" w:rsidRDefault="00845237">
            <w:pPr>
              <w:spacing w:after="0" w:line="240" w:lineRule="auto"/>
              <w:jc w:val="right"/>
            </w:pPr>
            <w:r>
              <w:rPr>
                <w:rFonts w:ascii="Calibri" w:eastAsia="Calibri" w:hAnsi="Calibri"/>
                <w:color w:val="000000"/>
              </w:rPr>
              <w:t>16.20</w:t>
            </w:r>
          </w:p>
        </w:tc>
      </w:tr>
    </w:tbl>
    <w:p w14:paraId="415B6BE5"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B4702D6" w14:textId="77777777" w:rsidR="004605F8" w:rsidRPr="00E304AA" w:rsidRDefault="004605F8" w:rsidP="003E39C7">
      <w:pPr>
        <w:pStyle w:val="Heading1"/>
      </w:pPr>
      <w:bookmarkStart w:id="14" w:name="_Toc33441628"/>
      <w:r w:rsidRPr="00E304AA">
        <w:t>School Review and Development</w:t>
      </w:r>
      <w:bookmarkEnd w:id="14"/>
    </w:p>
    <w:p w14:paraId="4C939FCD" w14:textId="22D66C53" w:rsidR="00EA7A58" w:rsidRPr="004605F8" w:rsidRDefault="009265D7" w:rsidP="00BE3DFA">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56665A08" w14:textId="392D8865" w:rsidR="007E7700" w:rsidRDefault="00C031A8" w:rsidP="004605F8">
      <w:pPr>
        <w:pStyle w:val="BodyText"/>
      </w:pPr>
      <w:r>
        <w:lastRenderedPageBreak/>
        <w:t>Our school</w:t>
      </w:r>
      <w:r w:rsidR="004605F8" w:rsidRPr="004605F8">
        <w:t xml:space="preserve"> was r</w:t>
      </w:r>
      <w:r w:rsidR="00764588">
        <w:t xml:space="preserve">eviewed in </w:t>
      </w:r>
      <w:r w:rsidR="00BE3DFA">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98B22F0" w14:textId="77777777" w:rsidR="004605F8" w:rsidRPr="004605F8" w:rsidRDefault="004605F8" w:rsidP="008828DB">
      <w:pPr>
        <w:pStyle w:val="Heading2"/>
      </w:pPr>
      <w:bookmarkStart w:id="15" w:name="_Toc33441629"/>
      <w:r w:rsidRPr="004605F8">
        <w:t>School Satisfaction</w:t>
      </w:r>
      <w:bookmarkEnd w:id="15"/>
    </w:p>
    <w:p w14:paraId="49C82542" w14:textId="77777777" w:rsidR="007540A1" w:rsidRDefault="007540A1" w:rsidP="007540A1">
      <w:pPr>
        <w:pStyle w:val="BodyText"/>
      </w:pPr>
      <w:bookmarkStart w:id="16"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1E4A272D" w14:textId="77777777" w:rsidR="007E7700" w:rsidRPr="00C10798" w:rsidRDefault="004605F8" w:rsidP="008828DB">
      <w:pPr>
        <w:pStyle w:val="Heading2"/>
      </w:pPr>
      <w:r w:rsidRPr="00C10798">
        <w:t>Overall Satisfaction</w:t>
      </w:r>
      <w:bookmarkEnd w:id="16"/>
    </w:p>
    <w:p w14:paraId="1DCDA6CB" w14:textId="77777777" w:rsidR="009B7E63" w:rsidRDefault="00845237">
      <w:pPr>
        <w:spacing w:after="239" w:line="240" w:lineRule="auto"/>
      </w:pPr>
      <w:r>
        <w:rPr>
          <w:rFonts w:ascii="Calibri" w:eastAsia="Calibri" w:hAnsi="Calibri"/>
          <w:color w:val="000000"/>
        </w:rPr>
        <w:t>In this period of reporting, 88% of parents and carers, 91% of staff, and 68% of students at this school indicated they were satisfied with the education provided by the school.</w:t>
      </w:r>
    </w:p>
    <w:p w14:paraId="75846B1F"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740E78FF"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6A44CED6" w14:textId="77777777" w:rsidR="009B7E63" w:rsidRDefault="00845237">
      <w:pPr>
        <w:spacing w:after="239" w:line="240" w:lineRule="auto"/>
      </w:pPr>
      <w:r>
        <w:rPr>
          <w:rFonts w:ascii="Calibri" w:eastAsia="Calibri" w:hAnsi="Calibri"/>
          <w:color w:val="000000"/>
        </w:rPr>
        <w:t>A total of 45 staff responded to the survey. Please note that not all responders answered every question.</w:t>
      </w:r>
    </w:p>
    <w:p w14:paraId="6CBFDFDA"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B7E63" w14:paraId="0D4BCE8F"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B8E8E" w14:textId="77777777" w:rsidR="009B7E63" w:rsidRDefault="0084523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B7E63" w14:paraId="036BBD2C" w14:textId="77777777">
              <w:trPr>
                <w:trHeight w:hRule="exact" w:val="282"/>
              </w:trPr>
              <w:tc>
                <w:tcPr>
                  <w:tcW w:w="742" w:type="dxa"/>
                  <w:tcMar>
                    <w:top w:w="0" w:type="dxa"/>
                    <w:left w:w="0" w:type="dxa"/>
                    <w:bottom w:w="0" w:type="dxa"/>
                    <w:right w:w="0" w:type="dxa"/>
                  </w:tcMar>
                </w:tcPr>
                <w:p w14:paraId="2898A7D7" w14:textId="77777777" w:rsidR="009B7E63" w:rsidRDefault="00845237">
                  <w:pPr>
                    <w:spacing w:after="0" w:line="240" w:lineRule="auto"/>
                  </w:pPr>
                  <w:r>
                    <w:rPr>
                      <w:rFonts w:ascii="Calibri" w:eastAsia="Calibri" w:hAnsi="Calibri"/>
                      <w:color w:val="FFFFFF"/>
                    </w:rPr>
                    <w:t>Proportion of staff</w:t>
                  </w:r>
                </w:p>
              </w:tc>
            </w:tr>
          </w:tbl>
          <w:p w14:paraId="57450132" w14:textId="77777777" w:rsidR="009B7E63" w:rsidRDefault="009B7E63">
            <w:pPr>
              <w:spacing w:after="0" w:line="240" w:lineRule="auto"/>
            </w:pPr>
          </w:p>
        </w:tc>
      </w:tr>
      <w:tr w:rsidR="009B7E63" w14:paraId="5E8A61C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3FECF0" w14:textId="77777777" w:rsidR="009B7E63" w:rsidRDefault="0084523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717461" w14:textId="77777777" w:rsidR="009B7E63" w:rsidRDefault="00845237">
            <w:pPr>
              <w:spacing w:after="0" w:line="240" w:lineRule="auto"/>
              <w:jc w:val="right"/>
            </w:pPr>
            <w:r>
              <w:rPr>
                <w:rFonts w:ascii="Calibri" w:eastAsia="Calibri" w:hAnsi="Calibri"/>
                <w:color w:val="000000"/>
              </w:rPr>
              <w:t>100</w:t>
            </w:r>
          </w:p>
        </w:tc>
      </w:tr>
      <w:tr w:rsidR="009B7E63" w14:paraId="43717A1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D55C57" w14:textId="77777777" w:rsidR="009B7E63" w:rsidRDefault="00845237">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46206" w14:textId="77777777" w:rsidR="009B7E63" w:rsidRDefault="00845237">
            <w:pPr>
              <w:spacing w:after="0" w:line="240" w:lineRule="auto"/>
              <w:jc w:val="right"/>
            </w:pPr>
            <w:r>
              <w:rPr>
                <w:rFonts w:ascii="Calibri" w:eastAsia="Calibri" w:hAnsi="Calibri"/>
                <w:color w:val="000000"/>
              </w:rPr>
              <w:t>89</w:t>
            </w:r>
          </w:p>
        </w:tc>
      </w:tr>
      <w:tr w:rsidR="009B7E63" w14:paraId="15B3668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658C35" w14:textId="77777777" w:rsidR="009B7E63" w:rsidRDefault="0084523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C0D4E0" w14:textId="77777777" w:rsidR="009B7E63" w:rsidRDefault="00845237">
            <w:pPr>
              <w:spacing w:after="0" w:line="240" w:lineRule="auto"/>
              <w:jc w:val="right"/>
            </w:pPr>
            <w:r>
              <w:rPr>
                <w:rFonts w:ascii="Calibri" w:eastAsia="Calibri" w:hAnsi="Calibri"/>
                <w:color w:val="000000"/>
              </w:rPr>
              <w:t>58</w:t>
            </w:r>
          </w:p>
        </w:tc>
      </w:tr>
      <w:tr w:rsidR="009B7E63" w14:paraId="315208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70F1A8" w14:textId="77777777" w:rsidR="009B7E63" w:rsidRDefault="0084523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F37EBD" w14:textId="77777777" w:rsidR="009B7E63" w:rsidRDefault="00845237">
            <w:pPr>
              <w:spacing w:after="0" w:line="240" w:lineRule="auto"/>
              <w:jc w:val="right"/>
            </w:pPr>
            <w:r>
              <w:rPr>
                <w:rFonts w:ascii="Calibri" w:eastAsia="Calibri" w:hAnsi="Calibri"/>
                <w:color w:val="000000"/>
              </w:rPr>
              <w:t>69</w:t>
            </w:r>
          </w:p>
        </w:tc>
      </w:tr>
      <w:tr w:rsidR="009B7E63" w14:paraId="6AE182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0FA4CC" w14:textId="77777777" w:rsidR="009B7E63" w:rsidRDefault="00845237">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31FDC6" w14:textId="77777777" w:rsidR="009B7E63" w:rsidRDefault="00845237">
            <w:pPr>
              <w:spacing w:after="0" w:line="240" w:lineRule="auto"/>
              <w:jc w:val="right"/>
            </w:pPr>
            <w:r>
              <w:rPr>
                <w:rFonts w:ascii="Calibri" w:eastAsia="Calibri" w:hAnsi="Calibri"/>
                <w:color w:val="000000"/>
              </w:rPr>
              <w:t>96</w:t>
            </w:r>
          </w:p>
        </w:tc>
      </w:tr>
      <w:tr w:rsidR="009B7E63" w14:paraId="6F11ED2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5FEAE9" w14:textId="77777777" w:rsidR="009B7E63" w:rsidRDefault="00845237">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C3DD69" w14:textId="77777777" w:rsidR="009B7E63" w:rsidRDefault="00845237">
            <w:pPr>
              <w:spacing w:after="0" w:line="240" w:lineRule="auto"/>
              <w:jc w:val="right"/>
            </w:pPr>
            <w:r>
              <w:rPr>
                <w:rFonts w:ascii="Calibri" w:eastAsia="Calibri" w:hAnsi="Calibri"/>
                <w:color w:val="000000"/>
              </w:rPr>
              <w:t>93</w:t>
            </w:r>
          </w:p>
        </w:tc>
      </w:tr>
      <w:tr w:rsidR="009B7E63" w14:paraId="00C98CB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C382C7" w14:textId="77777777" w:rsidR="009B7E63" w:rsidRDefault="00845237">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7CDA24" w14:textId="77777777" w:rsidR="009B7E63" w:rsidRDefault="00845237">
            <w:pPr>
              <w:spacing w:after="0" w:line="240" w:lineRule="auto"/>
              <w:jc w:val="right"/>
            </w:pPr>
            <w:r>
              <w:rPr>
                <w:rFonts w:ascii="Calibri" w:eastAsia="Calibri" w:hAnsi="Calibri"/>
                <w:color w:val="000000"/>
              </w:rPr>
              <w:t>93</w:t>
            </w:r>
          </w:p>
        </w:tc>
      </w:tr>
      <w:tr w:rsidR="009B7E63" w14:paraId="742A22A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282936" w14:textId="77777777" w:rsidR="009B7E63" w:rsidRDefault="00845237">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C1E990" w14:textId="77777777" w:rsidR="009B7E63" w:rsidRDefault="00845237">
            <w:pPr>
              <w:spacing w:after="0" w:line="240" w:lineRule="auto"/>
              <w:jc w:val="right"/>
            </w:pPr>
            <w:r>
              <w:rPr>
                <w:rFonts w:ascii="Calibri" w:eastAsia="Calibri" w:hAnsi="Calibri"/>
                <w:color w:val="000000"/>
              </w:rPr>
              <w:t>91</w:t>
            </w:r>
          </w:p>
        </w:tc>
      </w:tr>
      <w:tr w:rsidR="009B7E63" w14:paraId="41D2CD3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809613" w14:textId="77777777" w:rsidR="009B7E63" w:rsidRDefault="00845237">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0A00F0" w14:textId="77777777" w:rsidR="009B7E63" w:rsidRDefault="00845237">
            <w:pPr>
              <w:spacing w:after="0" w:line="240" w:lineRule="auto"/>
              <w:jc w:val="right"/>
            </w:pPr>
            <w:r>
              <w:rPr>
                <w:rFonts w:ascii="Calibri" w:eastAsia="Calibri" w:hAnsi="Calibri"/>
                <w:color w:val="000000"/>
              </w:rPr>
              <w:t>98</w:t>
            </w:r>
          </w:p>
        </w:tc>
      </w:tr>
      <w:tr w:rsidR="009B7E63" w14:paraId="4729CE6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731CF" w14:textId="77777777" w:rsidR="009B7E63" w:rsidRDefault="00845237">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DEBDF2" w14:textId="77777777" w:rsidR="009B7E63" w:rsidRDefault="00845237">
            <w:pPr>
              <w:spacing w:after="0" w:line="240" w:lineRule="auto"/>
              <w:jc w:val="right"/>
            </w:pPr>
            <w:r>
              <w:rPr>
                <w:rFonts w:ascii="Calibri" w:eastAsia="Calibri" w:hAnsi="Calibri"/>
                <w:color w:val="000000"/>
              </w:rPr>
              <w:t>91</w:t>
            </w:r>
          </w:p>
        </w:tc>
      </w:tr>
      <w:tr w:rsidR="009B7E63" w14:paraId="0ABFDA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DFDE98" w14:textId="77777777" w:rsidR="009B7E63" w:rsidRDefault="00845237">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6B4843" w14:textId="77777777" w:rsidR="009B7E63" w:rsidRDefault="00845237">
            <w:pPr>
              <w:spacing w:after="0" w:line="240" w:lineRule="auto"/>
              <w:jc w:val="right"/>
            </w:pPr>
            <w:r>
              <w:rPr>
                <w:rFonts w:ascii="Calibri" w:eastAsia="Calibri" w:hAnsi="Calibri"/>
                <w:color w:val="000000"/>
              </w:rPr>
              <w:t>98</w:t>
            </w:r>
          </w:p>
        </w:tc>
      </w:tr>
      <w:tr w:rsidR="009B7E63" w14:paraId="28EDD0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1D08E6" w14:textId="77777777" w:rsidR="009B7E63" w:rsidRDefault="0084523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EB5A23" w14:textId="77777777" w:rsidR="009B7E63" w:rsidRDefault="00845237">
            <w:pPr>
              <w:spacing w:after="0" w:line="240" w:lineRule="auto"/>
              <w:jc w:val="right"/>
            </w:pPr>
            <w:r>
              <w:rPr>
                <w:rFonts w:ascii="Calibri" w:eastAsia="Calibri" w:hAnsi="Calibri"/>
                <w:color w:val="000000"/>
              </w:rPr>
              <w:t>82</w:t>
            </w:r>
          </w:p>
        </w:tc>
      </w:tr>
      <w:tr w:rsidR="009B7E63" w14:paraId="1925716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71F065" w14:textId="77777777" w:rsidR="009B7E63" w:rsidRDefault="0084523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202B2F" w14:textId="77777777" w:rsidR="009B7E63" w:rsidRDefault="00845237">
            <w:pPr>
              <w:spacing w:after="0" w:line="240" w:lineRule="auto"/>
              <w:jc w:val="right"/>
            </w:pPr>
            <w:r>
              <w:rPr>
                <w:rFonts w:ascii="Calibri" w:eastAsia="Calibri" w:hAnsi="Calibri"/>
                <w:color w:val="000000"/>
              </w:rPr>
              <w:t>98</w:t>
            </w:r>
          </w:p>
        </w:tc>
      </w:tr>
      <w:tr w:rsidR="009B7E63" w14:paraId="26343D1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7C799F" w14:textId="77777777" w:rsidR="009B7E63" w:rsidRDefault="00845237">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2B69B" w14:textId="77777777" w:rsidR="009B7E63" w:rsidRDefault="00845237">
            <w:pPr>
              <w:spacing w:after="0" w:line="240" w:lineRule="auto"/>
              <w:jc w:val="right"/>
            </w:pPr>
            <w:r>
              <w:rPr>
                <w:rFonts w:ascii="Calibri" w:eastAsia="Calibri" w:hAnsi="Calibri"/>
                <w:color w:val="000000"/>
              </w:rPr>
              <w:t>98</w:t>
            </w:r>
          </w:p>
        </w:tc>
      </w:tr>
      <w:tr w:rsidR="009B7E63" w14:paraId="5B37A3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185A98" w14:textId="77777777" w:rsidR="009B7E63" w:rsidRDefault="00845237">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585EBF" w14:textId="77777777" w:rsidR="009B7E63" w:rsidRDefault="00845237">
            <w:pPr>
              <w:spacing w:after="0" w:line="240" w:lineRule="auto"/>
              <w:jc w:val="right"/>
            </w:pPr>
            <w:r>
              <w:rPr>
                <w:rFonts w:ascii="Calibri" w:eastAsia="Calibri" w:hAnsi="Calibri"/>
                <w:color w:val="000000"/>
              </w:rPr>
              <w:t>76</w:t>
            </w:r>
          </w:p>
        </w:tc>
      </w:tr>
      <w:tr w:rsidR="009B7E63" w14:paraId="573E64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995D99" w14:textId="77777777" w:rsidR="009B7E63" w:rsidRDefault="00845237">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87287" w14:textId="77777777" w:rsidR="009B7E63" w:rsidRDefault="00845237">
            <w:pPr>
              <w:spacing w:after="0" w:line="240" w:lineRule="auto"/>
              <w:jc w:val="right"/>
            </w:pPr>
            <w:r>
              <w:rPr>
                <w:rFonts w:ascii="Calibri" w:eastAsia="Calibri" w:hAnsi="Calibri"/>
                <w:color w:val="000000"/>
              </w:rPr>
              <w:t>93</w:t>
            </w:r>
          </w:p>
        </w:tc>
      </w:tr>
    </w:tbl>
    <w:p w14:paraId="0FA2AECD" w14:textId="77777777" w:rsidR="0095095E" w:rsidRDefault="000F0510" w:rsidP="00A05BE6">
      <w:pPr>
        <w:pStyle w:val="Caption"/>
        <w:spacing w:after="0"/>
      </w:pPr>
      <w:r w:rsidRPr="0078096D">
        <w:t>Source: ACT Education Directorate, Analytics and Evaluation Branch</w:t>
      </w:r>
    </w:p>
    <w:p w14:paraId="6F18A8EA" w14:textId="77777777" w:rsidR="000F0510" w:rsidRDefault="0095095E" w:rsidP="000F0510">
      <w:pPr>
        <w:pStyle w:val="Caption"/>
        <w:spacing w:after="0"/>
      </w:pPr>
      <w:r>
        <w:lastRenderedPageBreak/>
        <w:t>*Proportion of those who responded to each individual survey question</w:t>
      </w:r>
    </w:p>
    <w:p w14:paraId="20150CED" w14:textId="77777777" w:rsidR="00F040F9" w:rsidRPr="00F040F9" w:rsidRDefault="00F040F9" w:rsidP="00F040F9">
      <w:pPr>
        <w:pStyle w:val="BodyText"/>
      </w:pPr>
    </w:p>
    <w:p w14:paraId="629D9392" w14:textId="77777777" w:rsidR="009B7E63" w:rsidRDefault="00845237">
      <w:pPr>
        <w:spacing w:after="239" w:line="240" w:lineRule="auto"/>
      </w:pPr>
      <w:r>
        <w:rPr>
          <w:rFonts w:ascii="Calibri" w:eastAsia="Calibri" w:hAnsi="Calibri"/>
          <w:color w:val="000000"/>
        </w:rPr>
        <w:t>A total of 109 parents responded to the survey. Please note that not all responders answered every question.</w:t>
      </w:r>
    </w:p>
    <w:p w14:paraId="52334013"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B7E63" w14:paraId="247CE19A"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DF24B" w14:textId="77777777" w:rsidR="009B7E63" w:rsidRDefault="0084523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B7E63" w14:paraId="0D39EEB7" w14:textId="77777777">
              <w:trPr>
                <w:trHeight w:hRule="exact" w:val="282"/>
              </w:trPr>
              <w:tc>
                <w:tcPr>
                  <w:tcW w:w="725" w:type="dxa"/>
                  <w:tcMar>
                    <w:top w:w="0" w:type="dxa"/>
                    <w:left w:w="0" w:type="dxa"/>
                    <w:bottom w:w="0" w:type="dxa"/>
                    <w:right w:w="0" w:type="dxa"/>
                  </w:tcMar>
                </w:tcPr>
                <w:p w14:paraId="64B4F578" w14:textId="77777777" w:rsidR="009B7E63" w:rsidRDefault="00845237">
                  <w:pPr>
                    <w:spacing w:after="0" w:line="240" w:lineRule="auto"/>
                  </w:pPr>
                  <w:r>
                    <w:rPr>
                      <w:rFonts w:ascii="Calibri" w:eastAsia="Calibri" w:hAnsi="Calibri"/>
                      <w:color w:val="FFFFFF"/>
                    </w:rPr>
                    <w:t>Proportion of parents and carers</w:t>
                  </w:r>
                </w:p>
              </w:tc>
            </w:tr>
          </w:tbl>
          <w:p w14:paraId="02878819" w14:textId="77777777" w:rsidR="009B7E63" w:rsidRDefault="009B7E63">
            <w:pPr>
              <w:spacing w:after="0" w:line="240" w:lineRule="auto"/>
            </w:pPr>
          </w:p>
        </w:tc>
      </w:tr>
      <w:tr w:rsidR="009B7E63" w14:paraId="28B223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E7A577" w14:textId="77777777" w:rsidR="009B7E63" w:rsidRDefault="00845237">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C3B2E1" w14:textId="77777777" w:rsidR="009B7E63" w:rsidRDefault="00845237">
            <w:pPr>
              <w:spacing w:after="0" w:line="240" w:lineRule="auto"/>
              <w:jc w:val="right"/>
            </w:pPr>
            <w:r>
              <w:rPr>
                <w:rFonts w:ascii="Calibri" w:eastAsia="Calibri" w:hAnsi="Calibri"/>
                <w:color w:val="000000"/>
              </w:rPr>
              <w:t>87</w:t>
            </w:r>
          </w:p>
        </w:tc>
      </w:tr>
      <w:tr w:rsidR="009B7E63" w14:paraId="55D6DD4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125791" w14:textId="77777777" w:rsidR="009B7E63" w:rsidRDefault="0084523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B625DA" w14:textId="77777777" w:rsidR="009B7E63" w:rsidRDefault="00845237">
            <w:pPr>
              <w:spacing w:after="0" w:line="240" w:lineRule="auto"/>
              <w:jc w:val="right"/>
            </w:pPr>
            <w:r>
              <w:rPr>
                <w:rFonts w:ascii="Calibri" w:eastAsia="Calibri" w:hAnsi="Calibri"/>
                <w:color w:val="000000"/>
              </w:rPr>
              <w:t>89</w:t>
            </w:r>
          </w:p>
        </w:tc>
      </w:tr>
      <w:tr w:rsidR="009B7E63" w14:paraId="68A2AE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4F39F" w14:textId="77777777" w:rsidR="009B7E63" w:rsidRDefault="0084523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32DF06" w14:textId="77777777" w:rsidR="009B7E63" w:rsidRDefault="00845237">
            <w:pPr>
              <w:spacing w:after="0" w:line="240" w:lineRule="auto"/>
              <w:jc w:val="right"/>
            </w:pPr>
            <w:r>
              <w:rPr>
                <w:rFonts w:ascii="Calibri" w:eastAsia="Calibri" w:hAnsi="Calibri"/>
                <w:color w:val="000000"/>
              </w:rPr>
              <w:t>84</w:t>
            </w:r>
          </w:p>
        </w:tc>
      </w:tr>
      <w:tr w:rsidR="009B7E63" w14:paraId="0BA5AC2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1B2B47" w14:textId="77777777" w:rsidR="009B7E63" w:rsidRDefault="00845237">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581836" w14:textId="77777777" w:rsidR="009B7E63" w:rsidRDefault="00845237">
            <w:pPr>
              <w:spacing w:after="0" w:line="240" w:lineRule="auto"/>
              <w:jc w:val="right"/>
            </w:pPr>
            <w:r>
              <w:rPr>
                <w:rFonts w:ascii="Calibri" w:eastAsia="Calibri" w:hAnsi="Calibri"/>
                <w:color w:val="000000"/>
              </w:rPr>
              <w:t>87</w:t>
            </w:r>
          </w:p>
        </w:tc>
      </w:tr>
      <w:tr w:rsidR="009B7E63" w14:paraId="1AF73A4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CA3A84" w14:textId="77777777" w:rsidR="009B7E63" w:rsidRDefault="00845237">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33DECE" w14:textId="77777777" w:rsidR="009B7E63" w:rsidRDefault="00845237">
            <w:pPr>
              <w:spacing w:after="0" w:line="240" w:lineRule="auto"/>
              <w:jc w:val="right"/>
            </w:pPr>
            <w:r>
              <w:rPr>
                <w:rFonts w:ascii="Calibri" w:eastAsia="Calibri" w:hAnsi="Calibri"/>
                <w:color w:val="000000"/>
              </w:rPr>
              <w:t>83</w:t>
            </w:r>
          </w:p>
        </w:tc>
      </w:tr>
      <w:tr w:rsidR="009B7E63" w14:paraId="042272B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82E360" w14:textId="77777777" w:rsidR="009B7E63" w:rsidRDefault="0084523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59ABD9" w14:textId="77777777" w:rsidR="009B7E63" w:rsidRDefault="00845237">
            <w:pPr>
              <w:spacing w:after="0" w:line="240" w:lineRule="auto"/>
              <w:jc w:val="right"/>
            </w:pPr>
            <w:r>
              <w:rPr>
                <w:rFonts w:ascii="Calibri" w:eastAsia="Calibri" w:hAnsi="Calibri"/>
                <w:color w:val="000000"/>
              </w:rPr>
              <w:t>70</w:t>
            </w:r>
          </w:p>
        </w:tc>
      </w:tr>
      <w:tr w:rsidR="009B7E63" w14:paraId="2046525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98540A" w14:textId="77777777" w:rsidR="009B7E63" w:rsidRDefault="00845237">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DCD0E2" w14:textId="77777777" w:rsidR="009B7E63" w:rsidRDefault="00845237">
            <w:pPr>
              <w:spacing w:after="0" w:line="240" w:lineRule="auto"/>
              <w:jc w:val="right"/>
            </w:pPr>
            <w:r>
              <w:rPr>
                <w:rFonts w:ascii="Calibri" w:eastAsia="Calibri" w:hAnsi="Calibri"/>
                <w:color w:val="000000"/>
              </w:rPr>
              <w:t>86</w:t>
            </w:r>
          </w:p>
        </w:tc>
      </w:tr>
      <w:tr w:rsidR="009B7E63" w14:paraId="41D3777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2483F" w14:textId="77777777" w:rsidR="009B7E63" w:rsidRDefault="00845237">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2A74E6" w14:textId="77777777" w:rsidR="009B7E63" w:rsidRDefault="00845237">
            <w:pPr>
              <w:spacing w:after="0" w:line="240" w:lineRule="auto"/>
              <w:jc w:val="right"/>
            </w:pPr>
            <w:r>
              <w:rPr>
                <w:rFonts w:ascii="Calibri" w:eastAsia="Calibri" w:hAnsi="Calibri"/>
                <w:color w:val="000000"/>
              </w:rPr>
              <w:t>72</w:t>
            </w:r>
          </w:p>
        </w:tc>
      </w:tr>
      <w:tr w:rsidR="009B7E63" w14:paraId="2D9D344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9BF1BD" w14:textId="77777777" w:rsidR="009B7E63" w:rsidRDefault="00845237">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95DF1D" w14:textId="77777777" w:rsidR="009B7E63" w:rsidRDefault="00845237">
            <w:pPr>
              <w:spacing w:after="0" w:line="240" w:lineRule="auto"/>
              <w:jc w:val="right"/>
            </w:pPr>
            <w:r>
              <w:rPr>
                <w:rFonts w:ascii="Calibri" w:eastAsia="Calibri" w:hAnsi="Calibri"/>
                <w:color w:val="000000"/>
              </w:rPr>
              <w:t>79</w:t>
            </w:r>
          </w:p>
        </w:tc>
      </w:tr>
      <w:tr w:rsidR="009B7E63" w14:paraId="5899936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EA577E" w14:textId="77777777" w:rsidR="009B7E63" w:rsidRDefault="00845237">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B20E3" w14:textId="77777777" w:rsidR="009B7E63" w:rsidRDefault="00845237">
            <w:pPr>
              <w:spacing w:after="0" w:line="240" w:lineRule="auto"/>
              <w:jc w:val="right"/>
            </w:pPr>
            <w:r>
              <w:rPr>
                <w:rFonts w:ascii="Calibri" w:eastAsia="Calibri" w:hAnsi="Calibri"/>
                <w:color w:val="000000"/>
              </w:rPr>
              <w:t>75</w:t>
            </w:r>
          </w:p>
        </w:tc>
      </w:tr>
      <w:tr w:rsidR="009B7E63" w14:paraId="1EA4F8B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B9FA8B" w14:textId="77777777" w:rsidR="009B7E63" w:rsidRDefault="0084523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CD6B94" w14:textId="77777777" w:rsidR="009B7E63" w:rsidRDefault="00845237">
            <w:pPr>
              <w:spacing w:after="0" w:line="240" w:lineRule="auto"/>
              <w:jc w:val="right"/>
            </w:pPr>
            <w:r>
              <w:rPr>
                <w:rFonts w:ascii="Calibri" w:eastAsia="Calibri" w:hAnsi="Calibri"/>
                <w:color w:val="000000"/>
              </w:rPr>
              <w:t>95</w:t>
            </w:r>
          </w:p>
        </w:tc>
      </w:tr>
      <w:tr w:rsidR="009B7E63" w14:paraId="25BA0F9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73AC2" w14:textId="77777777" w:rsidR="009B7E63" w:rsidRDefault="00845237">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C604FB" w14:textId="77777777" w:rsidR="009B7E63" w:rsidRDefault="00845237">
            <w:pPr>
              <w:spacing w:after="0" w:line="240" w:lineRule="auto"/>
              <w:jc w:val="right"/>
            </w:pPr>
            <w:r>
              <w:rPr>
                <w:rFonts w:ascii="Calibri" w:eastAsia="Calibri" w:hAnsi="Calibri"/>
                <w:color w:val="000000"/>
              </w:rPr>
              <w:t>84</w:t>
            </w:r>
          </w:p>
        </w:tc>
      </w:tr>
      <w:tr w:rsidR="009B7E63" w14:paraId="081CCFB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F4D7D0" w14:textId="77777777" w:rsidR="009B7E63" w:rsidRDefault="00845237">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083D19" w14:textId="77777777" w:rsidR="009B7E63" w:rsidRDefault="00845237">
            <w:pPr>
              <w:spacing w:after="0" w:line="240" w:lineRule="auto"/>
              <w:jc w:val="right"/>
            </w:pPr>
            <w:r>
              <w:rPr>
                <w:rFonts w:ascii="Calibri" w:eastAsia="Calibri" w:hAnsi="Calibri"/>
                <w:color w:val="000000"/>
              </w:rPr>
              <w:t>67</w:t>
            </w:r>
          </w:p>
        </w:tc>
      </w:tr>
      <w:tr w:rsidR="009B7E63" w14:paraId="3A9B0A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59349C" w14:textId="77777777" w:rsidR="009B7E63" w:rsidRDefault="00845237">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4270D" w14:textId="77777777" w:rsidR="009B7E63" w:rsidRDefault="00845237">
            <w:pPr>
              <w:spacing w:after="0" w:line="240" w:lineRule="auto"/>
              <w:jc w:val="right"/>
            </w:pPr>
            <w:r>
              <w:rPr>
                <w:rFonts w:ascii="Calibri" w:eastAsia="Calibri" w:hAnsi="Calibri"/>
                <w:color w:val="000000"/>
              </w:rPr>
              <w:t>69</w:t>
            </w:r>
          </w:p>
        </w:tc>
      </w:tr>
    </w:tbl>
    <w:p w14:paraId="68EF6043" w14:textId="77777777" w:rsidR="00D36D37" w:rsidRDefault="00D36D37" w:rsidP="00A05BE6">
      <w:pPr>
        <w:pStyle w:val="Caption"/>
        <w:spacing w:after="0"/>
      </w:pPr>
      <w:r w:rsidRPr="0078096D">
        <w:t>Source: ACT Education Directorate, Analytics and Evaluation Branch</w:t>
      </w:r>
    </w:p>
    <w:p w14:paraId="424CE346" w14:textId="77777777" w:rsidR="00D36D37" w:rsidRDefault="00D36D37" w:rsidP="00D36D37">
      <w:pPr>
        <w:pStyle w:val="Caption"/>
        <w:spacing w:after="0"/>
      </w:pPr>
      <w:r>
        <w:t>*Proportion of those who responded to each individual survey question</w:t>
      </w:r>
    </w:p>
    <w:p w14:paraId="1AB7D4B7" w14:textId="77777777" w:rsidR="00E24C0F" w:rsidRPr="00E24C0F" w:rsidRDefault="00E24C0F" w:rsidP="00E24C0F">
      <w:pPr>
        <w:pStyle w:val="BodyText"/>
      </w:pPr>
    </w:p>
    <w:p w14:paraId="1968339E" w14:textId="77777777" w:rsidR="009B7E63" w:rsidRDefault="00845237">
      <w:pPr>
        <w:spacing w:after="239" w:line="240" w:lineRule="auto"/>
      </w:pPr>
      <w:r>
        <w:rPr>
          <w:rFonts w:ascii="Calibri" w:eastAsia="Calibri" w:hAnsi="Calibri"/>
          <w:color w:val="000000"/>
        </w:rPr>
        <w:t>A total of 370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4D9104A5"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9B7E63" w14:paraId="2A6F86F5"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6C1C63" w14:textId="77777777" w:rsidR="009B7E63" w:rsidRDefault="0084523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9B7E63" w14:paraId="1F4110D7" w14:textId="77777777">
              <w:trPr>
                <w:trHeight w:hRule="exact" w:val="294"/>
              </w:trPr>
              <w:tc>
                <w:tcPr>
                  <w:tcW w:w="725" w:type="dxa"/>
                  <w:tcMar>
                    <w:top w:w="0" w:type="dxa"/>
                    <w:left w:w="0" w:type="dxa"/>
                    <w:bottom w:w="0" w:type="dxa"/>
                    <w:right w:w="0" w:type="dxa"/>
                  </w:tcMar>
                </w:tcPr>
                <w:p w14:paraId="0189D1C5" w14:textId="77777777" w:rsidR="009B7E63" w:rsidRDefault="00845237">
                  <w:pPr>
                    <w:spacing w:after="0" w:line="240" w:lineRule="auto"/>
                    <w:jc w:val="right"/>
                  </w:pPr>
                  <w:r>
                    <w:rPr>
                      <w:rFonts w:ascii="Calibri" w:eastAsia="Calibri" w:hAnsi="Calibri"/>
                      <w:color w:val="FFFFFF"/>
                    </w:rPr>
                    <w:t>Proportion of students</w:t>
                  </w:r>
                </w:p>
              </w:tc>
            </w:tr>
          </w:tbl>
          <w:p w14:paraId="1E2FCA45" w14:textId="77777777" w:rsidR="009B7E63" w:rsidRDefault="009B7E63">
            <w:pPr>
              <w:spacing w:after="0" w:line="240" w:lineRule="auto"/>
            </w:pPr>
          </w:p>
        </w:tc>
      </w:tr>
      <w:tr w:rsidR="009B7E63" w14:paraId="7C4C61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992495" w14:textId="77777777" w:rsidR="009B7E63" w:rsidRDefault="00845237">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1D3377" w14:textId="77777777" w:rsidR="009B7E63" w:rsidRDefault="00845237">
            <w:pPr>
              <w:spacing w:after="0" w:line="240" w:lineRule="auto"/>
              <w:jc w:val="right"/>
            </w:pPr>
            <w:r>
              <w:rPr>
                <w:rFonts w:ascii="Calibri" w:eastAsia="Calibri" w:hAnsi="Calibri"/>
                <w:color w:val="000000"/>
              </w:rPr>
              <w:t>44</w:t>
            </w:r>
          </w:p>
        </w:tc>
      </w:tr>
      <w:tr w:rsidR="009B7E63" w14:paraId="209BA6F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5066DD" w14:textId="77777777" w:rsidR="009B7E63" w:rsidRDefault="0084523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86F617" w14:textId="77777777" w:rsidR="009B7E63" w:rsidRDefault="00845237">
            <w:pPr>
              <w:spacing w:after="0" w:line="240" w:lineRule="auto"/>
              <w:jc w:val="right"/>
            </w:pPr>
            <w:r>
              <w:rPr>
                <w:rFonts w:ascii="Calibri" w:eastAsia="Calibri" w:hAnsi="Calibri"/>
                <w:color w:val="000000"/>
              </w:rPr>
              <w:t>65</w:t>
            </w:r>
          </w:p>
        </w:tc>
      </w:tr>
      <w:tr w:rsidR="009B7E63" w14:paraId="279325D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617766" w14:textId="77777777" w:rsidR="009B7E63" w:rsidRDefault="00845237">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2E4ED5" w14:textId="77777777" w:rsidR="009B7E63" w:rsidRDefault="00845237">
            <w:pPr>
              <w:spacing w:after="0" w:line="240" w:lineRule="auto"/>
              <w:jc w:val="right"/>
            </w:pPr>
            <w:r>
              <w:rPr>
                <w:rFonts w:ascii="Calibri" w:eastAsia="Calibri" w:hAnsi="Calibri"/>
                <w:color w:val="000000"/>
              </w:rPr>
              <w:t>56</w:t>
            </w:r>
          </w:p>
        </w:tc>
      </w:tr>
      <w:tr w:rsidR="009B7E63" w14:paraId="6CCD007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2032A7" w14:textId="77777777" w:rsidR="009B7E63" w:rsidRDefault="00845237">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440052" w14:textId="77777777" w:rsidR="009B7E63" w:rsidRDefault="00845237">
            <w:pPr>
              <w:spacing w:after="0" w:line="240" w:lineRule="auto"/>
              <w:jc w:val="right"/>
            </w:pPr>
            <w:r>
              <w:rPr>
                <w:rFonts w:ascii="Calibri" w:eastAsia="Calibri" w:hAnsi="Calibri"/>
                <w:color w:val="000000"/>
              </w:rPr>
              <w:t>63</w:t>
            </w:r>
          </w:p>
        </w:tc>
      </w:tr>
      <w:tr w:rsidR="009B7E63" w14:paraId="18EBA68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9885D1" w14:textId="77777777" w:rsidR="009B7E63" w:rsidRDefault="0084523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5264A3" w14:textId="77777777" w:rsidR="009B7E63" w:rsidRDefault="00845237">
            <w:pPr>
              <w:spacing w:after="0" w:line="240" w:lineRule="auto"/>
              <w:jc w:val="right"/>
            </w:pPr>
            <w:r>
              <w:rPr>
                <w:rFonts w:ascii="Calibri" w:eastAsia="Calibri" w:hAnsi="Calibri"/>
                <w:color w:val="000000"/>
              </w:rPr>
              <w:t>66</w:t>
            </w:r>
          </w:p>
        </w:tc>
      </w:tr>
      <w:tr w:rsidR="009B7E63" w14:paraId="511021E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6005F9" w14:textId="77777777" w:rsidR="009B7E63" w:rsidRDefault="00845237">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D1EA23" w14:textId="77777777" w:rsidR="009B7E63" w:rsidRDefault="00845237">
            <w:pPr>
              <w:spacing w:after="0" w:line="240" w:lineRule="auto"/>
              <w:jc w:val="right"/>
            </w:pPr>
            <w:r>
              <w:rPr>
                <w:rFonts w:ascii="Calibri" w:eastAsia="Calibri" w:hAnsi="Calibri"/>
                <w:color w:val="000000"/>
              </w:rPr>
              <w:t>65</w:t>
            </w:r>
          </w:p>
        </w:tc>
      </w:tr>
      <w:tr w:rsidR="009B7E63" w14:paraId="4E7D64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F13E95" w14:textId="77777777" w:rsidR="009B7E63" w:rsidRDefault="00845237">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FAC5A7" w14:textId="77777777" w:rsidR="009B7E63" w:rsidRDefault="00845237">
            <w:pPr>
              <w:spacing w:after="0" w:line="240" w:lineRule="auto"/>
              <w:jc w:val="right"/>
            </w:pPr>
            <w:r>
              <w:rPr>
                <w:rFonts w:ascii="Calibri" w:eastAsia="Calibri" w:hAnsi="Calibri"/>
                <w:color w:val="000000"/>
              </w:rPr>
              <w:t>71</w:t>
            </w:r>
          </w:p>
        </w:tc>
      </w:tr>
      <w:tr w:rsidR="009B7E63" w14:paraId="40FCDF7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7E70A9" w14:textId="77777777" w:rsidR="009B7E63" w:rsidRDefault="00845237">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4D92F" w14:textId="77777777" w:rsidR="009B7E63" w:rsidRDefault="00845237">
            <w:pPr>
              <w:spacing w:after="0" w:line="240" w:lineRule="auto"/>
              <w:jc w:val="right"/>
            </w:pPr>
            <w:r>
              <w:rPr>
                <w:rFonts w:ascii="Calibri" w:eastAsia="Calibri" w:hAnsi="Calibri"/>
                <w:color w:val="000000"/>
              </w:rPr>
              <w:t>61</w:t>
            </w:r>
          </w:p>
        </w:tc>
      </w:tr>
      <w:tr w:rsidR="009B7E63" w14:paraId="3492A2C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1536E3" w14:textId="77777777" w:rsidR="009B7E63" w:rsidRDefault="0084523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E782D4" w14:textId="77777777" w:rsidR="009B7E63" w:rsidRDefault="00845237">
            <w:pPr>
              <w:spacing w:after="0" w:line="240" w:lineRule="auto"/>
              <w:jc w:val="right"/>
            </w:pPr>
            <w:r>
              <w:rPr>
                <w:rFonts w:ascii="Calibri" w:eastAsia="Calibri" w:hAnsi="Calibri"/>
                <w:color w:val="000000"/>
              </w:rPr>
              <w:t>50</w:t>
            </w:r>
          </w:p>
        </w:tc>
      </w:tr>
      <w:tr w:rsidR="009B7E63" w14:paraId="49BD5D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7AB89A" w14:textId="77777777" w:rsidR="009B7E63" w:rsidRDefault="00845237">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08DAC4" w14:textId="77777777" w:rsidR="009B7E63" w:rsidRDefault="00845237">
            <w:pPr>
              <w:spacing w:after="0" w:line="240" w:lineRule="auto"/>
              <w:jc w:val="right"/>
            </w:pPr>
            <w:r>
              <w:rPr>
                <w:rFonts w:ascii="Calibri" w:eastAsia="Calibri" w:hAnsi="Calibri"/>
                <w:color w:val="000000"/>
              </w:rPr>
              <w:t>36</w:t>
            </w:r>
          </w:p>
        </w:tc>
      </w:tr>
      <w:tr w:rsidR="009B7E63" w14:paraId="2EE986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BAEDF3" w14:textId="77777777" w:rsidR="009B7E63" w:rsidRDefault="00845237">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474332" w14:textId="77777777" w:rsidR="009B7E63" w:rsidRDefault="00845237">
            <w:pPr>
              <w:spacing w:after="0" w:line="240" w:lineRule="auto"/>
              <w:jc w:val="right"/>
            </w:pPr>
            <w:r>
              <w:rPr>
                <w:rFonts w:ascii="Calibri" w:eastAsia="Calibri" w:hAnsi="Calibri"/>
                <w:color w:val="000000"/>
              </w:rPr>
              <w:t>50</w:t>
            </w:r>
          </w:p>
        </w:tc>
      </w:tr>
      <w:tr w:rsidR="009B7E63" w14:paraId="3BA3CEB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D2BCC3" w14:textId="77777777" w:rsidR="009B7E63" w:rsidRDefault="0084523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A0532D" w14:textId="77777777" w:rsidR="009B7E63" w:rsidRDefault="00845237">
            <w:pPr>
              <w:spacing w:after="0" w:line="240" w:lineRule="auto"/>
              <w:jc w:val="right"/>
            </w:pPr>
            <w:r>
              <w:rPr>
                <w:rFonts w:ascii="Calibri" w:eastAsia="Calibri" w:hAnsi="Calibri"/>
                <w:color w:val="000000"/>
              </w:rPr>
              <w:t>53</w:t>
            </w:r>
          </w:p>
        </w:tc>
      </w:tr>
    </w:tbl>
    <w:sdt>
      <w:sdtPr>
        <w:alias w:val="blockJ5"/>
        <w:tag w:val="blockJ5"/>
        <w:id w:val="-1348784480"/>
        <w:placeholder>
          <w:docPart w:val="DefaultPlaceholder_-1854013440"/>
        </w:placeholder>
      </w:sdtPr>
      <w:sdtEndPr/>
      <w:sdtContent>
        <w:p w14:paraId="163D6B57" w14:textId="77777777" w:rsidR="005C337C" w:rsidRDefault="005C337C" w:rsidP="005C337C">
          <w:pPr>
            <w:pStyle w:val="Caption"/>
            <w:spacing w:after="0"/>
          </w:pPr>
          <w:r w:rsidRPr="0078096D">
            <w:t>Source: ACT Education Directorate, Analytics and Evaluation Branch</w:t>
          </w:r>
        </w:p>
        <w:p w14:paraId="4D4BB8EE" w14:textId="77777777" w:rsidR="000F0510" w:rsidRDefault="005C337C" w:rsidP="005C337C">
          <w:pPr>
            <w:pStyle w:val="Caption"/>
            <w:spacing w:after="0"/>
          </w:pPr>
          <w:r>
            <w:t>*Proportion of those who responded to each individual survey question</w:t>
          </w:r>
        </w:p>
      </w:sdtContent>
    </w:sdt>
    <w:p w14:paraId="6D025182"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CFDDA45"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01AB4E3B" w14:textId="77777777" w:rsidR="00A765CA" w:rsidRPr="00A765CA" w:rsidRDefault="00AA7F66" w:rsidP="008828DB">
          <w:pPr>
            <w:pStyle w:val="Heading3"/>
          </w:pPr>
          <w:bookmarkStart w:id="19" w:name="_Toc33441633"/>
          <w:r>
            <w:t>Early years a</w:t>
          </w:r>
          <w:r w:rsidR="00A765CA" w:rsidRPr="00A765CA">
            <w:t>ssessment</w:t>
          </w:r>
          <w:bookmarkEnd w:id="19"/>
        </w:p>
        <w:p w14:paraId="23E4D3A6"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1C985336"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1ABD092C" w14:textId="77777777" w:rsidR="00941618" w:rsidRDefault="00941618" w:rsidP="00941618">
          <w:pPr>
            <w:pStyle w:val="Heading3"/>
          </w:pPr>
          <w:r>
            <w:t>NAPLAN</w:t>
          </w:r>
        </w:p>
        <w:p w14:paraId="6115AC8E"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1789C00B"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1A993486" w14:textId="77777777" w:rsidR="00F6225E" w:rsidRPr="00F6225E" w:rsidRDefault="00F6225E" w:rsidP="0033161C">
      <w:pPr>
        <w:pStyle w:val="BodyText"/>
      </w:pPr>
    </w:p>
    <w:p w14:paraId="0280B9F2" w14:textId="77777777" w:rsidR="00D73D3F" w:rsidRDefault="00E62B13" w:rsidP="000F0510">
      <w:pPr>
        <w:pStyle w:val="Caption"/>
      </w:pPr>
      <w:r>
        <w:t xml:space="preserve"> </w:t>
      </w:r>
      <w:r w:rsidR="00D73D3F">
        <w:br w:type="page"/>
      </w:r>
    </w:p>
    <w:p w14:paraId="1F6A3469" w14:textId="77777777" w:rsidR="00B803B9" w:rsidRDefault="00B803B9" w:rsidP="0017375F">
      <w:pPr>
        <w:pStyle w:val="Heading1"/>
      </w:pPr>
      <w:bookmarkStart w:id="21" w:name="_Toc33441637"/>
      <w:r>
        <w:lastRenderedPageBreak/>
        <w:t>Financial Summary</w:t>
      </w:r>
      <w:bookmarkEnd w:id="21"/>
    </w:p>
    <w:p w14:paraId="48695C2A"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0D0194B2" w14:textId="77777777" w:rsidR="000721B0" w:rsidRDefault="000721B0" w:rsidP="000721B0">
      <w:pPr>
        <w:pStyle w:val="TableHeading"/>
      </w:pPr>
      <w:r>
        <w:t>Table: Financial Summary</w:t>
      </w:r>
    </w:p>
    <w:tbl>
      <w:tblPr>
        <w:tblW w:w="9400" w:type="dxa"/>
        <w:tblLook w:val="04A0" w:firstRow="1" w:lastRow="0" w:firstColumn="1" w:lastColumn="0" w:noHBand="0" w:noVBand="1"/>
      </w:tblPr>
      <w:tblGrid>
        <w:gridCol w:w="4106"/>
        <w:gridCol w:w="1701"/>
        <w:gridCol w:w="1613"/>
        <w:gridCol w:w="1980"/>
      </w:tblGrid>
      <w:tr w:rsidR="00BD41A7" w:rsidRPr="0014717E" w14:paraId="4AFCE27E" w14:textId="77777777" w:rsidTr="0014717E">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240F3C30" w14:textId="34A65DFE" w:rsidR="00BD41A7" w:rsidRPr="0014717E" w:rsidRDefault="00BD41A7" w:rsidP="00BD41A7">
            <w:pPr>
              <w:spacing w:after="0" w:line="240" w:lineRule="auto"/>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INCOME</w:t>
            </w:r>
          </w:p>
        </w:tc>
        <w:tc>
          <w:tcPr>
            <w:tcW w:w="1701" w:type="dxa"/>
            <w:tcBorders>
              <w:top w:val="single" w:sz="4" w:space="0" w:color="D9D9D9"/>
              <w:left w:val="nil"/>
              <w:bottom w:val="single" w:sz="4" w:space="0" w:color="D9D9D9"/>
              <w:right w:val="single" w:sz="4" w:space="0" w:color="D9D9D9"/>
            </w:tcBorders>
            <w:shd w:val="clear" w:color="000000" w:fill="FFFFCC"/>
            <w:noWrap/>
            <w:vAlign w:val="center"/>
            <w:hideMark/>
          </w:tcPr>
          <w:p w14:paraId="7784B7BB" w14:textId="13A61E79" w:rsidR="00BD41A7" w:rsidRPr="0014717E" w:rsidRDefault="00BD41A7" w:rsidP="00BD41A7">
            <w:pPr>
              <w:spacing w:after="0" w:line="240" w:lineRule="auto"/>
              <w:jc w:val="center"/>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January-June</w:t>
            </w:r>
          </w:p>
        </w:tc>
        <w:tc>
          <w:tcPr>
            <w:tcW w:w="1613" w:type="dxa"/>
            <w:tcBorders>
              <w:top w:val="single" w:sz="4" w:space="0" w:color="D9D9D9"/>
              <w:left w:val="nil"/>
              <w:bottom w:val="single" w:sz="4" w:space="0" w:color="D9D9D9"/>
              <w:right w:val="single" w:sz="4" w:space="0" w:color="D9D9D9"/>
            </w:tcBorders>
            <w:shd w:val="clear" w:color="000000" w:fill="FFFFCC"/>
            <w:noWrap/>
            <w:vAlign w:val="center"/>
            <w:hideMark/>
          </w:tcPr>
          <w:p w14:paraId="398966E9" w14:textId="7FE0BC32" w:rsidR="00BD41A7" w:rsidRPr="0014717E" w:rsidRDefault="00BD41A7" w:rsidP="00BD41A7">
            <w:pPr>
              <w:spacing w:after="0" w:line="240" w:lineRule="auto"/>
              <w:jc w:val="center"/>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673DDAB9" w14:textId="112199AD" w:rsidR="00BD41A7" w:rsidRPr="0014717E" w:rsidRDefault="00BD41A7" w:rsidP="00BD41A7">
            <w:pPr>
              <w:spacing w:after="0" w:line="240" w:lineRule="auto"/>
              <w:jc w:val="center"/>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January-December</w:t>
            </w:r>
          </w:p>
        </w:tc>
      </w:tr>
      <w:tr w:rsidR="00BD41A7" w:rsidRPr="0014717E" w14:paraId="0937E759"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289DC34" w14:textId="1DCFB076"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Self-management funds</w:t>
            </w:r>
          </w:p>
        </w:tc>
        <w:tc>
          <w:tcPr>
            <w:tcW w:w="1701" w:type="dxa"/>
            <w:tcBorders>
              <w:top w:val="single" w:sz="8" w:space="0" w:color="D3D3D3"/>
              <w:left w:val="single" w:sz="8" w:space="0" w:color="D3D3D3"/>
              <w:bottom w:val="single" w:sz="8" w:space="0" w:color="D3D3D3"/>
              <w:right w:val="single" w:sz="8" w:space="0" w:color="D3D3D3"/>
            </w:tcBorders>
            <w:shd w:val="clear" w:color="auto" w:fill="auto"/>
            <w:vAlign w:val="bottom"/>
            <w:hideMark/>
          </w:tcPr>
          <w:p w14:paraId="5DD1AE53" w14:textId="08E99B05"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228732.90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50199485" w14:textId="0796639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228842.91</w:t>
            </w:r>
          </w:p>
        </w:tc>
        <w:tc>
          <w:tcPr>
            <w:tcW w:w="1980" w:type="dxa"/>
            <w:tcBorders>
              <w:top w:val="nil"/>
              <w:left w:val="nil"/>
              <w:bottom w:val="single" w:sz="4" w:space="0" w:color="D9D9D9"/>
              <w:right w:val="single" w:sz="4" w:space="0" w:color="D9D9D9"/>
            </w:tcBorders>
            <w:shd w:val="clear" w:color="auto" w:fill="auto"/>
            <w:noWrap/>
            <w:vAlign w:val="bottom"/>
            <w:hideMark/>
          </w:tcPr>
          <w:p w14:paraId="0063A184" w14:textId="6700154B"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457575.81</w:t>
            </w:r>
          </w:p>
        </w:tc>
      </w:tr>
      <w:tr w:rsidR="00BD41A7" w:rsidRPr="0014717E" w14:paraId="4DC6595E"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0B3031F" w14:textId="22EB11B7"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Voluntary contributions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2E8B908C" w14:textId="13341C6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680.00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3B3522AD" w14:textId="12B0315E"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0801C32" w14:textId="3BD4D9D5"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680.00</w:t>
            </w:r>
          </w:p>
        </w:tc>
      </w:tr>
      <w:tr w:rsidR="00BD41A7" w:rsidRPr="0014717E" w14:paraId="2E141F44"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D5F559F" w14:textId="26B05395"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Contributions &amp; donations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5D649E56" w14:textId="2A767EB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2191.31</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781B2075" w14:textId="5EEA2611"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19904.32</w:t>
            </w:r>
          </w:p>
        </w:tc>
        <w:tc>
          <w:tcPr>
            <w:tcW w:w="1980" w:type="dxa"/>
            <w:tcBorders>
              <w:top w:val="nil"/>
              <w:left w:val="nil"/>
              <w:bottom w:val="single" w:sz="4" w:space="0" w:color="D9D9D9"/>
              <w:right w:val="single" w:sz="4" w:space="0" w:color="D9D9D9"/>
            </w:tcBorders>
            <w:shd w:val="clear" w:color="auto" w:fill="auto"/>
            <w:noWrap/>
            <w:vAlign w:val="bottom"/>
            <w:hideMark/>
          </w:tcPr>
          <w:p w14:paraId="43B912D4" w14:textId="7619D5D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22095.63</w:t>
            </w:r>
          </w:p>
        </w:tc>
      </w:tr>
      <w:tr w:rsidR="00BD41A7" w:rsidRPr="0014717E" w14:paraId="00BF27BB"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5003BC8" w14:textId="716C1535"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Subject contributions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05025DD2" w14:textId="0F7EDF7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4057.73</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6D605EC" w14:textId="3772651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6599.83</w:t>
            </w:r>
          </w:p>
        </w:tc>
        <w:tc>
          <w:tcPr>
            <w:tcW w:w="1980" w:type="dxa"/>
            <w:tcBorders>
              <w:top w:val="nil"/>
              <w:left w:val="nil"/>
              <w:bottom w:val="single" w:sz="4" w:space="0" w:color="D9D9D9"/>
              <w:right w:val="single" w:sz="4" w:space="0" w:color="D9D9D9"/>
            </w:tcBorders>
            <w:shd w:val="clear" w:color="auto" w:fill="auto"/>
            <w:noWrap/>
            <w:vAlign w:val="bottom"/>
            <w:hideMark/>
          </w:tcPr>
          <w:p w14:paraId="1BAE1743" w14:textId="44EC521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10657.56</w:t>
            </w:r>
          </w:p>
        </w:tc>
      </w:tr>
      <w:tr w:rsidR="00BD41A7" w:rsidRPr="0014717E" w14:paraId="0320B63A"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063E1DD" w14:textId="7670C53A"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External income (including community use)</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52DCA637" w14:textId="6296C77E"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75E1637E" w14:textId="5F109751"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12906.31</w:t>
            </w:r>
          </w:p>
        </w:tc>
        <w:tc>
          <w:tcPr>
            <w:tcW w:w="1980" w:type="dxa"/>
            <w:tcBorders>
              <w:top w:val="nil"/>
              <w:left w:val="nil"/>
              <w:bottom w:val="single" w:sz="4" w:space="0" w:color="D9D9D9"/>
              <w:right w:val="single" w:sz="4" w:space="0" w:color="D9D9D9"/>
            </w:tcBorders>
            <w:shd w:val="clear" w:color="auto" w:fill="auto"/>
            <w:noWrap/>
            <w:vAlign w:val="bottom"/>
            <w:hideMark/>
          </w:tcPr>
          <w:p w14:paraId="62B2DEF8" w14:textId="36684CC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12906.31</w:t>
            </w:r>
          </w:p>
        </w:tc>
      </w:tr>
      <w:tr w:rsidR="00BD41A7" w:rsidRPr="0014717E" w14:paraId="0ECAAFD3"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8FB724A" w14:textId="562C7A38"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Proceeds from sale of assets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015C429A" w14:textId="1DF48D23"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B73BD86" w14:textId="6069D3E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323AA4A2" w14:textId="52E82BC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r>
      <w:tr w:rsidR="00BD41A7" w:rsidRPr="0014717E" w14:paraId="4B0E3BF3"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0C7E462" w14:textId="01187B7F"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Bank Interest</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5F9135F4" w14:textId="5F273E33"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3903.34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60CFADE0" w14:textId="6DEBBF4D"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3408.68</w:t>
            </w:r>
          </w:p>
        </w:tc>
        <w:tc>
          <w:tcPr>
            <w:tcW w:w="1980" w:type="dxa"/>
            <w:tcBorders>
              <w:top w:val="nil"/>
              <w:left w:val="nil"/>
              <w:bottom w:val="single" w:sz="4" w:space="0" w:color="D9D9D9"/>
              <w:right w:val="single" w:sz="4" w:space="0" w:color="D9D9D9"/>
            </w:tcBorders>
            <w:shd w:val="clear" w:color="auto" w:fill="auto"/>
            <w:noWrap/>
            <w:vAlign w:val="bottom"/>
            <w:hideMark/>
          </w:tcPr>
          <w:p w14:paraId="1A4E5B38" w14:textId="6FE3C821"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7312.02</w:t>
            </w:r>
          </w:p>
        </w:tc>
      </w:tr>
      <w:tr w:rsidR="00BD41A7" w:rsidRPr="0014717E" w14:paraId="21A03AEE" w14:textId="77777777" w:rsidTr="0014717E">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C1EB37D" w14:textId="56BD3EDB" w:rsidR="00BD41A7" w:rsidRPr="0014717E" w:rsidRDefault="00BD41A7" w:rsidP="00BD41A7">
            <w:pPr>
              <w:spacing w:after="0" w:line="240" w:lineRule="auto"/>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TOTAL INCOME</w:t>
            </w:r>
          </w:p>
        </w:tc>
        <w:tc>
          <w:tcPr>
            <w:tcW w:w="1701" w:type="dxa"/>
            <w:tcBorders>
              <w:top w:val="nil"/>
              <w:left w:val="single" w:sz="8" w:space="0" w:color="D3D3D3"/>
              <w:bottom w:val="single" w:sz="8" w:space="0" w:color="D3D3D3"/>
              <w:right w:val="single" w:sz="8" w:space="0" w:color="D3D3D3"/>
            </w:tcBorders>
            <w:shd w:val="clear" w:color="000000" w:fill="D7E4BC"/>
            <w:vAlign w:val="center"/>
            <w:hideMark/>
          </w:tcPr>
          <w:p w14:paraId="40D8B6ED" w14:textId="55A78545"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239565.28</w:t>
            </w:r>
          </w:p>
        </w:tc>
        <w:tc>
          <w:tcPr>
            <w:tcW w:w="1613" w:type="dxa"/>
            <w:tcBorders>
              <w:top w:val="nil"/>
              <w:left w:val="single" w:sz="4" w:space="0" w:color="D9D9D9"/>
              <w:bottom w:val="single" w:sz="4" w:space="0" w:color="D9D9D9"/>
              <w:right w:val="single" w:sz="4" w:space="0" w:color="D9D9D9"/>
            </w:tcBorders>
            <w:shd w:val="clear" w:color="000000" w:fill="D7E4BC"/>
            <w:vAlign w:val="center"/>
            <w:hideMark/>
          </w:tcPr>
          <w:p w14:paraId="54EE66F5" w14:textId="0C26D673"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271662.05</w:t>
            </w:r>
          </w:p>
        </w:tc>
        <w:tc>
          <w:tcPr>
            <w:tcW w:w="1980" w:type="dxa"/>
            <w:tcBorders>
              <w:top w:val="nil"/>
              <w:left w:val="nil"/>
              <w:bottom w:val="single" w:sz="4" w:space="0" w:color="D9D9D9"/>
              <w:right w:val="single" w:sz="4" w:space="0" w:color="D9D9D9"/>
            </w:tcBorders>
            <w:shd w:val="clear" w:color="000000" w:fill="D7E4BC"/>
            <w:vAlign w:val="center"/>
            <w:hideMark/>
          </w:tcPr>
          <w:p w14:paraId="58F09C12" w14:textId="46488FA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511227.33</w:t>
            </w:r>
          </w:p>
        </w:tc>
      </w:tr>
      <w:tr w:rsidR="00BD41A7" w:rsidRPr="0014717E" w14:paraId="389A45A0" w14:textId="77777777" w:rsidTr="0014717E">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1B016E84" w14:textId="0F118A51" w:rsidR="00BD41A7" w:rsidRPr="0014717E" w:rsidRDefault="00BD41A7" w:rsidP="00BD41A7">
            <w:pPr>
              <w:spacing w:after="0" w:line="240" w:lineRule="auto"/>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EXPENDITURE</w:t>
            </w:r>
          </w:p>
        </w:tc>
        <w:tc>
          <w:tcPr>
            <w:tcW w:w="1701" w:type="dxa"/>
            <w:tcBorders>
              <w:top w:val="nil"/>
              <w:left w:val="single" w:sz="8" w:space="0" w:color="D3D3D3"/>
              <w:bottom w:val="single" w:sz="8" w:space="0" w:color="D3D3D3"/>
              <w:right w:val="single" w:sz="8" w:space="0" w:color="D3D3D3"/>
            </w:tcBorders>
            <w:shd w:val="clear" w:color="000000" w:fill="FFFFCC"/>
            <w:vAlign w:val="center"/>
            <w:hideMark/>
          </w:tcPr>
          <w:p w14:paraId="20F97E52" w14:textId="5FDA3083"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 </w:t>
            </w:r>
          </w:p>
        </w:tc>
        <w:tc>
          <w:tcPr>
            <w:tcW w:w="1613" w:type="dxa"/>
            <w:tcBorders>
              <w:top w:val="nil"/>
              <w:left w:val="single" w:sz="4" w:space="0" w:color="D9D9D9"/>
              <w:bottom w:val="single" w:sz="4" w:space="0" w:color="D9D9D9"/>
              <w:right w:val="single" w:sz="4" w:space="0" w:color="D9D9D9"/>
            </w:tcBorders>
            <w:shd w:val="clear" w:color="000000" w:fill="FFFFCC"/>
            <w:vAlign w:val="center"/>
            <w:hideMark/>
          </w:tcPr>
          <w:p w14:paraId="1E6FC464" w14:textId="7238F21E"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40CDF76F" w14:textId="5074FE77"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 </w:t>
            </w:r>
          </w:p>
        </w:tc>
      </w:tr>
      <w:tr w:rsidR="00BD41A7" w:rsidRPr="0014717E" w14:paraId="42484FD5"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116DDEF9" w14:textId="11961972"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Utilities and general overheads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3F0FB3C0" w14:textId="2838976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74050.76</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586F968E" w14:textId="2DB7D72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91710.12</w:t>
            </w:r>
          </w:p>
        </w:tc>
        <w:tc>
          <w:tcPr>
            <w:tcW w:w="1980" w:type="dxa"/>
            <w:tcBorders>
              <w:top w:val="nil"/>
              <w:left w:val="nil"/>
              <w:bottom w:val="single" w:sz="4" w:space="0" w:color="D9D9D9"/>
              <w:right w:val="single" w:sz="4" w:space="0" w:color="D9D9D9"/>
            </w:tcBorders>
            <w:shd w:val="clear" w:color="auto" w:fill="auto"/>
            <w:noWrap/>
            <w:vAlign w:val="bottom"/>
            <w:hideMark/>
          </w:tcPr>
          <w:p w14:paraId="4BEF9C34" w14:textId="42F14DE3"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165760.88</w:t>
            </w:r>
          </w:p>
        </w:tc>
      </w:tr>
      <w:tr w:rsidR="00BD41A7" w:rsidRPr="0014717E" w14:paraId="39302D03"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B2B6928" w14:textId="158A6932"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Cleaning</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7B6E0802" w14:textId="60B3661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73624E5" w14:textId="5C36285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3323BE3" w14:textId="0904DAE5"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r>
      <w:tr w:rsidR="00BD41A7" w:rsidRPr="0014717E" w14:paraId="313657CA"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83B92C1" w14:textId="4635088D"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Security</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7079A53E" w14:textId="400C704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1849.68</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05C51F08" w14:textId="1182C814"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64431C5" w14:textId="4927422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1849.68</w:t>
            </w:r>
          </w:p>
        </w:tc>
      </w:tr>
      <w:tr w:rsidR="00BD41A7" w:rsidRPr="0014717E" w14:paraId="185A72DB"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CD2B8BA" w14:textId="3B7248CC"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Maintenance</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0B0570F8" w14:textId="2CCA9BD6"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26399.65</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6ACB92D0" w14:textId="0940DEA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19797.29</w:t>
            </w:r>
          </w:p>
        </w:tc>
        <w:tc>
          <w:tcPr>
            <w:tcW w:w="1980" w:type="dxa"/>
            <w:tcBorders>
              <w:top w:val="nil"/>
              <w:left w:val="nil"/>
              <w:bottom w:val="single" w:sz="4" w:space="0" w:color="D9D9D9"/>
              <w:right w:val="single" w:sz="4" w:space="0" w:color="D9D9D9"/>
            </w:tcBorders>
            <w:shd w:val="clear" w:color="auto" w:fill="auto"/>
            <w:noWrap/>
            <w:vAlign w:val="bottom"/>
            <w:hideMark/>
          </w:tcPr>
          <w:p w14:paraId="1ECC22A9" w14:textId="64E50DA2"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46196.94</w:t>
            </w:r>
          </w:p>
        </w:tc>
      </w:tr>
      <w:tr w:rsidR="00BD41A7" w:rsidRPr="0014717E" w14:paraId="1E9C2101"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0F4FDA5" w14:textId="0213131D"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Administration</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31B384B9" w14:textId="582D6C9D"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4798.74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EF7889E" w14:textId="35503774"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26777.75</w:t>
            </w:r>
          </w:p>
        </w:tc>
        <w:tc>
          <w:tcPr>
            <w:tcW w:w="1980" w:type="dxa"/>
            <w:tcBorders>
              <w:top w:val="nil"/>
              <w:left w:val="nil"/>
              <w:bottom w:val="single" w:sz="4" w:space="0" w:color="D9D9D9"/>
              <w:right w:val="single" w:sz="4" w:space="0" w:color="D9D9D9"/>
            </w:tcBorders>
            <w:shd w:val="clear" w:color="auto" w:fill="auto"/>
            <w:noWrap/>
            <w:vAlign w:val="bottom"/>
            <w:hideMark/>
          </w:tcPr>
          <w:p w14:paraId="09410652" w14:textId="0F5AEEC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31576.49</w:t>
            </w:r>
          </w:p>
        </w:tc>
      </w:tr>
      <w:tr w:rsidR="00BD41A7" w:rsidRPr="0014717E" w14:paraId="513424C6"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6AAD317" w14:textId="2BA6B376"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Staffing</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42710E3E" w14:textId="628743C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063C4827" w14:textId="075D032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684.70</w:t>
            </w:r>
          </w:p>
        </w:tc>
        <w:tc>
          <w:tcPr>
            <w:tcW w:w="1980" w:type="dxa"/>
            <w:tcBorders>
              <w:top w:val="nil"/>
              <w:left w:val="nil"/>
              <w:bottom w:val="single" w:sz="4" w:space="0" w:color="D9D9D9"/>
              <w:right w:val="single" w:sz="4" w:space="0" w:color="D9D9D9"/>
            </w:tcBorders>
            <w:shd w:val="clear" w:color="auto" w:fill="auto"/>
            <w:noWrap/>
            <w:vAlign w:val="bottom"/>
            <w:hideMark/>
          </w:tcPr>
          <w:p w14:paraId="51A8BBA9" w14:textId="62C519F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684.70</w:t>
            </w:r>
          </w:p>
        </w:tc>
      </w:tr>
      <w:tr w:rsidR="00BD41A7" w:rsidRPr="0014717E" w14:paraId="79A7F3E2"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873ACB9" w14:textId="279A8313"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Communication</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68B62B84" w14:textId="28B3395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2167.24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2FB05FE4" w14:textId="15973B06"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3982.74</w:t>
            </w:r>
          </w:p>
        </w:tc>
        <w:tc>
          <w:tcPr>
            <w:tcW w:w="1980" w:type="dxa"/>
            <w:tcBorders>
              <w:top w:val="nil"/>
              <w:left w:val="nil"/>
              <w:bottom w:val="single" w:sz="4" w:space="0" w:color="D9D9D9"/>
              <w:right w:val="single" w:sz="4" w:space="0" w:color="D9D9D9"/>
            </w:tcBorders>
            <w:shd w:val="clear" w:color="auto" w:fill="auto"/>
            <w:noWrap/>
            <w:vAlign w:val="bottom"/>
            <w:hideMark/>
          </w:tcPr>
          <w:p w14:paraId="1C5B67C0" w14:textId="143859C6"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6149.98</w:t>
            </w:r>
          </w:p>
        </w:tc>
      </w:tr>
      <w:tr w:rsidR="00BD41A7" w:rsidRPr="0014717E" w14:paraId="4199C659"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B441BB7" w14:textId="25F7FB29"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Assets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3EE803A3" w14:textId="68A17B2E"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65914.14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65E05AFB" w14:textId="037C478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16261.40</w:t>
            </w:r>
          </w:p>
        </w:tc>
        <w:tc>
          <w:tcPr>
            <w:tcW w:w="1980" w:type="dxa"/>
            <w:tcBorders>
              <w:top w:val="nil"/>
              <w:left w:val="nil"/>
              <w:bottom w:val="single" w:sz="4" w:space="0" w:color="D9D9D9"/>
              <w:right w:val="single" w:sz="4" w:space="0" w:color="D9D9D9"/>
            </w:tcBorders>
            <w:shd w:val="clear" w:color="auto" w:fill="auto"/>
            <w:noWrap/>
            <w:vAlign w:val="bottom"/>
            <w:hideMark/>
          </w:tcPr>
          <w:p w14:paraId="6B0F360F" w14:textId="291A2E4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82175.54</w:t>
            </w:r>
          </w:p>
        </w:tc>
      </w:tr>
      <w:tr w:rsidR="00BD41A7" w:rsidRPr="0014717E" w14:paraId="31DB84B5"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35B298F" w14:textId="2FB2CF5C"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Leases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1B563C00" w14:textId="4E47A45B"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564898CD" w14:textId="1BE8726E"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3A1AD148" w14:textId="61BE3CE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r>
      <w:tr w:rsidR="00BD41A7" w:rsidRPr="0014717E" w14:paraId="2EEB986D"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D7EED84" w14:textId="1903E9DF"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General office expenditure</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196AD206" w14:textId="30742F35"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13567.78</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3207E754" w14:textId="6639C39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20989.56</w:t>
            </w:r>
          </w:p>
        </w:tc>
        <w:tc>
          <w:tcPr>
            <w:tcW w:w="1980" w:type="dxa"/>
            <w:tcBorders>
              <w:top w:val="nil"/>
              <w:left w:val="nil"/>
              <w:bottom w:val="single" w:sz="4" w:space="0" w:color="D9D9D9"/>
              <w:right w:val="single" w:sz="4" w:space="0" w:color="D9D9D9"/>
            </w:tcBorders>
            <w:shd w:val="clear" w:color="auto" w:fill="auto"/>
            <w:noWrap/>
            <w:vAlign w:val="bottom"/>
            <w:hideMark/>
          </w:tcPr>
          <w:p w14:paraId="74424F5D" w14:textId="34C50184"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34557.34</w:t>
            </w:r>
          </w:p>
        </w:tc>
      </w:tr>
      <w:tr w:rsidR="00BD41A7" w:rsidRPr="0014717E" w14:paraId="0B1B5A08"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F4347F8" w14:textId="6C0352AD"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Educational</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732CBBAC" w14:textId="2D97D5B7"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26859.34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1628B9BC" w14:textId="408D7DDF"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37853.59</w:t>
            </w:r>
          </w:p>
        </w:tc>
        <w:tc>
          <w:tcPr>
            <w:tcW w:w="1980" w:type="dxa"/>
            <w:tcBorders>
              <w:top w:val="nil"/>
              <w:left w:val="nil"/>
              <w:bottom w:val="single" w:sz="4" w:space="0" w:color="D9D9D9"/>
              <w:right w:val="single" w:sz="4" w:space="0" w:color="D9D9D9"/>
            </w:tcBorders>
            <w:shd w:val="clear" w:color="auto" w:fill="auto"/>
            <w:noWrap/>
            <w:vAlign w:val="bottom"/>
            <w:hideMark/>
          </w:tcPr>
          <w:p w14:paraId="336A2BB4" w14:textId="3D2FDB8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64712.93</w:t>
            </w:r>
          </w:p>
        </w:tc>
      </w:tr>
      <w:tr w:rsidR="00BD41A7" w:rsidRPr="0014717E" w14:paraId="13BB9ED9"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3599CE1" w14:textId="7C9BC5D9"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Subject consumables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0FE43184" w14:textId="1013D200"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35762.87</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04C5D42" w14:textId="4132BFA1"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15352.07</w:t>
            </w:r>
          </w:p>
        </w:tc>
        <w:tc>
          <w:tcPr>
            <w:tcW w:w="1980" w:type="dxa"/>
            <w:tcBorders>
              <w:top w:val="nil"/>
              <w:left w:val="nil"/>
              <w:bottom w:val="single" w:sz="4" w:space="0" w:color="D9D9D9"/>
              <w:right w:val="single" w:sz="4" w:space="0" w:color="D9D9D9"/>
            </w:tcBorders>
            <w:shd w:val="clear" w:color="auto" w:fill="auto"/>
            <w:noWrap/>
            <w:vAlign w:val="bottom"/>
            <w:hideMark/>
          </w:tcPr>
          <w:p w14:paraId="4CA291AE" w14:textId="1E9EA442"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51114.94</w:t>
            </w:r>
          </w:p>
        </w:tc>
      </w:tr>
      <w:tr w:rsidR="00BD41A7" w:rsidRPr="0014717E" w14:paraId="0291D90E"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FC9AE1F" w14:textId="53CA0284"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Other Payments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17299316" w14:textId="3B9C2E6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30FC72D5" w14:textId="266A4D9C"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16267.20</w:t>
            </w:r>
          </w:p>
        </w:tc>
        <w:tc>
          <w:tcPr>
            <w:tcW w:w="1980" w:type="dxa"/>
            <w:tcBorders>
              <w:top w:val="nil"/>
              <w:left w:val="nil"/>
              <w:bottom w:val="single" w:sz="4" w:space="0" w:color="D9D9D9"/>
              <w:right w:val="single" w:sz="4" w:space="0" w:color="D9D9D9"/>
            </w:tcBorders>
            <w:shd w:val="clear" w:color="auto" w:fill="auto"/>
            <w:noWrap/>
            <w:vAlign w:val="bottom"/>
            <w:hideMark/>
          </w:tcPr>
          <w:p w14:paraId="5FCE25ED" w14:textId="6B63A63B"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16267.20</w:t>
            </w:r>
          </w:p>
        </w:tc>
      </w:tr>
      <w:tr w:rsidR="00BD41A7" w:rsidRPr="0014717E" w14:paraId="55CF0DFF"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040AD67" w14:textId="69FB104A"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Directorate Funded Payments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3C490E8E" w14:textId="074F66FD"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59C028AA" w14:textId="731901A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34827.18</w:t>
            </w:r>
          </w:p>
        </w:tc>
        <w:tc>
          <w:tcPr>
            <w:tcW w:w="1980" w:type="dxa"/>
            <w:tcBorders>
              <w:top w:val="nil"/>
              <w:left w:val="nil"/>
              <w:bottom w:val="single" w:sz="4" w:space="0" w:color="D9D9D9"/>
              <w:right w:val="single" w:sz="4" w:space="0" w:color="D9D9D9"/>
            </w:tcBorders>
            <w:shd w:val="clear" w:color="auto" w:fill="auto"/>
            <w:noWrap/>
            <w:vAlign w:val="bottom"/>
            <w:hideMark/>
          </w:tcPr>
          <w:p w14:paraId="3BE4DBBF" w14:textId="3E47722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34827.18</w:t>
            </w:r>
          </w:p>
        </w:tc>
      </w:tr>
      <w:tr w:rsidR="00BD41A7" w:rsidRPr="0014717E" w14:paraId="70422A5D" w14:textId="77777777" w:rsidTr="0014717E">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358C0CA" w14:textId="6F3AB435" w:rsidR="00BD41A7" w:rsidRPr="0014717E" w:rsidRDefault="00BD41A7" w:rsidP="00BD41A7">
            <w:pPr>
              <w:spacing w:after="0" w:line="240" w:lineRule="auto"/>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TOTAL EXPENDITUIRE</w:t>
            </w:r>
          </w:p>
        </w:tc>
        <w:tc>
          <w:tcPr>
            <w:tcW w:w="1701" w:type="dxa"/>
            <w:tcBorders>
              <w:top w:val="nil"/>
              <w:left w:val="single" w:sz="8" w:space="0" w:color="D3D3D3"/>
              <w:bottom w:val="single" w:sz="8" w:space="0" w:color="D3D3D3"/>
              <w:right w:val="single" w:sz="8" w:space="0" w:color="D3D3D3"/>
            </w:tcBorders>
            <w:shd w:val="clear" w:color="000000" w:fill="D7E4BC"/>
            <w:vAlign w:val="center"/>
            <w:hideMark/>
          </w:tcPr>
          <w:p w14:paraId="7EE8ADFE" w14:textId="055B9C9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251370.20</w:t>
            </w:r>
          </w:p>
        </w:tc>
        <w:tc>
          <w:tcPr>
            <w:tcW w:w="1613" w:type="dxa"/>
            <w:tcBorders>
              <w:top w:val="nil"/>
              <w:left w:val="single" w:sz="4" w:space="0" w:color="D9D9D9"/>
              <w:bottom w:val="single" w:sz="4" w:space="0" w:color="D9D9D9"/>
              <w:right w:val="single" w:sz="4" w:space="0" w:color="D9D9D9"/>
            </w:tcBorders>
            <w:shd w:val="clear" w:color="000000" w:fill="D7E4BC"/>
            <w:vAlign w:val="center"/>
            <w:hideMark/>
          </w:tcPr>
          <w:p w14:paraId="3F67D459" w14:textId="02B9DCA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284503.6</w:t>
            </w:r>
            <w:r>
              <w:rPr>
                <w:rFonts w:ascii="Calibri" w:eastAsia="Times New Roman" w:hAnsi="Calibri" w:cs="Calibri"/>
                <w:color w:val="000000"/>
                <w:lang w:eastAsia="en-AU"/>
              </w:rPr>
              <w:t>0</w:t>
            </w:r>
          </w:p>
        </w:tc>
        <w:tc>
          <w:tcPr>
            <w:tcW w:w="1980" w:type="dxa"/>
            <w:tcBorders>
              <w:top w:val="nil"/>
              <w:left w:val="nil"/>
              <w:bottom w:val="single" w:sz="4" w:space="0" w:color="D9D9D9"/>
              <w:right w:val="single" w:sz="4" w:space="0" w:color="D9D9D9"/>
            </w:tcBorders>
            <w:shd w:val="clear" w:color="000000" w:fill="D7E4BC"/>
            <w:vAlign w:val="center"/>
            <w:hideMark/>
          </w:tcPr>
          <w:p w14:paraId="0D4A238A" w14:textId="1A2E1E5B"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535873.8</w:t>
            </w:r>
            <w:r>
              <w:rPr>
                <w:rFonts w:ascii="Calibri" w:eastAsia="Times New Roman" w:hAnsi="Calibri" w:cs="Calibri"/>
                <w:color w:val="000000"/>
                <w:lang w:eastAsia="en-AU"/>
              </w:rPr>
              <w:t>0</w:t>
            </w:r>
          </w:p>
        </w:tc>
      </w:tr>
      <w:tr w:rsidR="00BD41A7" w:rsidRPr="0014717E" w14:paraId="349F8E75" w14:textId="77777777" w:rsidTr="0014717E">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5602BB2" w14:textId="5A3C5525" w:rsidR="00BD41A7" w:rsidRPr="0014717E" w:rsidRDefault="00BD41A7" w:rsidP="00BD41A7">
            <w:pPr>
              <w:spacing w:after="0" w:line="240" w:lineRule="auto"/>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OPERATING RESULT</w:t>
            </w:r>
          </w:p>
        </w:tc>
        <w:tc>
          <w:tcPr>
            <w:tcW w:w="1701" w:type="dxa"/>
            <w:tcBorders>
              <w:top w:val="nil"/>
              <w:left w:val="single" w:sz="8" w:space="0" w:color="D3D3D3"/>
              <w:bottom w:val="single" w:sz="8" w:space="0" w:color="D3D3D3"/>
              <w:right w:val="single" w:sz="8" w:space="0" w:color="D3D3D3"/>
            </w:tcBorders>
            <w:shd w:val="clear" w:color="000000" w:fill="D7E4BC"/>
            <w:vAlign w:val="center"/>
            <w:hideMark/>
          </w:tcPr>
          <w:p w14:paraId="45791385" w14:textId="7D7EEBD2"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-11804.92</w:t>
            </w:r>
          </w:p>
        </w:tc>
        <w:tc>
          <w:tcPr>
            <w:tcW w:w="1613" w:type="dxa"/>
            <w:tcBorders>
              <w:top w:val="nil"/>
              <w:left w:val="single" w:sz="4" w:space="0" w:color="D9D9D9"/>
              <w:bottom w:val="single" w:sz="4" w:space="0" w:color="D9D9D9"/>
              <w:right w:val="single" w:sz="4" w:space="0" w:color="D9D9D9"/>
            </w:tcBorders>
            <w:shd w:val="clear" w:color="000000" w:fill="D7E4BC"/>
            <w:vAlign w:val="center"/>
            <w:hideMark/>
          </w:tcPr>
          <w:p w14:paraId="50EEB693" w14:textId="259E8A20" w:rsidR="00BD41A7" w:rsidRPr="0014717E" w:rsidRDefault="00BD41A7" w:rsidP="00BD41A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1D707F">
              <w:rPr>
                <w:rFonts w:ascii="Calibri" w:eastAsia="Times New Roman" w:hAnsi="Calibri" w:cs="Calibri"/>
                <w:color w:val="000000"/>
                <w:lang w:eastAsia="en-AU"/>
              </w:rPr>
              <w:t>12841.55</w:t>
            </w:r>
          </w:p>
        </w:tc>
        <w:tc>
          <w:tcPr>
            <w:tcW w:w="1980" w:type="dxa"/>
            <w:tcBorders>
              <w:top w:val="nil"/>
              <w:left w:val="nil"/>
              <w:bottom w:val="single" w:sz="4" w:space="0" w:color="D9D9D9"/>
              <w:right w:val="single" w:sz="4" w:space="0" w:color="D9D9D9"/>
            </w:tcBorders>
            <w:shd w:val="clear" w:color="000000" w:fill="D7E4BC"/>
            <w:vAlign w:val="center"/>
            <w:hideMark/>
          </w:tcPr>
          <w:p w14:paraId="70DEF666" w14:textId="179BF1D9" w:rsidR="00BD41A7" w:rsidRPr="0014717E" w:rsidRDefault="00BD41A7" w:rsidP="00BD41A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-24646.47</w:t>
            </w:r>
          </w:p>
        </w:tc>
      </w:tr>
      <w:tr w:rsidR="00BD41A7" w:rsidRPr="0014717E" w14:paraId="28A1C313"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828EB74" w14:textId="2D32B6D8"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b/>
                <w:bCs/>
                <w:color w:val="000000"/>
                <w:lang w:eastAsia="en-AU"/>
              </w:rPr>
              <w:t>Actual</w:t>
            </w:r>
            <w:r w:rsidRPr="001D707F">
              <w:rPr>
                <w:rFonts w:ascii="Calibri" w:eastAsia="Times New Roman" w:hAnsi="Calibri" w:cs="Calibri"/>
                <w:color w:val="000000"/>
                <w:lang w:eastAsia="en-AU"/>
              </w:rPr>
              <w:t xml:space="preserve"> Accumulated Funds (31.12.20)</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04DDAFE3" w14:textId="6408744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249044.55</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7B15CC6" w14:textId="49F76B2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260447.94</w:t>
            </w:r>
          </w:p>
        </w:tc>
        <w:tc>
          <w:tcPr>
            <w:tcW w:w="1980" w:type="dxa"/>
            <w:tcBorders>
              <w:top w:val="nil"/>
              <w:left w:val="nil"/>
              <w:bottom w:val="single" w:sz="4" w:space="0" w:color="D9D9D9"/>
              <w:right w:val="single" w:sz="4" w:space="0" w:color="D9D9D9"/>
            </w:tcBorders>
            <w:shd w:val="clear" w:color="auto" w:fill="auto"/>
            <w:noWrap/>
            <w:vAlign w:val="bottom"/>
            <w:hideMark/>
          </w:tcPr>
          <w:p w14:paraId="7A40F271" w14:textId="564A185B" w:rsidR="00BD41A7" w:rsidRPr="0014717E" w:rsidRDefault="00BD41A7" w:rsidP="00BD41A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260447.94</w:t>
            </w:r>
          </w:p>
        </w:tc>
      </w:tr>
      <w:tr w:rsidR="00BD41A7" w:rsidRPr="0014717E" w14:paraId="524F4D3E" w14:textId="77777777" w:rsidTr="0007392A">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0C58AA4" w14:textId="3D3DD72F" w:rsidR="00BD41A7" w:rsidRPr="0014717E" w:rsidRDefault="00BD41A7" w:rsidP="00BD41A7">
            <w:pPr>
              <w:spacing w:after="0" w:line="240" w:lineRule="auto"/>
              <w:rPr>
                <w:rFonts w:ascii="Calibri" w:eastAsia="Times New Roman" w:hAnsi="Calibri" w:cs="Calibri"/>
                <w:color w:val="000000"/>
                <w:lang w:eastAsia="en-AU"/>
              </w:rPr>
            </w:pPr>
            <w:r w:rsidRPr="001D707F">
              <w:rPr>
                <w:rFonts w:ascii="Calibri" w:eastAsia="Times New Roman" w:hAnsi="Calibri" w:cs="Calibri"/>
                <w:color w:val="000000"/>
                <w:lang w:eastAsia="en-AU"/>
              </w:rPr>
              <w:t>Outstanding commitments (minus)</w:t>
            </w:r>
          </w:p>
        </w:tc>
        <w:tc>
          <w:tcPr>
            <w:tcW w:w="1701" w:type="dxa"/>
            <w:tcBorders>
              <w:top w:val="nil"/>
              <w:left w:val="single" w:sz="8" w:space="0" w:color="D3D3D3"/>
              <w:bottom w:val="single" w:sz="8" w:space="0" w:color="D3D3D3"/>
              <w:right w:val="single" w:sz="8" w:space="0" w:color="D3D3D3"/>
            </w:tcBorders>
            <w:shd w:val="clear" w:color="auto" w:fill="auto"/>
            <w:vAlign w:val="bottom"/>
            <w:hideMark/>
          </w:tcPr>
          <w:p w14:paraId="15648E25" w14:textId="0D0BB45A"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-29266.84</w:t>
            </w:r>
          </w:p>
        </w:tc>
        <w:tc>
          <w:tcPr>
            <w:tcW w:w="1613" w:type="dxa"/>
            <w:tcBorders>
              <w:top w:val="nil"/>
              <w:left w:val="single" w:sz="4" w:space="0" w:color="D9D9D9"/>
              <w:bottom w:val="single" w:sz="4" w:space="0" w:color="D9D9D9"/>
              <w:right w:val="single" w:sz="4" w:space="0" w:color="D9D9D9"/>
            </w:tcBorders>
            <w:shd w:val="clear" w:color="auto" w:fill="auto"/>
            <w:noWrap/>
            <w:vAlign w:val="bottom"/>
            <w:hideMark/>
          </w:tcPr>
          <w:p w14:paraId="4DADEFBE" w14:textId="08350658"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24D31EBF" w14:textId="5E2FBE19"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0.00</w:t>
            </w:r>
          </w:p>
        </w:tc>
      </w:tr>
      <w:tr w:rsidR="00BD41A7" w:rsidRPr="0014717E" w14:paraId="6E52FC27" w14:textId="77777777" w:rsidTr="0014717E">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75324C8" w14:textId="5FB6E54C" w:rsidR="00BD41A7" w:rsidRPr="0014717E" w:rsidRDefault="00BD41A7" w:rsidP="00BD41A7">
            <w:pPr>
              <w:spacing w:after="0" w:line="240" w:lineRule="auto"/>
              <w:ind w:firstLineChars="100" w:firstLine="221"/>
              <w:jc w:val="right"/>
              <w:rPr>
                <w:rFonts w:ascii="Calibri" w:eastAsia="Times New Roman" w:hAnsi="Calibri" w:cs="Calibri"/>
                <w:b/>
                <w:bCs/>
                <w:color w:val="000000"/>
                <w:lang w:eastAsia="en-AU"/>
              </w:rPr>
            </w:pPr>
            <w:r w:rsidRPr="001D707F">
              <w:rPr>
                <w:rFonts w:ascii="Calibri" w:eastAsia="Times New Roman" w:hAnsi="Calibri" w:cs="Calibri"/>
                <w:b/>
                <w:bCs/>
                <w:color w:val="000000"/>
                <w:lang w:eastAsia="en-AU"/>
              </w:rPr>
              <w:t>BALANCE</w:t>
            </w:r>
          </w:p>
        </w:tc>
        <w:tc>
          <w:tcPr>
            <w:tcW w:w="1701" w:type="dxa"/>
            <w:tcBorders>
              <w:top w:val="nil"/>
              <w:left w:val="single" w:sz="8" w:space="0" w:color="D3D3D3"/>
              <w:bottom w:val="single" w:sz="8" w:space="0" w:color="D3D3D3"/>
              <w:right w:val="single" w:sz="8" w:space="0" w:color="D3D3D3"/>
            </w:tcBorders>
            <w:shd w:val="clear" w:color="000000" w:fill="D7E4BC"/>
            <w:vAlign w:val="center"/>
            <w:hideMark/>
          </w:tcPr>
          <w:p w14:paraId="5BB6DDA7" w14:textId="14CD41A4" w:rsidR="00BD41A7" w:rsidRPr="0014717E" w:rsidRDefault="00BD41A7" w:rsidP="00BD41A7">
            <w:pPr>
              <w:spacing w:after="0" w:line="240" w:lineRule="auto"/>
              <w:jc w:val="right"/>
              <w:rPr>
                <w:rFonts w:ascii="Calibri" w:eastAsia="Times New Roman" w:hAnsi="Calibri" w:cs="Calibri"/>
                <w:color w:val="000000"/>
                <w:lang w:eastAsia="en-AU"/>
              </w:rPr>
            </w:pPr>
            <w:r w:rsidRPr="001D707F">
              <w:rPr>
                <w:rFonts w:ascii="Calibri" w:eastAsia="Times New Roman" w:hAnsi="Calibri" w:cs="Calibri"/>
                <w:color w:val="000000"/>
                <w:lang w:eastAsia="en-AU"/>
              </w:rPr>
              <w:t>219777.71</w:t>
            </w:r>
          </w:p>
        </w:tc>
        <w:tc>
          <w:tcPr>
            <w:tcW w:w="1613" w:type="dxa"/>
            <w:tcBorders>
              <w:top w:val="nil"/>
              <w:left w:val="single" w:sz="4" w:space="0" w:color="D9D9D9"/>
              <w:bottom w:val="single" w:sz="4" w:space="0" w:color="D9D9D9"/>
              <w:right w:val="single" w:sz="4" w:space="0" w:color="D9D9D9"/>
            </w:tcBorders>
            <w:shd w:val="clear" w:color="000000" w:fill="D7E4BC"/>
            <w:vAlign w:val="center"/>
            <w:hideMark/>
          </w:tcPr>
          <w:p w14:paraId="11623712" w14:textId="60119EAF" w:rsidR="00BD41A7" w:rsidRPr="0014717E" w:rsidRDefault="00BD41A7" w:rsidP="00BD41A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260447.94</w:t>
            </w:r>
          </w:p>
        </w:tc>
        <w:tc>
          <w:tcPr>
            <w:tcW w:w="1980" w:type="dxa"/>
            <w:tcBorders>
              <w:top w:val="nil"/>
              <w:left w:val="nil"/>
              <w:bottom w:val="single" w:sz="4" w:space="0" w:color="D9D9D9"/>
              <w:right w:val="single" w:sz="4" w:space="0" w:color="D9D9D9"/>
            </w:tcBorders>
            <w:shd w:val="clear" w:color="000000" w:fill="D7E4BC"/>
            <w:vAlign w:val="center"/>
            <w:hideMark/>
          </w:tcPr>
          <w:p w14:paraId="7FE77A7D" w14:textId="189B522A" w:rsidR="00BD41A7" w:rsidRPr="0014717E" w:rsidRDefault="00BD41A7" w:rsidP="00BD41A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260447.94</w:t>
            </w:r>
          </w:p>
        </w:tc>
      </w:tr>
    </w:tbl>
    <w:p w14:paraId="5C885B51" w14:textId="77777777" w:rsidR="00AC01B1" w:rsidRDefault="00AC01B1">
      <w:pPr>
        <w:rPr>
          <w:rFonts w:ascii="Arial" w:eastAsiaTheme="majorEastAsia" w:hAnsi="Arial" w:cstheme="majorBidi"/>
          <w:bCs/>
          <w:color w:val="333092"/>
          <w:sz w:val="28"/>
          <w:szCs w:val="28"/>
        </w:rPr>
      </w:pPr>
      <w:r>
        <w:br w:type="page"/>
      </w:r>
    </w:p>
    <w:p w14:paraId="76242C55" w14:textId="77777777" w:rsidR="0026228D" w:rsidRDefault="00B209CC" w:rsidP="008828DB">
      <w:pPr>
        <w:pStyle w:val="Heading2"/>
      </w:pPr>
      <w:bookmarkStart w:id="22" w:name="_Toc33441638"/>
      <w:r>
        <w:lastRenderedPageBreak/>
        <w:t>Voluntary C</w:t>
      </w:r>
      <w:r w:rsidR="0026228D">
        <w:t>ontributions</w:t>
      </w:r>
      <w:bookmarkEnd w:id="22"/>
    </w:p>
    <w:p w14:paraId="64C5A706"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DA56B9F" w14:textId="50BBB272" w:rsidR="0026228D" w:rsidRDefault="0026228D" w:rsidP="005B42ED">
      <w:pPr>
        <w:pStyle w:val="BodyText"/>
        <w:jc w:val="center"/>
      </w:pPr>
    </w:p>
    <w:p w14:paraId="1E1E6F75"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FAFCBE3" w14:textId="77777777" w:rsidTr="00103B5E">
        <w:trPr>
          <w:jc w:val="center"/>
        </w:trPr>
        <w:tc>
          <w:tcPr>
            <w:tcW w:w="0" w:type="auto"/>
            <w:tcMar>
              <w:top w:w="57" w:type="dxa"/>
              <w:left w:w="57" w:type="dxa"/>
              <w:bottom w:w="57" w:type="dxa"/>
              <w:right w:w="57" w:type="dxa"/>
            </w:tcMar>
          </w:tcPr>
          <w:p w14:paraId="10A693EE"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185BC51"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2966BBB" w14:textId="77777777" w:rsidR="0026228D" w:rsidRPr="0026228D" w:rsidRDefault="0026228D" w:rsidP="008828DB">
            <w:pPr>
              <w:pStyle w:val="TableColumnHeaderRight"/>
            </w:pPr>
            <w:r>
              <w:t>Expected Completion</w:t>
            </w:r>
          </w:p>
        </w:tc>
      </w:tr>
      <w:tr w:rsidR="005024EF" w:rsidRPr="0026228D" w14:paraId="2843F1EC" w14:textId="77777777" w:rsidTr="00103B5E">
        <w:trPr>
          <w:jc w:val="center"/>
        </w:trPr>
        <w:tc>
          <w:tcPr>
            <w:tcW w:w="0" w:type="auto"/>
            <w:tcMar>
              <w:top w:w="57" w:type="dxa"/>
              <w:left w:w="57" w:type="dxa"/>
              <w:bottom w:w="57" w:type="dxa"/>
              <w:right w:w="57" w:type="dxa"/>
            </w:tcMar>
          </w:tcPr>
          <w:p w14:paraId="38204B02" w14:textId="49EA668A" w:rsidR="00BD41A7" w:rsidRDefault="002614C9" w:rsidP="002614C9">
            <w:pPr>
              <w:pStyle w:val="TableBodyLeft"/>
              <w:numPr>
                <w:ilvl w:val="0"/>
                <w:numId w:val="16"/>
              </w:numPr>
              <w:rPr>
                <w:noProof/>
                <w:lang w:eastAsia="en-AU"/>
              </w:rPr>
            </w:pPr>
            <w:r>
              <w:rPr>
                <w:noProof/>
                <w:lang w:eastAsia="en-AU"/>
              </w:rPr>
              <w:t>New Furniture</w:t>
            </w:r>
          </w:p>
          <w:p w14:paraId="406C9BAB" w14:textId="77777777" w:rsidR="00BD41A7" w:rsidRPr="00BD41A7" w:rsidRDefault="00BD41A7" w:rsidP="00BD41A7">
            <w:pPr>
              <w:pStyle w:val="BodyText"/>
              <w:rPr>
                <w:lang w:eastAsia="en-AU"/>
              </w:rPr>
            </w:pPr>
          </w:p>
          <w:p w14:paraId="562D8CF8" w14:textId="65564F82" w:rsidR="00BD41A7" w:rsidRPr="002614C9" w:rsidRDefault="002614C9" w:rsidP="002614C9">
            <w:pPr>
              <w:pStyle w:val="TableBodyLeft"/>
              <w:numPr>
                <w:ilvl w:val="0"/>
                <w:numId w:val="16"/>
              </w:numPr>
              <w:rPr>
                <w:noProof/>
                <w:lang w:eastAsia="en-AU"/>
              </w:rPr>
            </w:pPr>
            <w:r>
              <w:rPr>
                <w:lang w:eastAsia="en-AU"/>
              </w:rPr>
              <w:t xml:space="preserve">Staff and student furniture </w:t>
            </w:r>
            <w:r w:rsidR="00BD41A7">
              <w:rPr>
                <w:lang w:eastAsia="en-AU"/>
              </w:rPr>
              <w:t xml:space="preserve">to accommodate increasing numbers </w:t>
            </w:r>
          </w:p>
        </w:tc>
        <w:tc>
          <w:tcPr>
            <w:tcW w:w="2532" w:type="dxa"/>
            <w:tcMar>
              <w:top w:w="57" w:type="dxa"/>
              <w:left w:w="57" w:type="dxa"/>
              <w:bottom w:w="57" w:type="dxa"/>
              <w:right w:w="57" w:type="dxa"/>
            </w:tcMar>
          </w:tcPr>
          <w:p w14:paraId="2C85E734" w14:textId="78EBC87C" w:rsidR="00292EDE" w:rsidRPr="00E20EE3" w:rsidRDefault="002614C9" w:rsidP="00E20EE3">
            <w:pPr>
              <w:pStyle w:val="TableBodyRight"/>
            </w:pPr>
            <w:r>
              <w:rPr>
                <w:noProof/>
                <w:lang w:eastAsia="en-AU"/>
              </w:rPr>
              <w:t>$8000</w:t>
            </w:r>
          </w:p>
        </w:tc>
        <w:tc>
          <w:tcPr>
            <w:tcW w:w="2593" w:type="dxa"/>
            <w:tcMar>
              <w:top w:w="57" w:type="dxa"/>
              <w:left w:w="57" w:type="dxa"/>
              <w:bottom w:w="57" w:type="dxa"/>
              <w:right w:w="57" w:type="dxa"/>
            </w:tcMar>
          </w:tcPr>
          <w:p w14:paraId="280378F4" w14:textId="2E33DEF4" w:rsidR="00292EDE" w:rsidRPr="00E20EE3" w:rsidRDefault="002614C9" w:rsidP="00E20EE3">
            <w:pPr>
              <w:pStyle w:val="TableBodyRight"/>
            </w:pPr>
            <w:r>
              <w:t>June 2021</w:t>
            </w:r>
          </w:p>
        </w:tc>
      </w:tr>
      <w:tr w:rsidR="005024EF" w:rsidRPr="0026228D" w14:paraId="38DFE592" w14:textId="77777777" w:rsidTr="00103B5E">
        <w:trPr>
          <w:jc w:val="center"/>
        </w:trPr>
        <w:tc>
          <w:tcPr>
            <w:tcW w:w="0" w:type="auto"/>
            <w:tcMar>
              <w:top w:w="57" w:type="dxa"/>
              <w:left w:w="57" w:type="dxa"/>
              <w:bottom w:w="57" w:type="dxa"/>
              <w:right w:w="57" w:type="dxa"/>
            </w:tcMar>
          </w:tcPr>
          <w:p w14:paraId="2062E373" w14:textId="0CBC7431" w:rsidR="00BD41A7" w:rsidRDefault="002614C9" w:rsidP="002614C9">
            <w:pPr>
              <w:pStyle w:val="TableBodyLeft"/>
              <w:numPr>
                <w:ilvl w:val="0"/>
                <w:numId w:val="17"/>
              </w:numPr>
              <w:rPr>
                <w:noProof/>
                <w:lang w:eastAsia="en-AU"/>
              </w:rPr>
            </w:pPr>
            <w:r>
              <w:rPr>
                <w:noProof/>
                <w:lang w:eastAsia="en-AU"/>
              </w:rPr>
              <w:t xml:space="preserve">Facilities Upgrade </w:t>
            </w:r>
          </w:p>
          <w:p w14:paraId="34C2453B" w14:textId="77777777" w:rsidR="00BD41A7" w:rsidRPr="00BD41A7" w:rsidRDefault="00BD41A7" w:rsidP="00BD41A7">
            <w:pPr>
              <w:pStyle w:val="BodyText"/>
              <w:rPr>
                <w:lang w:eastAsia="en-AU"/>
              </w:rPr>
            </w:pPr>
          </w:p>
          <w:p w14:paraId="51A4B6F0" w14:textId="7607B2CA" w:rsidR="002614C9" w:rsidRPr="002614C9" w:rsidRDefault="002614C9" w:rsidP="002614C9">
            <w:pPr>
              <w:pStyle w:val="TableBodyLeft"/>
              <w:numPr>
                <w:ilvl w:val="0"/>
                <w:numId w:val="17"/>
              </w:numPr>
              <w:rPr>
                <w:noProof/>
                <w:lang w:eastAsia="en-AU"/>
              </w:rPr>
            </w:pPr>
            <w:r>
              <w:rPr>
                <w:lang w:eastAsia="en-AU"/>
              </w:rPr>
              <w:t>New faculty space to accommodate growing staff numbers</w:t>
            </w:r>
          </w:p>
        </w:tc>
        <w:tc>
          <w:tcPr>
            <w:tcW w:w="2532" w:type="dxa"/>
            <w:tcMar>
              <w:top w:w="57" w:type="dxa"/>
              <w:left w:w="57" w:type="dxa"/>
              <w:bottom w:w="57" w:type="dxa"/>
              <w:right w:w="57" w:type="dxa"/>
            </w:tcMar>
          </w:tcPr>
          <w:p w14:paraId="370AE49D" w14:textId="4C1DE421" w:rsidR="00460D5B" w:rsidRDefault="002614C9" w:rsidP="00E20EE3">
            <w:pPr>
              <w:pStyle w:val="TableBodyRight"/>
              <w:rPr>
                <w:noProof/>
                <w:lang w:eastAsia="en-AU"/>
              </w:rPr>
            </w:pPr>
            <w:r>
              <w:rPr>
                <w:noProof/>
                <w:lang w:eastAsia="en-AU"/>
              </w:rPr>
              <w:t>$50000</w:t>
            </w:r>
          </w:p>
        </w:tc>
        <w:tc>
          <w:tcPr>
            <w:tcW w:w="2593" w:type="dxa"/>
            <w:tcMar>
              <w:top w:w="57" w:type="dxa"/>
              <w:left w:w="57" w:type="dxa"/>
              <w:bottom w:w="57" w:type="dxa"/>
              <w:right w:w="57" w:type="dxa"/>
            </w:tcMar>
          </w:tcPr>
          <w:p w14:paraId="37F12331" w14:textId="6235606F" w:rsidR="00460D5B" w:rsidRDefault="002614C9" w:rsidP="00E20EE3">
            <w:pPr>
              <w:pStyle w:val="TableBodyRight"/>
              <w:rPr>
                <w:noProof/>
                <w:lang w:eastAsia="en-AU"/>
              </w:rPr>
            </w:pPr>
            <w:r>
              <w:rPr>
                <w:noProof/>
                <w:lang w:eastAsia="en-AU"/>
              </w:rPr>
              <w:t>November 2021</w:t>
            </w:r>
          </w:p>
        </w:tc>
      </w:tr>
      <w:tr w:rsidR="002614C9" w:rsidRPr="0026228D" w14:paraId="260D91AA" w14:textId="77777777" w:rsidTr="00103B5E">
        <w:trPr>
          <w:jc w:val="center"/>
        </w:trPr>
        <w:tc>
          <w:tcPr>
            <w:tcW w:w="0" w:type="auto"/>
            <w:tcMar>
              <w:top w:w="57" w:type="dxa"/>
              <w:left w:w="57" w:type="dxa"/>
              <w:bottom w:w="57" w:type="dxa"/>
              <w:right w:w="57" w:type="dxa"/>
            </w:tcMar>
          </w:tcPr>
          <w:p w14:paraId="5A823010" w14:textId="4F7AAD2E" w:rsidR="00BD41A7" w:rsidRDefault="002614C9" w:rsidP="00BD41A7">
            <w:pPr>
              <w:pStyle w:val="TableBodyLeft"/>
              <w:numPr>
                <w:ilvl w:val="0"/>
                <w:numId w:val="18"/>
              </w:numPr>
              <w:rPr>
                <w:noProof/>
                <w:lang w:eastAsia="en-AU"/>
              </w:rPr>
            </w:pPr>
            <w:r>
              <w:rPr>
                <w:noProof/>
                <w:lang w:eastAsia="en-AU"/>
              </w:rPr>
              <w:t>IT Projects</w:t>
            </w:r>
          </w:p>
          <w:p w14:paraId="30528F9C" w14:textId="77777777" w:rsidR="00BD41A7" w:rsidRPr="00BD41A7" w:rsidRDefault="00BD41A7" w:rsidP="00BD41A7">
            <w:pPr>
              <w:pStyle w:val="BodyText"/>
              <w:rPr>
                <w:lang w:eastAsia="en-AU"/>
              </w:rPr>
            </w:pPr>
          </w:p>
          <w:p w14:paraId="4D2A7E8F" w14:textId="20B2B484" w:rsidR="002614C9" w:rsidRPr="002614C9" w:rsidRDefault="00BD41A7" w:rsidP="002614C9">
            <w:pPr>
              <w:pStyle w:val="TableBodyLeft"/>
              <w:numPr>
                <w:ilvl w:val="0"/>
                <w:numId w:val="18"/>
              </w:numPr>
              <w:rPr>
                <w:noProof/>
                <w:lang w:eastAsia="en-AU"/>
              </w:rPr>
            </w:pPr>
            <w:r>
              <w:rPr>
                <w:lang w:eastAsia="en-AU"/>
              </w:rPr>
              <w:t xml:space="preserve">Additional student devices for the chromebook equity and loan system to ensure access for all students </w:t>
            </w:r>
          </w:p>
        </w:tc>
        <w:tc>
          <w:tcPr>
            <w:tcW w:w="2532" w:type="dxa"/>
            <w:tcMar>
              <w:top w:w="57" w:type="dxa"/>
              <w:left w:w="57" w:type="dxa"/>
              <w:bottom w:w="57" w:type="dxa"/>
              <w:right w:w="57" w:type="dxa"/>
            </w:tcMar>
          </w:tcPr>
          <w:p w14:paraId="72461282" w14:textId="6E05321B" w:rsidR="002614C9" w:rsidRDefault="002614C9"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0540E7E9" w14:textId="737C7F00" w:rsidR="002614C9" w:rsidRDefault="002614C9" w:rsidP="00E20EE3">
            <w:pPr>
              <w:pStyle w:val="TableBodyRight"/>
              <w:rPr>
                <w:noProof/>
                <w:lang w:eastAsia="en-AU"/>
              </w:rPr>
            </w:pPr>
            <w:r>
              <w:rPr>
                <w:noProof/>
                <w:lang w:eastAsia="en-AU"/>
              </w:rPr>
              <w:t>August 2021</w:t>
            </w:r>
          </w:p>
        </w:tc>
      </w:tr>
    </w:tbl>
    <w:p w14:paraId="0076D28E" w14:textId="77777777" w:rsidR="00103B5E" w:rsidRDefault="00103B5E" w:rsidP="00103B5E">
      <w:pPr>
        <w:pStyle w:val="BodyText"/>
      </w:pPr>
    </w:p>
    <w:p w14:paraId="6978541F" w14:textId="77777777" w:rsidR="00F820A9" w:rsidRDefault="00F820A9" w:rsidP="00B70263">
      <w:pPr>
        <w:pStyle w:val="BodyText"/>
      </w:pPr>
      <w:r>
        <w:br w:type="page"/>
      </w:r>
    </w:p>
    <w:p w14:paraId="48400E7E" w14:textId="77777777" w:rsidR="0026228D" w:rsidRDefault="007E7700" w:rsidP="00F820A9">
      <w:pPr>
        <w:pStyle w:val="Heading1"/>
      </w:pPr>
      <w:bookmarkStart w:id="24" w:name="_Toc33441640"/>
      <w:r w:rsidRPr="007E7700">
        <w:lastRenderedPageBreak/>
        <w:t>Endorsement Page</w:t>
      </w:r>
      <w:bookmarkEnd w:id="24"/>
    </w:p>
    <w:p w14:paraId="5C78C5EC"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A8A89F2" w14:textId="77777777" w:rsidTr="00AC01B1">
        <w:tc>
          <w:tcPr>
            <w:tcW w:w="3040" w:type="dxa"/>
            <w:tcMar>
              <w:top w:w="57" w:type="dxa"/>
              <w:left w:w="57" w:type="dxa"/>
              <w:bottom w:w="57" w:type="dxa"/>
              <w:right w:w="57" w:type="dxa"/>
            </w:tcMar>
          </w:tcPr>
          <w:p w14:paraId="204DD9E2"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5AC8333" w14:textId="40E59960" w:rsidR="00744494" w:rsidRDefault="007122D5" w:rsidP="00D51714">
            <w:pPr>
              <w:pStyle w:val="TableBodyRight"/>
              <w:jc w:val="left"/>
            </w:pPr>
            <w:r>
              <w:t>Petrina Olds</w:t>
            </w:r>
          </w:p>
        </w:tc>
        <w:tc>
          <w:tcPr>
            <w:tcW w:w="2003" w:type="dxa"/>
            <w:tcMar>
              <w:top w:w="57" w:type="dxa"/>
              <w:left w:w="57" w:type="dxa"/>
              <w:bottom w:w="57" w:type="dxa"/>
              <w:right w:w="57" w:type="dxa"/>
            </w:tcMar>
          </w:tcPr>
          <w:p w14:paraId="26321C09" w14:textId="2BE6660C" w:rsidR="00744494" w:rsidRDefault="007122D5" w:rsidP="00D51714">
            <w:pPr>
              <w:pStyle w:val="TableBodyRight"/>
              <w:jc w:val="left"/>
            </w:pPr>
            <w:r>
              <w:t>Marka Selmes</w:t>
            </w:r>
          </w:p>
        </w:tc>
        <w:tc>
          <w:tcPr>
            <w:tcW w:w="2003" w:type="dxa"/>
            <w:tcMar>
              <w:top w:w="57" w:type="dxa"/>
              <w:left w:w="57" w:type="dxa"/>
              <w:bottom w:w="57" w:type="dxa"/>
              <w:right w:w="57" w:type="dxa"/>
            </w:tcMar>
          </w:tcPr>
          <w:p w14:paraId="6B6A5D4F" w14:textId="4339C87F" w:rsidR="00744494" w:rsidRDefault="007122D5" w:rsidP="00D51714">
            <w:pPr>
              <w:pStyle w:val="TableBodyRight"/>
              <w:jc w:val="left"/>
            </w:pPr>
            <w:r>
              <w:t>Dianne Gleeson</w:t>
            </w:r>
          </w:p>
        </w:tc>
      </w:tr>
      <w:tr w:rsidR="00744494" w14:paraId="53234CAF" w14:textId="77777777" w:rsidTr="00AC01B1">
        <w:tc>
          <w:tcPr>
            <w:tcW w:w="3040" w:type="dxa"/>
            <w:tcMar>
              <w:top w:w="57" w:type="dxa"/>
              <w:left w:w="57" w:type="dxa"/>
              <w:bottom w:w="57" w:type="dxa"/>
              <w:right w:w="57" w:type="dxa"/>
            </w:tcMar>
          </w:tcPr>
          <w:p w14:paraId="7CA1381E"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FF2E44A" w14:textId="1ACD9B10" w:rsidR="00744494" w:rsidRDefault="007122D5" w:rsidP="00D51714">
            <w:pPr>
              <w:pStyle w:val="TableBodyRight"/>
              <w:jc w:val="left"/>
            </w:pPr>
            <w:r>
              <w:t>Eva Bugledich</w:t>
            </w:r>
          </w:p>
        </w:tc>
        <w:tc>
          <w:tcPr>
            <w:tcW w:w="2003" w:type="dxa"/>
            <w:tcMar>
              <w:top w:w="57" w:type="dxa"/>
              <w:left w:w="57" w:type="dxa"/>
              <w:bottom w:w="57" w:type="dxa"/>
              <w:right w:w="57" w:type="dxa"/>
            </w:tcMar>
          </w:tcPr>
          <w:p w14:paraId="342CBB6F" w14:textId="24069748" w:rsidR="00744494" w:rsidRDefault="007122D5" w:rsidP="00D51714">
            <w:pPr>
              <w:pStyle w:val="TableBodyRight"/>
              <w:jc w:val="left"/>
            </w:pPr>
            <w:r>
              <w:t>Janet Cooke</w:t>
            </w:r>
          </w:p>
        </w:tc>
        <w:tc>
          <w:tcPr>
            <w:tcW w:w="2003" w:type="dxa"/>
            <w:tcMar>
              <w:top w:w="57" w:type="dxa"/>
              <w:left w:w="57" w:type="dxa"/>
              <w:bottom w:w="57" w:type="dxa"/>
              <w:right w:w="57" w:type="dxa"/>
            </w:tcMar>
          </w:tcPr>
          <w:p w14:paraId="331F4EEB" w14:textId="226415C5" w:rsidR="00744494" w:rsidRDefault="00744494" w:rsidP="00D51714">
            <w:pPr>
              <w:pStyle w:val="TableBodyRight"/>
              <w:jc w:val="left"/>
            </w:pPr>
          </w:p>
        </w:tc>
      </w:tr>
      <w:tr w:rsidR="00744494" w14:paraId="1439A51F" w14:textId="77777777" w:rsidTr="00AC01B1">
        <w:tc>
          <w:tcPr>
            <w:tcW w:w="3040" w:type="dxa"/>
            <w:tcMar>
              <w:top w:w="57" w:type="dxa"/>
              <w:left w:w="57" w:type="dxa"/>
              <w:bottom w:w="57" w:type="dxa"/>
              <w:right w:w="57" w:type="dxa"/>
            </w:tcMar>
          </w:tcPr>
          <w:p w14:paraId="0C41C213"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1BF06FA" w14:textId="5CC27001" w:rsidR="00744494" w:rsidRDefault="007122D5" w:rsidP="00D51714">
            <w:pPr>
              <w:pStyle w:val="TableBodyRight"/>
              <w:jc w:val="left"/>
            </w:pPr>
            <w:r>
              <w:t>Brianna Barbour</w:t>
            </w:r>
          </w:p>
        </w:tc>
        <w:tc>
          <w:tcPr>
            <w:tcW w:w="2003" w:type="dxa"/>
            <w:tcMar>
              <w:top w:w="57" w:type="dxa"/>
              <w:left w:w="57" w:type="dxa"/>
              <w:bottom w:w="57" w:type="dxa"/>
              <w:right w:w="57" w:type="dxa"/>
            </w:tcMar>
          </w:tcPr>
          <w:p w14:paraId="287B87E1" w14:textId="2A4FC33C" w:rsidR="00744494" w:rsidRDefault="007122D5" w:rsidP="00D51714">
            <w:pPr>
              <w:pStyle w:val="TableBodyRight"/>
              <w:jc w:val="left"/>
            </w:pPr>
            <w:r>
              <w:t>Kelly Chen</w:t>
            </w:r>
          </w:p>
        </w:tc>
        <w:tc>
          <w:tcPr>
            <w:tcW w:w="2003" w:type="dxa"/>
            <w:tcMar>
              <w:top w:w="57" w:type="dxa"/>
              <w:left w:w="57" w:type="dxa"/>
              <w:bottom w:w="57" w:type="dxa"/>
              <w:right w:w="57" w:type="dxa"/>
            </w:tcMar>
          </w:tcPr>
          <w:p w14:paraId="26187B29" w14:textId="08F71ED3" w:rsidR="00744494" w:rsidRDefault="00744494" w:rsidP="00D51714">
            <w:pPr>
              <w:pStyle w:val="TableBodyRight"/>
              <w:jc w:val="left"/>
            </w:pPr>
          </w:p>
        </w:tc>
      </w:tr>
      <w:tr w:rsidR="00744494" w14:paraId="41A2461C" w14:textId="77777777" w:rsidTr="00AC01B1">
        <w:tc>
          <w:tcPr>
            <w:tcW w:w="3040" w:type="dxa"/>
            <w:tcMar>
              <w:top w:w="57" w:type="dxa"/>
              <w:left w:w="57" w:type="dxa"/>
              <w:bottom w:w="57" w:type="dxa"/>
              <w:right w:w="57" w:type="dxa"/>
            </w:tcMar>
          </w:tcPr>
          <w:p w14:paraId="028045D8"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0E04300F" w14:textId="6FF6C834" w:rsidR="00744494" w:rsidRDefault="007122D5" w:rsidP="00D51714">
            <w:pPr>
              <w:pStyle w:val="TableBodyRight"/>
              <w:jc w:val="left"/>
            </w:pPr>
            <w:r>
              <w:t>Petrina Olds</w:t>
            </w:r>
          </w:p>
        </w:tc>
        <w:tc>
          <w:tcPr>
            <w:tcW w:w="2003" w:type="dxa"/>
            <w:tcMar>
              <w:top w:w="57" w:type="dxa"/>
              <w:left w:w="57" w:type="dxa"/>
              <w:bottom w:w="57" w:type="dxa"/>
              <w:right w:w="57" w:type="dxa"/>
            </w:tcMar>
          </w:tcPr>
          <w:p w14:paraId="51B478F5" w14:textId="77777777" w:rsidR="00744494" w:rsidRDefault="00744494" w:rsidP="00D51714">
            <w:pPr>
              <w:pStyle w:val="TableBodyRight"/>
              <w:jc w:val="left"/>
            </w:pPr>
          </w:p>
        </w:tc>
        <w:tc>
          <w:tcPr>
            <w:tcW w:w="2003" w:type="dxa"/>
            <w:tcMar>
              <w:top w:w="57" w:type="dxa"/>
              <w:left w:w="57" w:type="dxa"/>
              <w:bottom w:w="57" w:type="dxa"/>
              <w:right w:w="57" w:type="dxa"/>
            </w:tcMar>
          </w:tcPr>
          <w:p w14:paraId="139120C1" w14:textId="77777777" w:rsidR="00744494" w:rsidRDefault="00744494" w:rsidP="00D51714">
            <w:pPr>
              <w:pStyle w:val="TableBodyRight"/>
              <w:jc w:val="left"/>
            </w:pPr>
          </w:p>
        </w:tc>
      </w:tr>
      <w:tr w:rsidR="00744494" w14:paraId="71A674CE" w14:textId="77777777" w:rsidTr="00AC01B1">
        <w:tc>
          <w:tcPr>
            <w:tcW w:w="3040" w:type="dxa"/>
            <w:tcMar>
              <w:top w:w="57" w:type="dxa"/>
              <w:left w:w="57" w:type="dxa"/>
              <w:bottom w:w="57" w:type="dxa"/>
              <w:right w:w="57" w:type="dxa"/>
            </w:tcMar>
          </w:tcPr>
          <w:p w14:paraId="09686A48"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5C1F1ED" w14:textId="00DCA2A0" w:rsidR="00744494" w:rsidRDefault="007122D5" w:rsidP="00D51714">
            <w:pPr>
              <w:pStyle w:val="TableBodyRight"/>
              <w:jc w:val="left"/>
            </w:pPr>
            <w:r>
              <w:t xml:space="preserve">Rebecca Pearce </w:t>
            </w:r>
          </w:p>
        </w:tc>
        <w:tc>
          <w:tcPr>
            <w:tcW w:w="2003" w:type="dxa"/>
            <w:tcMar>
              <w:top w:w="57" w:type="dxa"/>
              <w:left w:w="57" w:type="dxa"/>
              <w:bottom w:w="57" w:type="dxa"/>
              <w:right w:w="57" w:type="dxa"/>
            </w:tcMar>
          </w:tcPr>
          <w:p w14:paraId="7C6AB330" w14:textId="77777777" w:rsidR="00744494" w:rsidRDefault="00744494" w:rsidP="00D51714">
            <w:pPr>
              <w:pStyle w:val="TableBodyRight"/>
              <w:jc w:val="left"/>
            </w:pPr>
          </w:p>
        </w:tc>
        <w:tc>
          <w:tcPr>
            <w:tcW w:w="2003" w:type="dxa"/>
            <w:tcMar>
              <w:top w:w="57" w:type="dxa"/>
              <w:left w:w="57" w:type="dxa"/>
              <w:bottom w:w="57" w:type="dxa"/>
              <w:right w:w="57" w:type="dxa"/>
            </w:tcMar>
          </w:tcPr>
          <w:p w14:paraId="24692B14" w14:textId="77777777" w:rsidR="00744494" w:rsidRDefault="00744494" w:rsidP="00D51714">
            <w:pPr>
              <w:pStyle w:val="TableBodyRight"/>
              <w:jc w:val="left"/>
            </w:pPr>
          </w:p>
        </w:tc>
      </w:tr>
    </w:tbl>
    <w:p w14:paraId="19DBFB2C"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73F9609"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9B7E63" w14:paraId="164329D2" w14:textId="77777777">
        <w:tc>
          <w:tcPr>
            <w:tcW w:w="2976" w:type="dxa"/>
            <w:tcBorders>
              <w:top w:val="nil"/>
              <w:left w:val="nil"/>
              <w:bottom w:val="nil"/>
              <w:right w:val="nil"/>
            </w:tcBorders>
            <w:tcMar>
              <w:top w:w="283" w:type="dxa"/>
              <w:left w:w="56" w:type="dxa"/>
              <w:bottom w:w="0" w:type="dxa"/>
              <w:right w:w="56" w:type="dxa"/>
            </w:tcMar>
          </w:tcPr>
          <w:p w14:paraId="4D6BA2F2" w14:textId="77777777" w:rsidR="009B7E63" w:rsidRDefault="00845237">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557094A" w14:textId="190A329E" w:rsidR="009B7E63" w:rsidRDefault="00776EE4">
            <w:pPr>
              <w:spacing w:after="0" w:line="240" w:lineRule="auto"/>
            </w:pPr>
            <w:r>
              <w:rPr>
                <w:rFonts w:ascii="Calibri" w:eastAsia="Calibri" w:hAnsi="Calibri"/>
                <w:color w:val="000000"/>
              </w:rPr>
              <w:t>Petrina Olds</w:t>
            </w:r>
          </w:p>
        </w:tc>
        <w:tc>
          <w:tcPr>
            <w:tcW w:w="708" w:type="dxa"/>
            <w:tcBorders>
              <w:top w:val="nil"/>
              <w:left w:val="nil"/>
              <w:bottom w:val="nil"/>
              <w:right w:val="nil"/>
            </w:tcBorders>
            <w:tcMar>
              <w:top w:w="283" w:type="dxa"/>
              <w:left w:w="56" w:type="dxa"/>
              <w:bottom w:w="0" w:type="dxa"/>
              <w:right w:w="56" w:type="dxa"/>
            </w:tcMar>
          </w:tcPr>
          <w:p w14:paraId="670C1A85" w14:textId="77777777" w:rsidR="009B7E63" w:rsidRDefault="0084523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6625AD3" w14:textId="3E73C76D" w:rsidR="009B7E63" w:rsidRDefault="00776EE4">
            <w:pPr>
              <w:spacing w:after="0" w:line="240" w:lineRule="auto"/>
            </w:pPr>
            <w:r>
              <w:rPr>
                <w:rFonts w:ascii="Calibri" w:eastAsia="Calibri" w:hAnsi="Calibri"/>
                <w:color w:val="000000"/>
              </w:rPr>
              <w:t>28</w:t>
            </w:r>
            <w:r w:rsidR="00845237">
              <w:rPr>
                <w:rFonts w:ascii="Calibri" w:eastAsia="Calibri" w:hAnsi="Calibri"/>
                <w:color w:val="000000"/>
              </w:rPr>
              <w:t xml:space="preserve">/ </w:t>
            </w:r>
            <w:r>
              <w:rPr>
                <w:rFonts w:ascii="Calibri" w:eastAsia="Calibri" w:hAnsi="Calibri"/>
                <w:color w:val="000000"/>
              </w:rPr>
              <w:t>06</w:t>
            </w:r>
            <w:r w:rsidR="00845237">
              <w:rPr>
                <w:rFonts w:ascii="Calibri" w:eastAsia="Calibri" w:hAnsi="Calibri"/>
                <w:color w:val="000000"/>
              </w:rPr>
              <w:t xml:space="preserve">/ </w:t>
            </w:r>
            <w:r>
              <w:rPr>
                <w:rFonts w:ascii="Calibri" w:eastAsia="Calibri" w:hAnsi="Calibri"/>
                <w:color w:val="000000"/>
              </w:rPr>
              <w:t>2021</w:t>
            </w:r>
          </w:p>
        </w:tc>
      </w:tr>
    </w:tbl>
    <w:p w14:paraId="29A8169C" w14:textId="77777777" w:rsidR="00AC01B1" w:rsidRDefault="00AC01B1" w:rsidP="00AC01B1">
      <w:pPr>
        <w:pStyle w:val="BodyText"/>
        <w:spacing w:after="0"/>
      </w:pPr>
    </w:p>
    <w:p w14:paraId="307836CA"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0EDAAE3D"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34F32361" w14:textId="77777777" w:rsidTr="00E0275B">
        <w:tc>
          <w:tcPr>
            <w:tcW w:w="2977" w:type="dxa"/>
            <w:tcMar>
              <w:top w:w="284" w:type="dxa"/>
            </w:tcMar>
          </w:tcPr>
          <w:p w14:paraId="765B1F3E" w14:textId="77777777" w:rsidR="00E0275B" w:rsidRPr="00E0275B" w:rsidRDefault="00E0275B" w:rsidP="00E0275B">
            <w:r w:rsidRPr="00E0275B">
              <w:t>Principal Signature:</w:t>
            </w:r>
          </w:p>
        </w:tc>
        <w:tc>
          <w:tcPr>
            <w:tcW w:w="3686" w:type="dxa"/>
            <w:tcMar>
              <w:top w:w="284" w:type="dxa"/>
            </w:tcMar>
          </w:tcPr>
          <w:p w14:paraId="20CA797F" w14:textId="450A045C" w:rsidR="00E0275B" w:rsidRPr="00E0275B" w:rsidRDefault="007122D5" w:rsidP="00E0275B">
            <w:r>
              <w:t xml:space="preserve">Rebecca Pearce </w:t>
            </w:r>
          </w:p>
        </w:tc>
        <w:tc>
          <w:tcPr>
            <w:tcW w:w="708" w:type="dxa"/>
            <w:tcMar>
              <w:top w:w="284" w:type="dxa"/>
            </w:tcMar>
          </w:tcPr>
          <w:p w14:paraId="12A3CD3D" w14:textId="77777777" w:rsidR="00E0275B" w:rsidRPr="00E0275B" w:rsidRDefault="00E0275B" w:rsidP="00E0275B">
            <w:r w:rsidRPr="00E0275B">
              <w:t>Date:</w:t>
            </w:r>
          </w:p>
        </w:tc>
        <w:tc>
          <w:tcPr>
            <w:tcW w:w="1678" w:type="dxa"/>
            <w:tcMar>
              <w:top w:w="284" w:type="dxa"/>
            </w:tcMar>
          </w:tcPr>
          <w:p w14:paraId="3105574E" w14:textId="53C06DA2" w:rsidR="00E0275B" w:rsidRPr="00E0275B" w:rsidRDefault="00E60F53" w:rsidP="00E0275B">
            <w:r>
              <w:t>23</w:t>
            </w:r>
            <w:r w:rsidR="00E0275B" w:rsidRPr="00E0275B">
              <w:t xml:space="preserve"> / </w:t>
            </w:r>
            <w:r>
              <w:t>06</w:t>
            </w:r>
            <w:r w:rsidR="00E0275B" w:rsidRPr="00E0275B">
              <w:t xml:space="preserve"> / </w:t>
            </w:r>
            <w:r>
              <w:t>2021</w:t>
            </w:r>
          </w:p>
        </w:tc>
      </w:tr>
    </w:tbl>
    <w:p w14:paraId="6EA1041F"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BB04" w14:textId="77777777" w:rsidR="00DD23F1" w:rsidRDefault="00DD23F1" w:rsidP="00762CDB">
      <w:pPr>
        <w:spacing w:after="0" w:line="240" w:lineRule="auto"/>
      </w:pPr>
      <w:r>
        <w:separator/>
      </w:r>
    </w:p>
  </w:endnote>
  <w:endnote w:type="continuationSeparator" w:id="0">
    <w:p w14:paraId="34288CD1" w14:textId="77777777" w:rsidR="00DD23F1" w:rsidRDefault="00DD23F1"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DA04" w14:textId="77777777" w:rsidR="00AA091B" w:rsidRPr="00047153" w:rsidRDefault="00AA091B"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07559530" w14:textId="77777777" w:rsidR="00AA091B" w:rsidRPr="00047153" w:rsidRDefault="00AA091B"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E6D1" w14:textId="77777777" w:rsidR="00DD23F1" w:rsidRDefault="00DD23F1" w:rsidP="00762CDB">
      <w:pPr>
        <w:spacing w:after="0" w:line="240" w:lineRule="auto"/>
      </w:pPr>
      <w:r>
        <w:separator/>
      </w:r>
    </w:p>
  </w:footnote>
  <w:footnote w:type="continuationSeparator" w:id="0">
    <w:p w14:paraId="6C0BA842" w14:textId="77777777" w:rsidR="00DD23F1" w:rsidRDefault="00DD23F1"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0801" w14:textId="77777777" w:rsidR="00AA091B" w:rsidRDefault="00AA091B"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29F1" w14:textId="77777777" w:rsidR="00AA091B" w:rsidRPr="002E0817" w:rsidRDefault="00AA091B"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72E"/>
    <w:multiLevelType w:val="hybridMultilevel"/>
    <w:tmpl w:val="4C3052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56280A1C"/>
    <w:multiLevelType w:val="hybridMultilevel"/>
    <w:tmpl w:val="B88AF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142083"/>
    <w:multiLevelType w:val="hybridMultilevel"/>
    <w:tmpl w:val="794CCF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5"/>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6E05"/>
    <w:rsid w:val="00047153"/>
    <w:rsid w:val="0005055F"/>
    <w:rsid w:val="00057C45"/>
    <w:rsid w:val="0006419C"/>
    <w:rsid w:val="000721B0"/>
    <w:rsid w:val="00075D8E"/>
    <w:rsid w:val="00090958"/>
    <w:rsid w:val="000916AB"/>
    <w:rsid w:val="000A01C0"/>
    <w:rsid w:val="000A2D68"/>
    <w:rsid w:val="000A44A8"/>
    <w:rsid w:val="000B0BA2"/>
    <w:rsid w:val="000B238C"/>
    <w:rsid w:val="000B2B2B"/>
    <w:rsid w:val="000C54C3"/>
    <w:rsid w:val="000C73FF"/>
    <w:rsid w:val="000D5EC9"/>
    <w:rsid w:val="000D6836"/>
    <w:rsid w:val="000E1719"/>
    <w:rsid w:val="000F0510"/>
    <w:rsid w:val="001011D2"/>
    <w:rsid w:val="00103B5E"/>
    <w:rsid w:val="00106271"/>
    <w:rsid w:val="001132C0"/>
    <w:rsid w:val="001256EB"/>
    <w:rsid w:val="001439FE"/>
    <w:rsid w:val="0014717E"/>
    <w:rsid w:val="00150D44"/>
    <w:rsid w:val="00151887"/>
    <w:rsid w:val="0016207A"/>
    <w:rsid w:val="00172DC1"/>
    <w:rsid w:val="0017375F"/>
    <w:rsid w:val="00174BA1"/>
    <w:rsid w:val="00174DB7"/>
    <w:rsid w:val="00175FFB"/>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14C9"/>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2E35"/>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89F"/>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4B57"/>
    <w:rsid w:val="006A5FC5"/>
    <w:rsid w:val="006A66A1"/>
    <w:rsid w:val="006A7875"/>
    <w:rsid w:val="006D5465"/>
    <w:rsid w:val="006E4463"/>
    <w:rsid w:val="006E4631"/>
    <w:rsid w:val="006F5A74"/>
    <w:rsid w:val="006F6DC0"/>
    <w:rsid w:val="00706FA9"/>
    <w:rsid w:val="007122D5"/>
    <w:rsid w:val="00715B05"/>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5551"/>
    <w:rsid w:val="00776628"/>
    <w:rsid w:val="00776EE4"/>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5237"/>
    <w:rsid w:val="008455FA"/>
    <w:rsid w:val="00846ADE"/>
    <w:rsid w:val="008611D9"/>
    <w:rsid w:val="008623A2"/>
    <w:rsid w:val="00862C8B"/>
    <w:rsid w:val="00864A3F"/>
    <w:rsid w:val="00881DAD"/>
    <w:rsid w:val="00881FC0"/>
    <w:rsid w:val="008828DB"/>
    <w:rsid w:val="008937AA"/>
    <w:rsid w:val="008A5720"/>
    <w:rsid w:val="008B0329"/>
    <w:rsid w:val="008B303B"/>
    <w:rsid w:val="008B7E3F"/>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B7E63"/>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091B"/>
    <w:rsid w:val="00AA7F66"/>
    <w:rsid w:val="00AB0555"/>
    <w:rsid w:val="00AB11E8"/>
    <w:rsid w:val="00AB32D4"/>
    <w:rsid w:val="00AB379A"/>
    <w:rsid w:val="00AB3D92"/>
    <w:rsid w:val="00AB5A9C"/>
    <w:rsid w:val="00AC01B1"/>
    <w:rsid w:val="00AC1D59"/>
    <w:rsid w:val="00AC657B"/>
    <w:rsid w:val="00AE2B0D"/>
    <w:rsid w:val="00AF094B"/>
    <w:rsid w:val="00AF6C29"/>
    <w:rsid w:val="00AF7B7E"/>
    <w:rsid w:val="00B04CA9"/>
    <w:rsid w:val="00B209CC"/>
    <w:rsid w:val="00B40C91"/>
    <w:rsid w:val="00B70263"/>
    <w:rsid w:val="00B711C7"/>
    <w:rsid w:val="00B73370"/>
    <w:rsid w:val="00B803B9"/>
    <w:rsid w:val="00B93521"/>
    <w:rsid w:val="00BA3173"/>
    <w:rsid w:val="00BB0EA0"/>
    <w:rsid w:val="00BC482F"/>
    <w:rsid w:val="00BD41A7"/>
    <w:rsid w:val="00BD4862"/>
    <w:rsid w:val="00BD49CC"/>
    <w:rsid w:val="00BE31E7"/>
    <w:rsid w:val="00BE3DFA"/>
    <w:rsid w:val="00BE4222"/>
    <w:rsid w:val="00BF56B7"/>
    <w:rsid w:val="00BF5FAB"/>
    <w:rsid w:val="00C031A8"/>
    <w:rsid w:val="00C04F4F"/>
    <w:rsid w:val="00C077FC"/>
    <w:rsid w:val="00C10798"/>
    <w:rsid w:val="00C12D40"/>
    <w:rsid w:val="00C37579"/>
    <w:rsid w:val="00C602AE"/>
    <w:rsid w:val="00C72EBC"/>
    <w:rsid w:val="00C77F11"/>
    <w:rsid w:val="00C8183B"/>
    <w:rsid w:val="00C83329"/>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D23F1"/>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0F53"/>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0A8E"/>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A08D"/>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753481055">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E0AD1"/>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AE5C3F"/>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B7B2DC081AB84BB1EB8BDEFEDA285B" ma:contentTypeVersion="14" ma:contentTypeDescription="Create a new document." ma:contentTypeScope="" ma:versionID="cdb4131361faf852a7fde0631a060b4c">
  <xsd:schema xmlns:xsd="http://www.w3.org/2001/XMLSchema" xmlns:xs="http://www.w3.org/2001/XMLSchema" xmlns:p="http://schemas.microsoft.com/office/2006/metadata/properties" xmlns:ns3="c5c153f3-147f-4430-aea7-2f0e46af7226" xmlns:ns4="53204803-45ae-495c-8567-a3dc53cd5f93" targetNamespace="http://schemas.microsoft.com/office/2006/metadata/properties" ma:root="true" ma:fieldsID="0b30f261cbf84170f5305fc61df88943" ns3:_="" ns4:_="">
    <xsd:import namespace="c5c153f3-147f-4430-aea7-2f0e46af7226"/>
    <xsd:import namespace="53204803-45ae-495c-8567-a3dc53cd5f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153f3-147f-4430-aea7-2f0e46af72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04803-45ae-495c-8567-a3dc53cd5f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38901-D9C2-4CCF-888A-F3C33D76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153f3-147f-4430-aea7-2f0e46af7226"/>
    <ds:schemaRef ds:uri="53204803-45ae-495c-8567-a3dc53cd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Olds, Petrina</cp:lastModifiedBy>
  <cp:revision>14</cp:revision>
  <cp:lastPrinted>2020-02-24T01:19:00Z</cp:lastPrinted>
  <dcterms:created xsi:type="dcterms:W3CDTF">2021-06-27T22:46:00Z</dcterms:created>
  <dcterms:modified xsi:type="dcterms:W3CDTF">2021-06-27T22:56:00Z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0x01010049B7B2DC081AB84BB1EB8BDEFEDA285B</vt:lpwstr>
  </property>
</Properties>
</file>