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choolName"/>
        </w:rPr>
        <w:alias w:val="DDList"/>
        <w:tag w:val="DDList"/>
        <w:id w:val="4240380"/>
        <w:placeholder>
          <w:docPart w:val="D009FF18D63449F38EF834228DC3F6AB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70DB77CF" w14:textId="30A17327" w:rsidR="00BA52B3" w:rsidRPr="0029006B" w:rsidRDefault="002B2ED3" w:rsidP="0029006B">
          <w:pPr>
            <w:pStyle w:val="Title"/>
            <w:spacing w:after="120"/>
            <w:rPr>
              <w:rStyle w:val="SchoolName"/>
            </w:rPr>
          </w:pPr>
          <w:r>
            <w:rPr>
              <w:rStyle w:val="SchoolName"/>
            </w:rPr>
            <w:t>Maribyrnong Primary School</w:t>
          </w:r>
        </w:p>
      </w:sdtContent>
    </w:sdt>
    <w:p w14:paraId="2E903803" w14:textId="269F51F4" w:rsidR="00BA52B3" w:rsidRPr="005F3926" w:rsidRDefault="00BA52B3" w:rsidP="00BA52B3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712BCF00AFE4403FA02BBDC801656C5D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2B2ED3">
            <w:t>Belconnen</w:t>
          </w:r>
        </w:sdtContent>
      </w:sdt>
    </w:p>
    <w:p w14:paraId="6DC18FA6" w14:textId="6A46900E" w:rsidR="00BA52B3" w:rsidRDefault="002A177D" w:rsidP="000A207B">
      <w:pPr>
        <w:pStyle w:val="Title"/>
      </w:pPr>
      <w:r>
        <w:t>Action</w:t>
      </w:r>
      <w:r w:rsidR="00BA52B3">
        <w:t xml:space="preserve"> </w:t>
      </w:r>
      <w:r w:rsidR="00BA52B3" w:rsidRPr="005F3926">
        <w:t xml:space="preserve">Plan </w:t>
      </w:r>
      <w:r w:rsidR="00BA52B3">
        <w:t>20</w:t>
      </w:r>
      <w:r w:rsidR="002B2ED3">
        <w:t>21</w:t>
      </w:r>
    </w:p>
    <w:p w14:paraId="35B0B4DD" w14:textId="3D25FE21" w:rsidR="00460F6D" w:rsidRPr="00E140FA" w:rsidRDefault="00460F6D" w:rsidP="00BC589B">
      <w:pPr>
        <w:pStyle w:val="Heading1"/>
      </w:pPr>
      <w:r w:rsidRPr="00E140FA">
        <w:t>The purpose of this document</w:t>
      </w:r>
    </w:p>
    <w:p w14:paraId="571748F1" w14:textId="77777777" w:rsidR="000C1B4B" w:rsidRPr="00825280" w:rsidRDefault="000C1B4B" w:rsidP="00825280">
      <w:pPr>
        <w:pStyle w:val="BodyText"/>
      </w:pPr>
      <w:r w:rsidRPr="00825280">
        <w:t xml:space="preserve">This </w:t>
      </w:r>
      <w:r w:rsidR="0047385D" w:rsidRPr="00825280">
        <w:t xml:space="preserve">is a </w:t>
      </w:r>
      <w:r w:rsidR="0047385D" w:rsidRPr="00825280">
        <w:rPr>
          <w:i/>
          <w:u w:val="single"/>
        </w:rPr>
        <w:t xml:space="preserve">working </w:t>
      </w:r>
      <w:r w:rsidRPr="00825280">
        <w:rPr>
          <w:i/>
          <w:u w:val="single"/>
        </w:rPr>
        <w:t>document</w:t>
      </w:r>
      <w:r w:rsidRPr="00825280">
        <w:t xml:space="preserve"> </w:t>
      </w:r>
      <w:r w:rsidR="0047385D" w:rsidRPr="00825280">
        <w:t xml:space="preserve">and </w:t>
      </w:r>
      <w:r w:rsidRPr="00825280">
        <w:t>should be read in conjunction with, and flows dire</w:t>
      </w:r>
      <w:r w:rsidR="00235B19" w:rsidRPr="00825280">
        <w:t xml:space="preserve">ctly from, our </w:t>
      </w:r>
      <w:r w:rsidR="00825280">
        <w:t>School Improvement Plan</w:t>
      </w:r>
      <w:r w:rsidRPr="00825280">
        <w:t xml:space="preserve"> which articulates:</w:t>
      </w:r>
    </w:p>
    <w:p w14:paraId="33562A68" w14:textId="77777777" w:rsidR="000C1B4B" w:rsidRDefault="000C1B4B" w:rsidP="00336B89">
      <w:pPr>
        <w:pStyle w:val="DotPointLVL1"/>
      </w:pPr>
      <w:r>
        <w:t>a commitment to t</w:t>
      </w:r>
      <w:r w:rsidRPr="007E3C23">
        <w:t>he Education Directorate</w:t>
      </w:r>
      <w:r>
        <w:t>’s</w:t>
      </w:r>
      <w:r w:rsidRPr="007E3C23">
        <w:t xml:space="preserve"> </w:t>
      </w:r>
      <w:r w:rsidR="00A214B7">
        <w:t>three S</w:t>
      </w:r>
      <w:r>
        <w:t xml:space="preserve">trategic </w:t>
      </w:r>
      <w:r w:rsidR="00A214B7">
        <w:t>I</w:t>
      </w:r>
      <w:r w:rsidRPr="007E3C23">
        <w:t>ndicators for 2018-2021</w:t>
      </w:r>
    </w:p>
    <w:p w14:paraId="0BA59DFE" w14:textId="77777777" w:rsidR="000C1B4B" w:rsidRPr="00825280" w:rsidRDefault="000C1B4B" w:rsidP="000A207B">
      <w:pPr>
        <w:pStyle w:val="DotPointLVL2"/>
      </w:pPr>
      <w:r w:rsidRPr="00825280">
        <w:t>To promote greater equity in learning outcomes in and across ACT public schools</w:t>
      </w:r>
    </w:p>
    <w:p w14:paraId="6BAAD451" w14:textId="77777777" w:rsidR="000C1B4B" w:rsidRPr="00825280" w:rsidRDefault="000C1B4B" w:rsidP="000A207B">
      <w:pPr>
        <w:pStyle w:val="DotPointLVL2"/>
      </w:pPr>
      <w:r w:rsidRPr="00825280">
        <w:t>To facilitate high quality teaching in ACT public schools and strengthen educational outcomes</w:t>
      </w:r>
    </w:p>
    <w:p w14:paraId="13A0065D" w14:textId="77777777" w:rsidR="000C1B4B" w:rsidRPr="00825280" w:rsidRDefault="000C1B4B" w:rsidP="000A207B">
      <w:pPr>
        <w:pStyle w:val="DotPointLVL2"/>
      </w:pPr>
      <w:r w:rsidRPr="00825280">
        <w:t>To centre teaching and learning around students as individuals</w:t>
      </w:r>
    </w:p>
    <w:p w14:paraId="7D20D6A7" w14:textId="5AF5B9FB" w:rsidR="000C1B4B" w:rsidRDefault="003C346B" w:rsidP="00336B89">
      <w:pPr>
        <w:pStyle w:val="DotPointLVL1"/>
      </w:pPr>
      <w:r>
        <w:t xml:space="preserve">our </w:t>
      </w:r>
      <w:r w:rsidR="000C1B4B">
        <w:t>priorities, as informed by the Directorate</w:t>
      </w:r>
      <w:r w:rsidR="00A214B7">
        <w:t>’</w:t>
      </w:r>
      <w:r w:rsidR="000C1B4B">
        <w:t xml:space="preserve">s Strategic Indicators and analysis of multiple sources of </w:t>
      </w:r>
      <w:r w:rsidR="00217CF8">
        <w:t>evidence</w:t>
      </w:r>
      <w:r w:rsidR="00BF17D4">
        <w:t>,</w:t>
      </w:r>
      <w:r w:rsidR="0080461F">
        <w:t xml:space="preserve"> are:</w:t>
      </w:r>
    </w:p>
    <w:p w14:paraId="72243C0B" w14:textId="77777777" w:rsidR="00670A36" w:rsidRDefault="00670A36" w:rsidP="000A207B">
      <w:pPr>
        <w:pStyle w:val="DotPointLVL2"/>
        <w:rPr>
          <w:i w:val="0"/>
        </w:rPr>
      </w:pPr>
      <w:r w:rsidRPr="00670A36">
        <w:rPr>
          <w:i w:val="0"/>
        </w:rPr>
        <w:t>To increase the proportion of learners at or above expected growth in writing and reading</w:t>
      </w:r>
      <w:r>
        <w:rPr>
          <w:i w:val="0"/>
        </w:rPr>
        <w:t>.</w:t>
      </w:r>
      <w:r w:rsidRPr="00670A36">
        <w:rPr>
          <w:i w:val="0"/>
        </w:rPr>
        <w:t xml:space="preserve">  </w:t>
      </w:r>
    </w:p>
    <w:p w14:paraId="42E219C2" w14:textId="74F18FBD" w:rsidR="006E3C0D" w:rsidRPr="000A207B" w:rsidRDefault="00670A36" w:rsidP="000A207B">
      <w:pPr>
        <w:pStyle w:val="DotPointLVL2"/>
        <w:rPr>
          <w:i w:val="0"/>
        </w:rPr>
      </w:pPr>
      <w:r w:rsidRPr="00670A36">
        <w:rPr>
          <w:i w:val="0"/>
        </w:rPr>
        <w:t xml:space="preserve">To increase the proportion of learners at or above expected growth in mathematics.  </w:t>
      </w:r>
    </w:p>
    <w:p w14:paraId="7702F852" w14:textId="3856CC8A" w:rsidR="000C1B4B" w:rsidRPr="000A207B" w:rsidRDefault="00670A36" w:rsidP="000A207B">
      <w:pPr>
        <w:pStyle w:val="DotPointLVL2"/>
        <w:rPr>
          <w:i w:val="0"/>
        </w:rPr>
      </w:pPr>
      <w:r w:rsidRPr="00670A36">
        <w:rPr>
          <w:i w:val="0"/>
        </w:rPr>
        <w:t xml:space="preserve">Improve student wellbeing, </w:t>
      </w:r>
      <w:proofErr w:type="gramStart"/>
      <w:r w:rsidRPr="00670A36">
        <w:rPr>
          <w:i w:val="0"/>
        </w:rPr>
        <w:t>engagement</w:t>
      </w:r>
      <w:proofErr w:type="gramEnd"/>
      <w:r w:rsidRPr="00670A36">
        <w:rPr>
          <w:i w:val="0"/>
        </w:rPr>
        <w:t xml:space="preserve"> and connection to school to support their learning.</w:t>
      </w:r>
    </w:p>
    <w:p w14:paraId="47FD619E" w14:textId="77777777" w:rsidR="000C1B4B" w:rsidRDefault="00217CF8" w:rsidP="000A207B">
      <w:pPr>
        <w:pStyle w:val="BodyText"/>
      </w:pPr>
      <w:r>
        <w:t>This Action Plan (A</w:t>
      </w:r>
      <w:r w:rsidR="000C1B4B">
        <w:t xml:space="preserve">P) translates the actions to be taken in the current year of our </w:t>
      </w:r>
      <w:r w:rsidR="00F129F8">
        <w:t>five-year</w:t>
      </w:r>
      <w:r w:rsidR="000C1B4B">
        <w:t xml:space="preserve"> school improvement cycle, continuing the emphasis on:</w:t>
      </w:r>
    </w:p>
    <w:p w14:paraId="5E96BFBD" w14:textId="77777777" w:rsidR="000C1B4B" w:rsidRDefault="000C1B4B" w:rsidP="00336B89">
      <w:pPr>
        <w:pStyle w:val="DotPointLVL1"/>
      </w:pPr>
      <w:r>
        <w:t>improving student outcomes</w:t>
      </w:r>
    </w:p>
    <w:p w14:paraId="5846B197" w14:textId="77777777" w:rsidR="000C1B4B" w:rsidRDefault="000C1B4B" w:rsidP="00336B89">
      <w:pPr>
        <w:pStyle w:val="DotPointLVL1"/>
      </w:pPr>
      <w:r>
        <w:t>monitoring and implementation of an inquiry approach to action scho</w:t>
      </w:r>
      <w:r w:rsidRPr="006E3C0D">
        <w:t xml:space="preserve">ol </w:t>
      </w:r>
      <w:r w:rsidR="00217CF8" w:rsidRPr="006E3C0D">
        <w:t>improvement</w:t>
      </w:r>
    </w:p>
    <w:p w14:paraId="2B17D855" w14:textId="77777777" w:rsidR="000C1B4B" w:rsidRDefault="000C1B4B" w:rsidP="00336B89">
      <w:pPr>
        <w:pStyle w:val="DotPointLVL1"/>
      </w:pPr>
      <w:r>
        <w:t>monitoring and inquiry to inform daily teaching</w:t>
      </w:r>
    </w:p>
    <w:p w14:paraId="4CD2ECA0" w14:textId="77777777" w:rsidR="00AF3B67" w:rsidRDefault="00AF3B67" w:rsidP="00336B89">
      <w:pPr>
        <w:pStyle w:val="DotPointLVL1"/>
      </w:pPr>
      <w:r>
        <w:t xml:space="preserve">identification and mitigation of risks to the delivery of our five-year </w:t>
      </w:r>
      <w:r w:rsidR="00EE3B84">
        <w:t>S</w:t>
      </w:r>
      <w:r>
        <w:t xml:space="preserve">chool </w:t>
      </w:r>
      <w:r w:rsidR="00EE3B84">
        <w:t>I</w:t>
      </w:r>
      <w:r>
        <w:t xml:space="preserve">mprovement </w:t>
      </w:r>
      <w:r w:rsidR="00EE3B84">
        <w:t>P</w:t>
      </w:r>
      <w:r>
        <w:t>lan.</w:t>
      </w:r>
    </w:p>
    <w:p w14:paraId="0D8ABF18" w14:textId="0B1A064D" w:rsidR="00D22B30" w:rsidRPr="00D22B30" w:rsidRDefault="00757C87" w:rsidP="00F60287">
      <w:pPr>
        <w:pStyle w:val="Heading1"/>
      </w:pPr>
      <w:r>
        <w:t>Changes affect</w:t>
      </w:r>
      <w:r w:rsidRPr="006E3C0D">
        <w:t xml:space="preserve">ing </w:t>
      </w:r>
      <w:r w:rsidR="00217CF8" w:rsidRPr="006E3C0D">
        <w:t xml:space="preserve">our school’s </w:t>
      </w:r>
      <w:r w:rsidRPr="006E3C0D">
        <w:t>a</w:t>
      </w:r>
      <w:r>
        <w:t>nnual planning</w:t>
      </w:r>
    </w:p>
    <w:p w14:paraId="1ED1B8F0" w14:textId="021CB03C" w:rsidR="000C1B4B" w:rsidRDefault="00F60287" w:rsidP="00336B89">
      <w:pPr>
        <w:pStyle w:val="DotPointLVL1"/>
      </w:pPr>
      <w:r>
        <w:t>2020 saw several changes to our School Improvement Plan (SIP), this had a flow on effect to our Annual Action Plan for 2021. Our SIP and targets now reflect are narrower focus.</w:t>
      </w:r>
    </w:p>
    <w:p w14:paraId="6EB09205" w14:textId="0C002724" w:rsidR="000C1B4B" w:rsidRDefault="00F60287" w:rsidP="00336B89">
      <w:pPr>
        <w:pStyle w:val="DotPointLVL1"/>
      </w:pPr>
      <w:r>
        <w:t>The challenge of remote learning through COVID meant that we had to refine some priorities and shift focus to meet student learning needs and staff professional learning requirement.</w:t>
      </w:r>
    </w:p>
    <w:p w14:paraId="06DECAEC" w14:textId="30207D77" w:rsidR="000C1B4B" w:rsidRDefault="00F60287" w:rsidP="00336B89">
      <w:pPr>
        <w:pStyle w:val="DotPointLVL1"/>
      </w:pPr>
      <w:r>
        <w:t xml:space="preserve">Much of the system data targets outlined in our Annual Action Plan and School Improvement Plan were unable to be implemented due to COVID. </w:t>
      </w:r>
    </w:p>
    <w:p w14:paraId="2C1B7203" w14:textId="77777777" w:rsidR="00757C87" w:rsidRPr="002728BA" w:rsidRDefault="00757C87" w:rsidP="00BC589B">
      <w:pPr>
        <w:pStyle w:val="Heading1"/>
      </w:pPr>
      <w:r>
        <w:t>Ou</w:t>
      </w:r>
      <w:r w:rsidRPr="006E3C0D">
        <w:t xml:space="preserve">r </w:t>
      </w:r>
      <w:r w:rsidR="00217CF8" w:rsidRPr="006E3C0D">
        <w:t xml:space="preserve">school’s </w:t>
      </w:r>
      <w:r w:rsidRPr="006E3C0D">
        <w:t>ap</w:t>
      </w:r>
      <w:r>
        <w:t>proach to inquiry and professional learning communities</w:t>
      </w:r>
    </w:p>
    <w:p w14:paraId="5A544205" w14:textId="72B20910" w:rsidR="00F22811" w:rsidRPr="00191B42" w:rsidRDefault="00F60287" w:rsidP="00191B42">
      <w:pPr>
        <w:pStyle w:val="BodyText"/>
        <w:sectPr w:rsidR="00F22811" w:rsidRPr="00191B42" w:rsidSect="00F2281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t xml:space="preserve">In 2020 our staff focused time and energy in the following three areas: </w:t>
      </w:r>
      <w:r w:rsidR="00191B42">
        <w:rPr>
          <w:noProof/>
        </w:rPr>
        <w:t>supporting student engagement (policy development), refining school wide curriculum (ongoing) and a focus on a school wide understanding a definition for differentiation to be reflected in classrooms and also within our curriculum documentation.  Time in professional learning communities was shared between these areas.</w:t>
      </w:r>
    </w:p>
    <w:p w14:paraId="6D75A868" w14:textId="77777777" w:rsidR="000C1B4B" w:rsidRPr="00DD4E6B" w:rsidRDefault="00882120" w:rsidP="000F0410">
      <w:pPr>
        <w:pStyle w:val="Heading1"/>
      </w:pPr>
      <w:r>
        <w:lastRenderedPageBreak/>
        <w:t>S</w:t>
      </w:r>
      <w:r w:rsidR="000C1B4B" w:rsidRPr="00DD4E6B">
        <w:t>trategies and actions</w:t>
      </w:r>
    </w:p>
    <w:p w14:paraId="59B11791" w14:textId="5557AD46" w:rsidR="000C1B4B" w:rsidRDefault="000F0410" w:rsidP="00670A36">
      <w:pPr>
        <w:pStyle w:val="Heading2"/>
        <w:rPr>
          <w:color w:val="auto"/>
        </w:rPr>
      </w:pPr>
      <w:r w:rsidRPr="000F0410">
        <w:t>Priority 1:</w:t>
      </w:r>
      <w:r w:rsidRPr="000F0410">
        <w:rPr>
          <w:color w:val="auto"/>
        </w:rPr>
        <w:tab/>
      </w:r>
      <w:r w:rsidR="00670A36" w:rsidRPr="00670A36">
        <w:rPr>
          <w:color w:val="auto"/>
        </w:rPr>
        <w:t>To increase the proportion of learners at or above expected growth in writing and reading</w:t>
      </w:r>
      <w:r w:rsidR="00670A36">
        <w:rPr>
          <w:color w:val="auto"/>
        </w:rPr>
        <w:t>.</w:t>
      </w:r>
    </w:p>
    <w:p w14:paraId="1F9F3750" w14:textId="77777777" w:rsidR="00567D70" w:rsidRPr="00567D70" w:rsidRDefault="00567D70" w:rsidP="00567D70">
      <w:pPr>
        <w:pStyle w:val="BodyText"/>
        <w:rPr>
          <w:lang w:eastAsia="en-US" w:bidi="ar-SA"/>
        </w:rPr>
      </w:pPr>
    </w:p>
    <w:p w14:paraId="79E205EA" w14:textId="786675B5" w:rsidR="000C1B4B" w:rsidRPr="000F0410" w:rsidRDefault="00567D70" w:rsidP="000F0410">
      <w:pPr>
        <w:pStyle w:val="NumberedList"/>
      </w:pPr>
      <w:r>
        <w:t>Continue curriculum renewal process</w:t>
      </w:r>
    </w:p>
    <w:p w14:paraId="6F09E5F4" w14:textId="0FFA191E" w:rsidR="00460F6D" w:rsidRPr="000F0410" w:rsidRDefault="00567D70" w:rsidP="000F0410">
      <w:pPr>
        <w:pStyle w:val="NumberedList"/>
      </w:pPr>
      <w:r>
        <w:t xml:space="preserve">Actively engage in Early Years Literacy </w:t>
      </w:r>
      <w:r w:rsidR="00251A75">
        <w:t>Initiative</w:t>
      </w:r>
    </w:p>
    <w:p w14:paraId="69C7BCE5" w14:textId="5BA562C0" w:rsidR="00460F6D" w:rsidRPr="000F0410" w:rsidRDefault="00567D70" w:rsidP="000F0410">
      <w:pPr>
        <w:pStyle w:val="NumberedList"/>
      </w:pPr>
      <w:r>
        <w:t>Continue professional learning for staff across the school in ‘Sounds Write.’</w:t>
      </w:r>
    </w:p>
    <w:p w14:paraId="2EA695C1" w14:textId="08EFC967" w:rsidR="00966686" w:rsidRDefault="008E63DF" w:rsidP="00BC589B">
      <w:pPr>
        <w:pStyle w:val="Heading3"/>
      </w:pPr>
      <w:r>
        <w:t>Actions</w:t>
      </w:r>
    </w:p>
    <w:tbl>
      <w:tblPr>
        <w:tblStyle w:val="TableGrid"/>
        <w:tblW w:w="1409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4"/>
        <w:gridCol w:w="3524"/>
        <w:gridCol w:w="3524"/>
        <w:gridCol w:w="3524"/>
      </w:tblGrid>
      <w:tr w:rsidR="008D7D7C" w14:paraId="28C92F70" w14:textId="77777777" w:rsidTr="00996F28">
        <w:trPr>
          <w:tblHeader/>
          <w:jc w:val="center"/>
        </w:trPr>
        <w:tc>
          <w:tcPr>
            <w:tcW w:w="3524" w:type="dxa"/>
            <w:shd w:val="clear" w:color="auto" w:fill="00AEEF"/>
          </w:tcPr>
          <w:p w14:paraId="7ED9ECED" w14:textId="44CD7C80" w:rsidR="008D7D7C" w:rsidRPr="00882120" w:rsidRDefault="008D7D7C" w:rsidP="008D7D7C">
            <w:pPr>
              <w:pStyle w:val="TableColumnHeaderLeft"/>
            </w:pPr>
            <w:bookmarkStart w:id="1" w:name="_Hlk63682662"/>
            <w:r>
              <w:t>What is the intended</w:t>
            </w:r>
            <w:r w:rsidRPr="002D148D">
              <w:t xml:space="preserve"> </w:t>
            </w:r>
            <w:r w:rsidRPr="002D148D">
              <w:rPr>
                <w:b/>
                <w:i/>
                <w:u w:val="single"/>
              </w:rPr>
              <w:t>impact</w:t>
            </w:r>
            <w:r w:rsidRPr="002D148D">
              <w:t xml:space="preserve"> on student learning?</w:t>
            </w:r>
          </w:p>
        </w:tc>
        <w:tc>
          <w:tcPr>
            <w:tcW w:w="3524" w:type="dxa"/>
            <w:shd w:val="clear" w:color="auto" w:fill="00AEEF"/>
          </w:tcPr>
          <w:p w14:paraId="09634C4B" w14:textId="73BB2BB1" w:rsidR="008D7D7C" w:rsidRPr="00882120" w:rsidRDefault="008D7D7C" w:rsidP="008D7D7C">
            <w:pPr>
              <w:pStyle w:val="TableColumnHeaderLeft"/>
            </w:pPr>
            <w:r>
              <w:t xml:space="preserve">What will be </w:t>
            </w:r>
            <w:r w:rsidRPr="002E73E5">
              <w:rPr>
                <w:b/>
                <w:i/>
                <w:u w:val="single"/>
              </w:rPr>
              <w:t>produced</w:t>
            </w:r>
            <w:r>
              <w:t>?</w:t>
            </w:r>
          </w:p>
        </w:tc>
        <w:tc>
          <w:tcPr>
            <w:tcW w:w="3524" w:type="dxa"/>
            <w:shd w:val="clear" w:color="auto" w:fill="00AEEF"/>
          </w:tcPr>
          <w:p w14:paraId="41728707" w14:textId="740E85E8" w:rsidR="008D7D7C" w:rsidRPr="00882120" w:rsidRDefault="008D7D7C" w:rsidP="008D7D7C">
            <w:pPr>
              <w:pStyle w:val="TableColumnHeaderLeft"/>
            </w:pPr>
            <w:r w:rsidRPr="00882120">
              <w:t xml:space="preserve">Who will </w:t>
            </w:r>
            <w:r w:rsidRPr="00882120">
              <w:rPr>
                <w:b/>
                <w:i/>
                <w:u w:val="single"/>
              </w:rPr>
              <w:t>lead</w:t>
            </w:r>
            <w:r w:rsidRPr="00882120">
              <w:t xml:space="preserve"> this?</w:t>
            </w:r>
          </w:p>
        </w:tc>
        <w:tc>
          <w:tcPr>
            <w:tcW w:w="3524" w:type="dxa"/>
            <w:shd w:val="clear" w:color="auto" w:fill="00AEEF"/>
          </w:tcPr>
          <w:p w14:paraId="61B2F0B5" w14:textId="2306E05E" w:rsidR="008D7D7C" w:rsidRPr="00247B71" w:rsidRDefault="008D7D7C" w:rsidP="008D7D7C">
            <w:pPr>
              <w:pStyle w:val="TableColumnHeaderLeft"/>
            </w:pPr>
            <w:r w:rsidRPr="00882120">
              <w:t xml:space="preserve">What </w:t>
            </w:r>
            <w:r w:rsidRPr="00882120">
              <w:rPr>
                <w:b/>
                <w:i/>
                <w:u w:val="single"/>
              </w:rPr>
              <w:t>resources</w:t>
            </w:r>
            <w:r w:rsidRPr="00882120">
              <w:t xml:space="preserve"> </w:t>
            </w:r>
            <w:r>
              <w:t>will be allocated?</w:t>
            </w:r>
          </w:p>
        </w:tc>
      </w:tr>
      <w:tr w:rsidR="008D7D7C" w14:paraId="7957B0B0" w14:textId="77777777" w:rsidTr="00996F28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492DB3CE" w14:textId="67696EFD" w:rsidR="008D7D7C" w:rsidRPr="00882120" w:rsidRDefault="008D7D7C" w:rsidP="00996F28">
            <w:pPr>
              <w:pStyle w:val="TableBodyLeft"/>
              <w:rPr>
                <w:color w:val="808080" w:themeColor="background1" w:themeShade="80"/>
              </w:rPr>
            </w:pPr>
            <w:r w:rsidRPr="00194DF6">
              <w:rPr>
                <w:b/>
                <w:color w:val="000000" w:themeColor="text1"/>
              </w:rPr>
              <w:t>ACTION</w:t>
            </w:r>
            <w:r w:rsidRPr="006F350C">
              <w:rPr>
                <w:color w:val="000000" w:themeColor="text1"/>
              </w:rPr>
              <w:t>:</w:t>
            </w:r>
            <w:r w:rsidR="00905408">
              <w:rPr>
                <w:color w:val="000000" w:themeColor="text1"/>
              </w:rPr>
              <w:t xml:space="preserve"> </w:t>
            </w:r>
            <w:r w:rsidR="009D7DAF">
              <w:rPr>
                <w:color w:val="000000" w:themeColor="text1"/>
              </w:rPr>
              <w:t xml:space="preserve">Maribyrnong curriculum documents are accessed by all staff and drive the learning and teaching programs in a clear scope and sequence. </w:t>
            </w:r>
          </w:p>
        </w:tc>
      </w:tr>
      <w:tr w:rsidR="008D7D7C" w14:paraId="79A2D373" w14:textId="77777777" w:rsidTr="00996F28">
        <w:trPr>
          <w:jc w:val="center"/>
        </w:trPr>
        <w:tc>
          <w:tcPr>
            <w:tcW w:w="3524" w:type="dxa"/>
            <w:shd w:val="clear" w:color="auto" w:fill="auto"/>
          </w:tcPr>
          <w:p w14:paraId="63AB4E34" w14:textId="22AC4118" w:rsidR="006974B4" w:rsidRDefault="006974B4" w:rsidP="006974B4">
            <w:pPr>
              <w:pStyle w:val="DotPointLVL1"/>
              <w:numPr>
                <w:ilvl w:val="0"/>
                <w:numId w:val="0"/>
              </w:numPr>
            </w:pPr>
          </w:p>
          <w:p w14:paraId="204D0ABA" w14:textId="5B1A23C1" w:rsidR="008D7D7C" w:rsidRDefault="00B816BC" w:rsidP="00996F28">
            <w:pPr>
              <w:pStyle w:val="DotPointLVL1"/>
              <w:ind w:left="357" w:hanging="357"/>
            </w:pPr>
            <w:r>
              <w:t xml:space="preserve">Students </w:t>
            </w:r>
            <w:proofErr w:type="gramStart"/>
            <w:r>
              <w:t>are able to</w:t>
            </w:r>
            <w:proofErr w:type="gramEnd"/>
            <w:r>
              <w:t xml:space="preserve"> reflect and discuss their learning and why i</w:t>
            </w:r>
            <w:r w:rsidR="00996F28">
              <w:t>t</w:t>
            </w:r>
            <w:r>
              <w:t xml:space="preserve"> is important to them</w:t>
            </w:r>
            <w:r w:rsidR="00251A75">
              <w:t>.</w:t>
            </w:r>
          </w:p>
          <w:p w14:paraId="46A1392B" w14:textId="20C40E11" w:rsidR="008D7D7C" w:rsidRDefault="00C066F6" w:rsidP="00996F28">
            <w:pPr>
              <w:pStyle w:val="DotPointLVL1"/>
              <w:ind w:left="357" w:hanging="357"/>
            </w:pPr>
            <w:r>
              <w:t xml:space="preserve">Teaching teams </w:t>
            </w:r>
            <w:r w:rsidR="00B816BC">
              <w:t>responsively amend inquiry plans to meet student</w:t>
            </w:r>
            <w:r w:rsidR="00306537">
              <w:t xml:space="preserve"> needs</w:t>
            </w:r>
            <w:r w:rsidR="00251A75">
              <w:t>.</w:t>
            </w:r>
          </w:p>
          <w:p w14:paraId="321AF7EB" w14:textId="20037A2D" w:rsidR="008D7D7C" w:rsidRDefault="00B816BC" w:rsidP="00996F28">
            <w:pPr>
              <w:pStyle w:val="DotPointLVL1"/>
              <w:ind w:left="357" w:hanging="357"/>
            </w:pPr>
            <w:r>
              <w:t xml:space="preserve">Teaching teams </w:t>
            </w:r>
            <w:proofErr w:type="gramStart"/>
            <w:r>
              <w:t>are able to</w:t>
            </w:r>
            <w:proofErr w:type="gramEnd"/>
            <w:r>
              <w:t xml:space="preserve"> identify student</w:t>
            </w:r>
            <w:r w:rsidR="00251A75">
              <w:t>s</w:t>
            </w:r>
            <w:r>
              <w:t xml:space="preserve"> requiring tier 2 intervention</w:t>
            </w:r>
            <w:r w:rsidR="00251A75">
              <w:t>.</w:t>
            </w:r>
          </w:p>
          <w:p w14:paraId="4FA5CF48" w14:textId="5BF72CF7" w:rsidR="008D7D7C" w:rsidRPr="000F0410" w:rsidRDefault="00B816BC">
            <w:pPr>
              <w:pStyle w:val="DotPointLVL1"/>
              <w:ind w:left="357" w:hanging="357"/>
            </w:pPr>
            <w:r>
              <w:t>Differentiated learning is evidenced through student feedback</w:t>
            </w:r>
            <w:r w:rsidR="00996F28">
              <w:t>.</w:t>
            </w:r>
          </w:p>
        </w:tc>
        <w:tc>
          <w:tcPr>
            <w:tcW w:w="3524" w:type="dxa"/>
            <w:shd w:val="clear" w:color="auto" w:fill="auto"/>
          </w:tcPr>
          <w:p w14:paraId="270DDFFD" w14:textId="4DA93E00" w:rsidR="008D7D7C" w:rsidRPr="000F0410" w:rsidRDefault="008D7D7C" w:rsidP="00996F28">
            <w:pPr>
              <w:pStyle w:val="TableBodyLeft"/>
            </w:pPr>
          </w:p>
          <w:p w14:paraId="5A56B6CA" w14:textId="3484E110" w:rsidR="008D7D7C" w:rsidRDefault="00E21041" w:rsidP="00996F28">
            <w:pPr>
              <w:pStyle w:val="DotPointLVL1"/>
              <w:ind w:left="357" w:hanging="357"/>
            </w:pPr>
            <w:r>
              <w:t>Curriculum documents th</w:t>
            </w:r>
            <w:r w:rsidR="00996F28">
              <w:t>at</w:t>
            </w:r>
            <w:r>
              <w:t xml:space="preserve"> clearly define what is taught and when.</w:t>
            </w:r>
          </w:p>
          <w:p w14:paraId="1074DE1F" w14:textId="4854D7FA" w:rsidR="00E21041" w:rsidRPr="000F0410" w:rsidRDefault="00E21041" w:rsidP="00996F28">
            <w:pPr>
              <w:pStyle w:val="DotPointLVL1"/>
              <w:ind w:left="357" w:hanging="357"/>
            </w:pPr>
            <w:r>
              <w:t>Curriculum documents that make success criteria and learning intentions explicit.</w:t>
            </w:r>
          </w:p>
          <w:p w14:paraId="4BAF40F8" w14:textId="68BAFAC7" w:rsidR="008D7D7C" w:rsidRDefault="00B816BC" w:rsidP="00996F28">
            <w:pPr>
              <w:pStyle w:val="DotPointLVL1"/>
              <w:ind w:left="357" w:hanging="357"/>
            </w:pPr>
            <w:r>
              <w:t>Curriculum documents</w:t>
            </w:r>
            <w:r w:rsidR="00E21041">
              <w:t xml:space="preserve"> clearly articulate how differentiation is planned for.</w:t>
            </w:r>
          </w:p>
          <w:p w14:paraId="1222DB26" w14:textId="6CFCB0FD" w:rsidR="00B816BC" w:rsidRPr="000F0410" w:rsidRDefault="00B816BC" w:rsidP="00996F28">
            <w:pPr>
              <w:pStyle w:val="DotPointLVL1"/>
              <w:ind w:left="357" w:hanging="357"/>
            </w:pPr>
            <w:r>
              <w:t>A clear Tier 2 intervention program in literacy</w:t>
            </w:r>
          </w:p>
          <w:p w14:paraId="1D5C3EEA" w14:textId="25BDE99E" w:rsidR="008D7D7C" w:rsidRPr="000F0410" w:rsidRDefault="008D7D7C" w:rsidP="00EA0863">
            <w:pPr>
              <w:pStyle w:val="DotPointLVL1"/>
              <w:numPr>
                <w:ilvl w:val="0"/>
                <w:numId w:val="0"/>
              </w:numPr>
              <w:ind w:left="357"/>
            </w:pPr>
          </w:p>
        </w:tc>
        <w:tc>
          <w:tcPr>
            <w:tcW w:w="3524" w:type="dxa"/>
            <w:shd w:val="clear" w:color="auto" w:fill="auto"/>
          </w:tcPr>
          <w:p w14:paraId="04EC55D6" w14:textId="77777777" w:rsidR="00E21041" w:rsidRDefault="00E21041" w:rsidP="008D7D7C">
            <w:pPr>
              <w:pStyle w:val="TableBodyLeft"/>
            </w:pPr>
          </w:p>
          <w:p w14:paraId="7B4DDE4E" w14:textId="1BE4DFBB" w:rsidR="00EA0863" w:rsidRDefault="00B816BC" w:rsidP="00E21041">
            <w:pPr>
              <w:pStyle w:val="TableBodyLeft"/>
            </w:pPr>
            <w:r>
              <w:t>Deputy Principal</w:t>
            </w:r>
          </w:p>
          <w:p w14:paraId="6ECBEB0C" w14:textId="5D2E117B" w:rsidR="00B816BC" w:rsidRDefault="00B816BC" w:rsidP="00E21041">
            <w:pPr>
              <w:pStyle w:val="TableBodyLeft"/>
            </w:pPr>
          </w:p>
          <w:p w14:paraId="4B617406" w14:textId="4EEBF8F5" w:rsidR="00B816BC" w:rsidRDefault="00B816BC" w:rsidP="00E21041">
            <w:pPr>
              <w:pStyle w:val="TableBodyLeft"/>
            </w:pPr>
            <w:r>
              <w:t>Executive teachers</w:t>
            </w:r>
          </w:p>
          <w:p w14:paraId="4DBAA64B" w14:textId="0C8A7C8B" w:rsidR="00B816BC" w:rsidRDefault="00B816BC" w:rsidP="00E21041">
            <w:pPr>
              <w:pStyle w:val="TableBodyLeft"/>
            </w:pPr>
          </w:p>
          <w:p w14:paraId="37D88630" w14:textId="53477C03" w:rsidR="00B816BC" w:rsidRPr="000F0410" w:rsidRDefault="00B816BC" w:rsidP="00E21041">
            <w:pPr>
              <w:pStyle w:val="TableBodyLeft"/>
            </w:pPr>
            <w:r>
              <w:t>Literacy Specialists</w:t>
            </w:r>
          </w:p>
          <w:p w14:paraId="7A3C5DE7" w14:textId="77777777" w:rsidR="008D7D7C" w:rsidRPr="000F0410" w:rsidRDefault="008D7D7C" w:rsidP="008D7D7C">
            <w:pPr>
              <w:pStyle w:val="TableBodyLeft"/>
            </w:pPr>
          </w:p>
          <w:p w14:paraId="7EA39A88" w14:textId="0BBD3344" w:rsidR="008D7D7C" w:rsidRPr="000F0410" w:rsidRDefault="008D7D7C" w:rsidP="008D7D7C">
            <w:pPr>
              <w:pStyle w:val="TableBodyLeft"/>
            </w:pPr>
          </w:p>
        </w:tc>
        <w:tc>
          <w:tcPr>
            <w:tcW w:w="3524" w:type="dxa"/>
            <w:shd w:val="clear" w:color="auto" w:fill="auto"/>
          </w:tcPr>
          <w:p w14:paraId="2146579A" w14:textId="3EE0D6BF" w:rsidR="008D7D7C" w:rsidRPr="000F0410" w:rsidRDefault="008D7D7C" w:rsidP="008D7D7C">
            <w:pPr>
              <w:pStyle w:val="TableBodyLeft"/>
            </w:pPr>
          </w:p>
          <w:p w14:paraId="229B7E12" w14:textId="4D7C62BA" w:rsidR="008D7D7C" w:rsidRPr="000F0410" w:rsidRDefault="00E21041" w:rsidP="008D7D7C">
            <w:pPr>
              <w:pStyle w:val="DotPointLVL1"/>
              <w:ind w:left="357" w:hanging="357"/>
            </w:pPr>
            <w:r>
              <w:t>E</w:t>
            </w:r>
            <w:r w:rsidR="008D7D7C" w:rsidRPr="000F0410">
              <w:t>ngag</w:t>
            </w:r>
            <w:r>
              <w:t>ement of</w:t>
            </w:r>
            <w:r w:rsidR="008D7D7C" w:rsidRPr="000F0410">
              <w:t xml:space="preserve"> ESO for specific support</w:t>
            </w:r>
            <w:r w:rsidR="00251A75">
              <w:t>.</w:t>
            </w:r>
          </w:p>
          <w:p w14:paraId="42404B2F" w14:textId="3667CDCB" w:rsidR="008D7D7C" w:rsidRPr="000F0410" w:rsidRDefault="005844F7" w:rsidP="008D7D7C">
            <w:pPr>
              <w:pStyle w:val="DotPointLVL1"/>
              <w:ind w:left="357" w:hanging="357"/>
            </w:pPr>
            <w:r>
              <w:t>S</w:t>
            </w:r>
            <w:r w:rsidR="008D7D7C" w:rsidRPr="000F0410">
              <w:t>taff knowledge</w:t>
            </w:r>
            <w:r w:rsidR="00E21041">
              <w:t xml:space="preserve"> and</w:t>
            </w:r>
            <w:r w:rsidR="008D7D7C" w:rsidRPr="000F0410">
              <w:t xml:space="preserve"> skills</w:t>
            </w:r>
            <w:r>
              <w:t xml:space="preserve"> (coaching and mentoring)</w:t>
            </w:r>
            <w:r w:rsidR="00251A75">
              <w:t>.</w:t>
            </w:r>
          </w:p>
          <w:p w14:paraId="37913154" w14:textId="474EBBD0" w:rsidR="008D7D7C" w:rsidRDefault="00B816BC" w:rsidP="008D7D7C">
            <w:pPr>
              <w:pStyle w:val="DotPointLVL1"/>
              <w:ind w:left="357" w:hanging="357"/>
            </w:pPr>
            <w:r>
              <w:t>Sounds Write professional learning and engagement with external communities</w:t>
            </w:r>
            <w:r w:rsidR="00251A75">
              <w:t>.</w:t>
            </w:r>
          </w:p>
          <w:p w14:paraId="74E00F54" w14:textId="77777777" w:rsidR="00B816BC" w:rsidRPr="000F0410" w:rsidRDefault="00B816BC" w:rsidP="00872519">
            <w:pPr>
              <w:pStyle w:val="DotPointLVL1"/>
              <w:numPr>
                <w:ilvl w:val="0"/>
                <w:numId w:val="0"/>
              </w:numPr>
              <w:ind w:left="720" w:hanging="360"/>
            </w:pPr>
          </w:p>
          <w:p w14:paraId="3E0FA7BD" w14:textId="45E89254" w:rsidR="008D7D7C" w:rsidRPr="000F0410" w:rsidRDefault="008D7D7C" w:rsidP="00EA0863">
            <w:pPr>
              <w:pStyle w:val="DotPointLVL1"/>
              <w:numPr>
                <w:ilvl w:val="0"/>
                <w:numId w:val="0"/>
              </w:numPr>
              <w:ind w:left="357"/>
            </w:pPr>
          </w:p>
        </w:tc>
      </w:tr>
      <w:bookmarkEnd w:id="1"/>
    </w:tbl>
    <w:p w14:paraId="720E2558" w14:textId="6F2B0405" w:rsidR="008D7D7C" w:rsidRDefault="008D7D7C" w:rsidP="008D7D7C">
      <w:pPr>
        <w:pStyle w:val="BodyText"/>
      </w:pPr>
    </w:p>
    <w:tbl>
      <w:tblPr>
        <w:tblStyle w:val="TableGrid"/>
        <w:tblW w:w="1409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4"/>
        <w:gridCol w:w="3524"/>
        <w:gridCol w:w="3524"/>
        <w:gridCol w:w="3524"/>
      </w:tblGrid>
      <w:tr w:rsidR="00905408" w14:paraId="0CCE1542" w14:textId="77777777" w:rsidTr="00996F28">
        <w:trPr>
          <w:tblHeader/>
          <w:jc w:val="center"/>
        </w:trPr>
        <w:tc>
          <w:tcPr>
            <w:tcW w:w="3524" w:type="dxa"/>
            <w:shd w:val="clear" w:color="auto" w:fill="00AEEF"/>
          </w:tcPr>
          <w:p w14:paraId="7F5220A1" w14:textId="77777777" w:rsidR="00905408" w:rsidRPr="00882120" w:rsidRDefault="00905408" w:rsidP="00996F28">
            <w:pPr>
              <w:pStyle w:val="TableColumnHeaderLeft"/>
            </w:pPr>
            <w:r>
              <w:lastRenderedPageBreak/>
              <w:t>What is the intended</w:t>
            </w:r>
            <w:r w:rsidRPr="002D148D">
              <w:t xml:space="preserve"> </w:t>
            </w:r>
            <w:r w:rsidRPr="002D148D">
              <w:rPr>
                <w:b/>
                <w:i/>
                <w:u w:val="single"/>
              </w:rPr>
              <w:t>impact</w:t>
            </w:r>
            <w:r w:rsidRPr="002D148D">
              <w:t xml:space="preserve"> on student learning?</w:t>
            </w:r>
          </w:p>
        </w:tc>
        <w:tc>
          <w:tcPr>
            <w:tcW w:w="3524" w:type="dxa"/>
            <w:shd w:val="clear" w:color="auto" w:fill="00AEEF"/>
          </w:tcPr>
          <w:p w14:paraId="0CBAACD7" w14:textId="77777777" w:rsidR="00905408" w:rsidRPr="00882120" w:rsidRDefault="00905408" w:rsidP="00996F28">
            <w:pPr>
              <w:pStyle w:val="TableColumnHeaderLeft"/>
            </w:pPr>
            <w:r>
              <w:t xml:space="preserve">What will be </w:t>
            </w:r>
            <w:r w:rsidRPr="002E73E5">
              <w:rPr>
                <w:b/>
                <w:i/>
                <w:u w:val="single"/>
              </w:rPr>
              <w:t>produced</w:t>
            </w:r>
            <w:r>
              <w:t>?</w:t>
            </w:r>
          </w:p>
        </w:tc>
        <w:tc>
          <w:tcPr>
            <w:tcW w:w="3524" w:type="dxa"/>
            <w:shd w:val="clear" w:color="auto" w:fill="00AEEF"/>
          </w:tcPr>
          <w:p w14:paraId="70855A64" w14:textId="77777777" w:rsidR="00905408" w:rsidRPr="00882120" w:rsidRDefault="00905408" w:rsidP="00996F28">
            <w:pPr>
              <w:pStyle w:val="TableColumnHeaderLeft"/>
            </w:pPr>
            <w:r w:rsidRPr="00882120">
              <w:t xml:space="preserve">Who will </w:t>
            </w:r>
            <w:r w:rsidRPr="00882120">
              <w:rPr>
                <w:b/>
                <w:i/>
                <w:u w:val="single"/>
              </w:rPr>
              <w:t>lead</w:t>
            </w:r>
            <w:r w:rsidRPr="00882120">
              <w:t xml:space="preserve"> this?</w:t>
            </w:r>
          </w:p>
        </w:tc>
        <w:tc>
          <w:tcPr>
            <w:tcW w:w="3524" w:type="dxa"/>
            <w:shd w:val="clear" w:color="auto" w:fill="00AEEF"/>
          </w:tcPr>
          <w:p w14:paraId="46E9A790" w14:textId="77777777" w:rsidR="00905408" w:rsidRPr="00247B71" w:rsidRDefault="00905408" w:rsidP="00996F28">
            <w:pPr>
              <w:pStyle w:val="TableColumnHeaderLeft"/>
            </w:pPr>
            <w:r w:rsidRPr="00882120">
              <w:t xml:space="preserve">What </w:t>
            </w:r>
            <w:r w:rsidRPr="00882120">
              <w:rPr>
                <w:b/>
                <w:i/>
                <w:u w:val="single"/>
              </w:rPr>
              <w:t>resources</w:t>
            </w:r>
            <w:r w:rsidRPr="00882120">
              <w:t xml:space="preserve"> </w:t>
            </w:r>
            <w:r>
              <w:t>will be allocated?</w:t>
            </w:r>
          </w:p>
        </w:tc>
      </w:tr>
      <w:tr w:rsidR="00905408" w14:paraId="2D03952F" w14:textId="77777777" w:rsidTr="00996F28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59124590" w14:textId="08D7F45E" w:rsidR="00905408" w:rsidRPr="00882120" w:rsidRDefault="00905408" w:rsidP="00996F28">
            <w:pPr>
              <w:pStyle w:val="TableBodyLeft"/>
              <w:rPr>
                <w:color w:val="808080" w:themeColor="background1" w:themeShade="80"/>
              </w:rPr>
            </w:pPr>
            <w:r w:rsidRPr="00194DF6">
              <w:rPr>
                <w:b/>
                <w:color w:val="000000" w:themeColor="text1"/>
              </w:rPr>
              <w:t>ACTION</w:t>
            </w:r>
            <w:r w:rsidRPr="006F350C">
              <w:rPr>
                <w:color w:val="000000" w:themeColor="text1"/>
              </w:rPr>
              <w:t>:</w:t>
            </w:r>
            <w:r w:rsidRPr="000F04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Staff</w:t>
            </w:r>
            <w:r w:rsidR="003E4D97">
              <w:rPr>
                <w:color w:val="000000" w:themeColor="text1"/>
              </w:rPr>
              <w:t xml:space="preserve"> actively use the</w:t>
            </w:r>
            <w:r>
              <w:rPr>
                <w:color w:val="000000" w:themeColor="text1"/>
              </w:rPr>
              <w:t xml:space="preserve"> Early Years Literacy </w:t>
            </w:r>
            <w:r w:rsidR="003E4D97">
              <w:rPr>
                <w:color w:val="000000" w:themeColor="text1"/>
              </w:rPr>
              <w:t>Initiative (EYLI) as a driver for targeted change in practice</w:t>
            </w:r>
            <w:r w:rsidR="00872519">
              <w:rPr>
                <w:color w:val="000000" w:themeColor="text1"/>
              </w:rPr>
              <w:t>.</w:t>
            </w:r>
          </w:p>
        </w:tc>
      </w:tr>
      <w:tr w:rsidR="00905408" w14:paraId="26930708" w14:textId="77777777" w:rsidTr="00996F28">
        <w:trPr>
          <w:jc w:val="center"/>
        </w:trPr>
        <w:tc>
          <w:tcPr>
            <w:tcW w:w="3524" w:type="dxa"/>
            <w:shd w:val="clear" w:color="auto" w:fill="auto"/>
          </w:tcPr>
          <w:p w14:paraId="7D7EE6D1" w14:textId="77777777" w:rsidR="00905408" w:rsidRDefault="00905408" w:rsidP="00996F28">
            <w:pPr>
              <w:pStyle w:val="DotPointLVL1"/>
              <w:numPr>
                <w:ilvl w:val="0"/>
                <w:numId w:val="0"/>
              </w:numPr>
            </w:pPr>
          </w:p>
          <w:p w14:paraId="0D293616" w14:textId="5FC66A7A" w:rsidR="0080038D" w:rsidRDefault="005844F7" w:rsidP="00996F28">
            <w:pPr>
              <w:pStyle w:val="DotPointLVL1"/>
              <w:ind w:left="357" w:hanging="357"/>
            </w:pPr>
            <w:r>
              <w:t xml:space="preserve">Implementation of best practice </w:t>
            </w:r>
            <w:r w:rsidR="00894197">
              <w:t>literacy model is evidenced through student feedback</w:t>
            </w:r>
            <w:r w:rsidR="00872519">
              <w:t>.</w:t>
            </w:r>
          </w:p>
          <w:p w14:paraId="0B48816E" w14:textId="77777777" w:rsidR="0080038D" w:rsidRDefault="0080038D" w:rsidP="0080038D">
            <w:pPr>
              <w:pStyle w:val="DotPointLVL1"/>
              <w:numPr>
                <w:ilvl w:val="0"/>
                <w:numId w:val="0"/>
              </w:numPr>
              <w:ind w:left="357"/>
            </w:pPr>
          </w:p>
          <w:p w14:paraId="3ABD6553" w14:textId="77777777" w:rsidR="00905408" w:rsidRDefault="00082070" w:rsidP="00996F28">
            <w:pPr>
              <w:pStyle w:val="DotPointLVL1"/>
              <w:ind w:left="357" w:hanging="357"/>
            </w:pPr>
            <w:r>
              <w:t>A consistent approach across teaching teams allowing staff to make appropriate adjustments for learning.</w:t>
            </w:r>
          </w:p>
          <w:p w14:paraId="0EE500C4" w14:textId="77777777" w:rsidR="00894197" w:rsidRDefault="00894197" w:rsidP="00872519">
            <w:pPr>
              <w:pStyle w:val="ListParagraph"/>
            </w:pPr>
          </w:p>
          <w:p w14:paraId="1ACCB003" w14:textId="59EFAA3A" w:rsidR="00894197" w:rsidRDefault="00894197" w:rsidP="00996F28">
            <w:pPr>
              <w:pStyle w:val="DotPointLVL1"/>
              <w:ind w:left="357" w:hanging="357"/>
            </w:pPr>
            <w:r>
              <w:t>A focus on specific literacy practice is evidenced through student work samples</w:t>
            </w:r>
            <w:r w:rsidR="00872519">
              <w:t>.</w:t>
            </w:r>
          </w:p>
          <w:p w14:paraId="398931C4" w14:textId="77777777" w:rsidR="00894197" w:rsidRDefault="00894197" w:rsidP="00872519">
            <w:pPr>
              <w:pStyle w:val="ListParagraph"/>
            </w:pPr>
          </w:p>
          <w:p w14:paraId="02329080" w14:textId="5A626017" w:rsidR="00894197" w:rsidRPr="000F0410" w:rsidRDefault="00894197" w:rsidP="00996F28">
            <w:pPr>
              <w:pStyle w:val="DotPointLVL1"/>
              <w:ind w:left="357" w:hanging="357"/>
            </w:pPr>
            <w:r>
              <w:t>A focus on specific literacy practice is evidenced through observed teacher practice</w:t>
            </w:r>
            <w:r w:rsidR="00872519">
              <w:t>.</w:t>
            </w:r>
          </w:p>
        </w:tc>
        <w:tc>
          <w:tcPr>
            <w:tcW w:w="3524" w:type="dxa"/>
            <w:shd w:val="clear" w:color="auto" w:fill="auto"/>
          </w:tcPr>
          <w:p w14:paraId="68DE20AA" w14:textId="77777777" w:rsidR="00905408" w:rsidRPr="000F0410" w:rsidRDefault="00905408" w:rsidP="00996F28">
            <w:pPr>
              <w:pStyle w:val="TableBodyLeft"/>
            </w:pPr>
          </w:p>
          <w:p w14:paraId="627C4999" w14:textId="150BD8D4" w:rsidR="00905408" w:rsidRDefault="00082070" w:rsidP="00905408">
            <w:pPr>
              <w:pStyle w:val="DotPointLVL1"/>
              <w:ind w:left="357" w:hanging="357"/>
            </w:pPr>
            <w:r>
              <w:t>Planning documents that reflect the learning</w:t>
            </w:r>
            <w:r w:rsidR="00872519">
              <w:t>.</w:t>
            </w:r>
          </w:p>
          <w:p w14:paraId="165E7D3C" w14:textId="77777777" w:rsidR="00C674B5" w:rsidRDefault="00C674B5" w:rsidP="00C674B5">
            <w:pPr>
              <w:pStyle w:val="DotPointLVL1"/>
              <w:numPr>
                <w:ilvl w:val="0"/>
                <w:numId w:val="0"/>
              </w:numPr>
              <w:ind w:left="357"/>
            </w:pPr>
          </w:p>
          <w:p w14:paraId="5A676F72" w14:textId="0289F810" w:rsidR="00C674B5" w:rsidRDefault="00C674B5" w:rsidP="00905408">
            <w:pPr>
              <w:pStyle w:val="DotPointLVL1"/>
              <w:ind w:left="357" w:hanging="357"/>
            </w:pPr>
            <w:r>
              <w:t>Planning documents that reflect planned differentiation</w:t>
            </w:r>
            <w:r w:rsidR="00872519">
              <w:t>.</w:t>
            </w:r>
          </w:p>
          <w:p w14:paraId="6EBD4EE1" w14:textId="77777777" w:rsidR="00894197" w:rsidRDefault="00894197" w:rsidP="00872519">
            <w:pPr>
              <w:pStyle w:val="ListParagraph"/>
            </w:pPr>
          </w:p>
          <w:p w14:paraId="138BA172" w14:textId="01FE3663" w:rsidR="00894197" w:rsidRDefault="00894197" w:rsidP="00905408">
            <w:pPr>
              <w:pStyle w:val="DotPointLVL1"/>
              <w:ind w:left="357" w:hanging="357"/>
            </w:pPr>
            <w:r>
              <w:t>Assessment tools which measure progress</w:t>
            </w:r>
            <w:r w:rsidR="00872519">
              <w:t>.</w:t>
            </w:r>
          </w:p>
          <w:p w14:paraId="136557FF" w14:textId="20B8537C" w:rsidR="00894197" w:rsidRPr="000F0410" w:rsidRDefault="00894197" w:rsidP="00872519">
            <w:pPr>
              <w:pStyle w:val="DotPointLVL1"/>
              <w:numPr>
                <w:ilvl w:val="0"/>
                <w:numId w:val="0"/>
              </w:numPr>
            </w:pPr>
          </w:p>
        </w:tc>
        <w:tc>
          <w:tcPr>
            <w:tcW w:w="3524" w:type="dxa"/>
            <w:shd w:val="clear" w:color="auto" w:fill="auto"/>
          </w:tcPr>
          <w:p w14:paraId="31EDA063" w14:textId="77777777" w:rsidR="00905408" w:rsidRDefault="00905408" w:rsidP="00996F28">
            <w:pPr>
              <w:pStyle w:val="TableBodyLeft"/>
            </w:pPr>
          </w:p>
          <w:p w14:paraId="26E2AB2B" w14:textId="6969864B" w:rsidR="00C87A6D" w:rsidRDefault="00C87A6D" w:rsidP="00C87A6D">
            <w:pPr>
              <w:pStyle w:val="DotPointLVL1"/>
              <w:ind w:left="357" w:hanging="357"/>
            </w:pPr>
            <w:r>
              <w:t>Allocated staff meeting time and planning time within teams.</w:t>
            </w:r>
          </w:p>
          <w:p w14:paraId="1051C84F" w14:textId="77777777" w:rsidR="00C87A6D" w:rsidRDefault="00C87A6D" w:rsidP="00C87A6D">
            <w:pPr>
              <w:pStyle w:val="DotPointLVL1"/>
              <w:numPr>
                <w:ilvl w:val="0"/>
                <w:numId w:val="0"/>
              </w:numPr>
              <w:ind w:left="357"/>
            </w:pPr>
          </w:p>
          <w:p w14:paraId="042ECC23" w14:textId="2C7E491B" w:rsidR="00905408" w:rsidRDefault="00082070" w:rsidP="00996F28">
            <w:pPr>
              <w:pStyle w:val="DotPointLVL1"/>
              <w:ind w:left="357" w:hanging="357"/>
            </w:pPr>
            <w:r>
              <w:t xml:space="preserve">Initially led by </w:t>
            </w:r>
            <w:r w:rsidR="00C87A6D">
              <w:t>Early Years Literacy Project team from Education Directorate.</w:t>
            </w:r>
          </w:p>
          <w:p w14:paraId="10B2BDC1" w14:textId="77777777" w:rsidR="00C87A6D" w:rsidRDefault="00C87A6D" w:rsidP="00C87A6D">
            <w:pPr>
              <w:pStyle w:val="ListParagraph"/>
            </w:pPr>
          </w:p>
          <w:p w14:paraId="1978C904" w14:textId="10792CC4" w:rsidR="00894197" w:rsidRDefault="00C87A6D" w:rsidP="00996F28">
            <w:pPr>
              <w:pStyle w:val="DotPointLVL1"/>
              <w:ind w:left="357" w:hanging="357"/>
            </w:pPr>
            <w:r>
              <w:t>Carried forward by members of executive staff and literacy specialists</w:t>
            </w:r>
            <w:r w:rsidR="00872519">
              <w:t>.</w:t>
            </w:r>
          </w:p>
          <w:p w14:paraId="49C46DBA" w14:textId="77777777" w:rsidR="00894197" w:rsidRDefault="00894197" w:rsidP="00872519">
            <w:pPr>
              <w:pStyle w:val="ListParagraph"/>
            </w:pPr>
          </w:p>
          <w:p w14:paraId="4C1E9ECC" w14:textId="13B7198B" w:rsidR="00905408" w:rsidRPr="000F0410" w:rsidRDefault="00894197" w:rsidP="00996F28">
            <w:pPr>
              <w:pStyle w:val="DotPointLVL1"/>
              <w:ind w:left="357" w:hanging="357"/>
            </w:pPr>
            <w:r>
              <w:t>School leadership team</w:t>
            </w:r>
            <w:r w:rsidR="00872519">
              <w:t>.</w:t>
            </w:r>
          </w:p>
        </w:tc>
        <w:tc>
          <w:tcPr>
            <w:tcW w:w="3524" w:type="dxa"/>
            <w:shd w:val="clear" w:color="auto" w:fill="auto"/>
          </w:tcPr>
          <w:p w14:paraId="4DBED04D" w14:textId="77777777" w:rsidR="00905408" w:rsidRPr="000F0410" w:rsidRDefault="00905408" w:rsidP="00996F28">
            <w:pPr>
              <w:pStyle w:val="TableBodyLeft"/>
            </w:pPr>
          </w:p>
          <w:p w14:paraId="71B0916F" w14:textId="725B9A24" w:rsidR="00905408" w:rsidRDefault="00C87A6D" w:rsidP="00905408">
            <w:pPr>
              <w:pStyle w:val="DotPointLVL1"/>
              <w:ind w:left="357" w:hanging="357"/>
            </w:pPr>
            <w:r>
              <w:t>Time for staff to engage with program</w:t>
            </w:r>
            <w:r w:rsidR="00872519">
              <w:t>.</w:t>
            </w:r>
          </w:p>
          <w:p w14:paraId="3BF36C56" w14:textId="77777777" w:rsidR="003E4D97" w:rsidRDefault="003E4D97" w:rsidP="003E4D97">
            <w:pPr>
              <w:pStyle w:val="DotPointLVL1"/>
              <w:numPr>
                <w:ilvl w:val="0"/>
                <w:numId w:val="0"/>
              </w:numPr>
              <w:ind w:left="357"/>
            </w:pPr>
          </w:p>
          <w:p w14:paraId="4DA3F8F7" w14:textId="3F354B03" w:rsidR="00C87A6D" w:rsidRPr="000F0410" w:rsidRDefault="00C87A6D" w:rsidP="00905408">
            <w:pPr>
              <w:pStyle w:val="DotPointLVL1"/>
              <w:ind w:left="357" w:hanging="357"/>
            </w:pPr>
            <w:r>
              <w:t>Allocated staff meeting time and planning time within teams</w:t>
            </w:r>
            <w:r w:rsidR="00872519">
              <w:t>.</w:t>
            </w:r>
          </w:p>
        </w:tc>
      </w:tr>
    </w:tbl>
    <w:p w14:paraId="60462DA6" w14:textId="26B116D9" w:rsidR="00905408" w:rsidRDefault="00905408" w:rsidP="008D7D7C">
      <w:pPr>
        <w:pStyle w:val="BodyText"/>
      </w:pPr>
    </w:p>
    <w:tbl>
      <w:tblPr>
        <w:tblStyle w:val="TableGrid"/>
        <w:tblW w:w="1409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4"/>
        <w:gridCol w:w="3524"/>
        <w:gridCol w:w="3524"/>
        <w:gridCol w:w="3524"/>
      </w:tblGrid>
      <w:tr w:rsidR="00905408" w14:paraId="6BDFD606" w14:textId="77777777" w:rsidTr="00996F28">
        <w:trPr>
          <w:tblHeader/>
          <w:jc w:val="center"/>
        </w:trPr>
        <w:tc>
          <w:tcPr>
            <w:tcW w:w="3524" w:type="dxa"/>
            <w:shd w:val="clear" w:color="auto" w:fill="00AEEF"/>
          </w:tcPr>
          <w:p w14:paraId="1EF7D840" w14:textId="77777777" w:rsidR="00905408" w:rsidRPr="00882120" w:rsidRDefault="00905408" w:rsidP="00996F28">
            <w:pPr>
              <w:pStyle w:val="TableColumnHeaderLeft"/>
            </w:pPr>
            <w:bookmarkStart w:id="2" w:name="_Hlk63683160"/>
            <w:r>
              <w:t>What is the intended</w:t>
            </w:r>
            <w:r w:rsidRPr="002D148D">
              <w:t xml:space="preserve"> </w:t>
            </w:r>
            <w:r w:rsidRPr="002D148D">
              <w:rPr>
                <w:b/>
                <w:i/>
                <w:u w:val="single"/>
              </w:rPr>
              <w:t>impact</w:t>
            </w:r>
            <w:r w:rsidRPr="002D148D">
              <w:t xml:space="preserve"> on student learning?</w:t>
            </w:r>
          </w:p>
        </w:tc>
        <w:tc>
          <w:tcPr>
            <w:tcW w:w="3524" w:type="dxa"/>
            <w:shd w:val="clear" w:color="auto" w:fill="00AEEF"/>
          </w:tcPr>
          <w:p w14:paraId="252FCD5E" w14:textId="77777777" w:rsidR="00905408" w:rsidRPr="00882120" w:rsidRDefault="00905408" w:rsidP="00996F28">
            <w:pPr>
              <w:pStyle w:val="TableColumnHeaderLeft"/>
            </w:pPr>
            <w:r>
              <w:t xml:space="preserve">What will be </w:t>
            </w:r>
            <w:r w:rsidRPr="002E73E5">
              <w:rPr>
                <w:b/>
                <w:i/>
                <w:u w:val="single"/>
              </w:rPr>
              <w:t>produced</w:t>
            </w:r>
            <w:r>
              <w:t>?</w:t>
            </w:r>
          </w:p>
        </w:tc>
        <w:tc>
          <w:tcPr>
            <w:tcW w:w="3524" w:type="dxa"/>
            <w:shd w:val="clear" w:color="auto" w:fill="00AEEF"/>
          </w:tcPr>
          <w:p w14:paraId="35E658E1" w14:textId="77777777" w:rsidR="00905408" w:rsidRPr="00882120" w:rsidRDefault="00905408" w:rsidP="00996F28">
            <w:pPr>
              <w:pStyle w:val="TableColumnHeaderLeft"/>
            </w:pPr>
            <w:r w:rsidRPr="00882120">
              <w:t xml:space="preserve">Who will </w:t>
            </w:r>
            <w:r w:rsidRPr="00882120">
              <w:rPr>
                <w:b/>
                <w:i/>
                <w:u w:val="single"/>
              </w:rPr>
              <w:t>lead</w:t>
            </w:r>
            <w:r w:rsidRPr="00882120">
              <w:t xml:space="preserve"> this?</w:t>
            </w:r>
          </w:p>
        </w:tc>
        <w:tc>
          <w:tcPr>
            <w:tcW w:w="3524" w:type="dxa"/>
            <w:shd w:val="clear" w:color="auto" w:fill="00AEEF"/>
          </w:tcPr>
          <w:p w14:paraId="60EC7F63" w14:textId="77777777" w:rsidR="00905408" w:rsidRPr="00247B71" w:rsidRDefault="00905408" w:rsidP="00996F28">
            <w:pPr>
              <w:pStyle w:val="TableColumnHeaderLeft"/>
            </w:pPr>
            <w:r w:rsidRPr="00882120">
              <w:t xml:space="preserve">What </w:t>
            </w:r>
            <w:r w:rsidRPr="00882120">
              <w:rPr>
                <w:b/>
                <w:i/>
                <w:u w:val="single"/>
              </w:rPr>
              <w:t>resources</w:t>
            </w:r>
            <w:r w:rsidRPr="00882120">
              <w:t xml:space="preserve"> </w:t>
            </w:r>
            <w:r>
              <w:t>will be allocated?</w:t>
            </w:r>
          </w:p>
        </w:tc>
      </w:tr>
      <w:tr w:rsidR="00905408" w14:paraId="1AB8EFFE" w14:textId="77777777" w:rsidTr="00996F28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052294F3" w14:textId="4246D73F" w:rsidR="00905408" w:rsidRPr="00882120" w:rsidRDefault="00905408" w:rsidP="00996F28">
            <w:pPr>
              <w:pStyle w:val="TableBodyLeft"/>
              <w:rPr>
                <w:color w:val="808080" w:themeColor="background1" w:themeShade="80"/>
              </w:rPr>
            </w:pPr>
            <w:r w:rsidRPr="00194DF6">
              <w:rPr>
                <w:b/>
                <w:color w:val="000000" w:themeColor="text1"/>
              </w:rPr>
              <w:t>ACTION</w:t>
            </w:r>
            <w:r w:rsidRPr="006F350C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3E4D97">
              <w:rPr>
                <w:color w:val="000000" w:themeColor="text1"/>
              </w:rPr>
              <w:t>Staff involvement in</w:t>
            </w:r>
            <w:r w:rsidRPr="00905408">
              <w:rPr>
                <w:color w:val="000000" w:themeColor="text1"/>
              </w:rPr>
              <w:t xml:space="preserve"> ‘Sounds Write’</w:t>
            </w:r>
            <w:r w:rsidR="003E4D97">
              <w:rPr>
                <w:color w:val="000000" w:themeColor="text1"/>
              </w:rPr>
              <w:t xml:space="preserve"> training links directly to EYLI and supports consistency in whole school approach to students’ phonological awareness.</w:t>
            </w:r>
          </w:p>
        </w:tc>
      </w:tr>
      <w:tr w:rsidR="00905408" w14:paraId="76E794DC" w14:textId="77777777" w:rsidTr="00996F28">
        <w:trPr>
          <w:jc w:val="center"/>
        </w:trPr>
        <w:tc>
          <w:tcPr>
            <w:tcW w:w="3524" w:type="dxa"/>
            <w:shd w:val="clear" w:color="auto" w:fill="auto"/>
          </w:tcPr>
          <w:p w14:paraId="43DBA237" w14:textId="77777777" w:rsidR="00905408" w:rsidRDefault="00905408" w:rsidP="00996F28">
            <w:pPr>
              <w:pStyle w:val="DotPointLVL1"/>
              <w:numPr>
                <w:ilvl w:val="0"/>
                <w:numId w:val="0"/>
              </w:numPr>
            </w:pPr>
          </w:p>
          <w:p w14:paraId="7EEEE44D" w14:textId="7A8B8422" w:rsidR="00905408" w:rsidRDefault="0021230E" w:rsidP="00996F28">
            <w:pPr>
              <w:pStyle w:val="DotPointLVL1"/>
              <w:ind w:left="357" w:hanging="357"/>
            </w:pPr>
            <w:r>
              <w:t>Consistent approach from all staff across the school</w:t>
            </w:r>
            <w:r w:rsidR="00894197">
              <w:t xml:space="preserve"> is evidence through language and practice in literacy</w:t>
            </w:r>
            <w:r w:rsidR="00872519">
              <w:t>.</w:t>
            </w:r>
            <w:r w:rsidR="00894197">
              <w:t xml:space="preserve"> </w:t>
            </w:r>
          </w:p>
          <w:p w14:paraId="7DF9B760" w14:textId="77777777" w:rsidR="003E4D97" w:rsidRDefault="003E4D97" w:rsidP="003E4D97">
            <w:pPr>
              <w:pStyle w:val="DotPointLVL1"/>
              <w:numPr>
                <w:ilvl w:val="0"/>
                <w:numId w:val="0"/>
              </w:numPr>
              <w:ind w:left="357"/>
            </w:pPr>
          </w:p>
          <w:p w14:paraId="0E6258E8" w14:textId="608DECEF" w:rsidR="0021230E" w:rsidRPr="000F0410" w:rsidRDefault="00894197" w:rsidP="00996F28">
            <w:pPr>
              <w:pStyle w:val="DotPointLVL1"/>
              <w:ind w:left="357" w:hanging="357"/>
            </w:pPr>
            <w:r>
              <w:t>Where relevant, s</w:t>
            </w:r>
            <w:r w:rsidR="0021230E">
              <w:t xml:space="preserve">tudents who are not responding to the </w:t>
            </w:r>
            <w:r w:rsidR="003E4D97">
              <w:t>universal</w:t>
            </w:r>
            <w:r w:rsidR="0021230E">
              <w:t xml:space="preserve"> approach are able to </w:t>
            </w:r>
            <w:r w:rsidR="00C674B5">
              <w:t xml:space="preserve">access </w:t>
            </w:r>
            <w:r w:rsidR="003E4D97">
              <w:t xml:space="preserve">our early years </w:t>
            </w:r>
            <w:r w:rsidR="001B5A39">
              <w:t xml:space="preserve">targeted </w:t>
            </w:r>
            <w:r w:rsidR="003E4D97">
              <w:t>intervention program from our specialist literacy and EAL/D staff.</w:t>
            </w:r>
          </w:p>
        </w:tc>
        <w:tc>
          <w:tcPr>
            <w:tcW w:w="3524" w:type="dxa"/>
            <w:shd w:val="clear" w:color="auto" w:fill="auto"/>
          </w:tcPr>
          <w:p w14:paraId="6DF98170" w14:textId="77777777" w:rsidR="00905408" w:rsidRPr="000F0410" w:rsidRDefault="00905408" w:rsidP="00996F28">
            <w:pPr>
              <w:pStyle w:val="TableBodyLeft"/>
            </w:pPr>
          </w:p>
          <w:p w14:paraId="17E798A1" w14:textId="77777777" w:rsidR="00905408" w:rsidRDefault="00905408" w:rsidP="00996F28">
            <w:pPr>
              <w:pStyle w:val="DotPointLVL1"/>
              <w:ind w:left="357" w:hanging="357"/>
            </w:pPr>
            <w:r>
              <w:t>Curriculum documents that clearly define what is taught and when.</w:t>
            </w:r>
          </w:p>
          <w:p w14:paraId="2AD7248B" w14:textId="77777777" w:rsidR="00905408" w:rsidRPr="000F0410" w:rsidRDefault="00905408" w:rsidP="00996F28">
            <w:pPr>
              <w:pStyle w:val="DotPointLVL1"/>
              <w:ind w:left="357" w:hanging="357"/>
            </w:pPr>
            <w:r>
              <w:lastRenderedPageBreak/>
              <w:t>Curriculum documents that make success criteria and learning intentions explicit.</w:t>
            </w:r>
          </w:p>
          <w:p w14:paraId="4702F8F2" w14:textId="666811E6" w:rsidR="00905408" w:rsidRPr="000F0410" w:rsidRDefault="00894197" w:rsidP="00717A90">
            <w:pPr>
              <w:pStyle w:val="DotPointLVL1"/>
              <w:ind w:left="357" w:hanging="357"/>
            </w:pPr>
            <w:r>
              <w:t xml:space="preserve">Curriculum documents </w:t>
            </w:r>
            <w:r w:rsidR="00306537">
              <w:t>evidence</w:t>
            </w:r>
            <w:r>
              <w:t xml:space="preserve"> teacher knowledge </w:t>
            </w:r>
            <w:r w:rsidR="00306537">
              <w:t>and response to</w:t>
            </w:r>
            <w:r>
              <w:t xml:space="preserve"> student need</w:t>
            </w:r>
            <w:r w:rsidR="00872519">
              <w:t>.</w:t>
            </w:r>
          </w:p>
        </w:tc>
        <w:tc>
          <w:tcPr>
            <w:tcW w:w="3524" w:type="dxa"/>
            <w:shd w:val="clear" w:color="auto" w:fill="auto"/>
          </w:tcPr>
          <w:p w14:paraId="581531EE" w14:textId="77777777" w:rsidR="00905408" w:rsidRDefault="00905408" w:rsidP="00996F28">
            <w:pPr>
              <w:pStyle w:val="TableBodyLeft"/>
            </w:pPr>
          </w:p>
          <w:p w14:paraId="40296562" w14:textId="6488A214" w:rsidR="00905408" w:rsidRDefault="00905408" w:rsidP="00996F28">
            <w:pPr>
              <w:pStyle w:val="DotPointLVL1"/>
              <w:ind w:left="357" w:hanging="357"/>
            </w:pPr>
            <w:r>
              <w:t xml:space="preserve">Lead by </w:t>
            </w:r>
            <w:r w:rsidR="00894197">
              <w:t>Deputy Principal</w:t>
            </w:r>
            <w:r>
              <w:t xml:space="preserve"> and executive staff at team level.</w:t>
            </w:r>
          </w:p>
          <w:p w14:paraId="0F2325FD" w14:textId="77777777" w:rsidR="00905408" w:rsidRDefault="00905408" w:rsidP="00996F28">
            <w:pPr>
              <w:pStyle w:val="TableBodyLeft"/>
            </w:pPr>
          </w:p>
          <w:p w14:paraId="52751607" w14:textId="777E73DA" w:rsidR="00905408" w:rsidRDefault="00905408" w:rsidP="00996F28">
            <w:pPr>
              <w:pStyle w:val="DotPointLVL1"/>
              <w:ind w:left="357" w:hanging="357"/>
            </w:pPr>
            <w:r>
              <w:t>Literacy specialists.</w:t>
            </w:r>
          </w:p>
          <w:p w14:paraId="3B1F51FE" w14:textId="77777777" w:rsidR="00C87A6D" w:rsidRDefault="00C87A6D" w:rsidP="00C87A6D">
            <w:pPr>
              <w:pStyle w:val="ListParagraph"/>
            </w:pPr>
          </w:p>
          <w:p w14:paraId="70DAF071" w14:textId="77777777" w:rsidR="00905408" w:rsidRPr="000F0410" w:rsidRDefault="00905408" w:rsidP="00996F28">
            <w:pPr>
              <w:pStyle w:val="TableBodyLeft"/>
            </w:pPr>
          </w:p>
          <w:p w14:paraId="1A472074" w14:textId="77777777" w:rsidR="00905408" w:rsidRPr="000F0410" w:rsidRDefault="00905408" w:rsidP="00996F28">
            <w:pPr>
              <w:pStyle w:val="TableBodyLeft"/>
            </w:pPr>
          </w:p>
        </w:tc>
        <w:tc>
          <w:tcPr>
            <w:tcW w:w="3524" w:type="dxa"/>
            <w:shd w:val="clear" w:color="auto" w:fill="auto"/>
          </w:tcPr>
          <w:p w14:paraId="35B4D04B" w14:textId="77777777" w:rsidR="00905408" w:rsidRPr="000F0410" w:rsidRDefault="00905408" w:rsidP="00996F28">
            <w:pPr>
              <w:pStyle w:val="TableBodyLeft"/>
            </w:pPr>
          </w:p>
          <w:p w14:paraId="2C63FFF4" w14:textId="55590895" w:rsidR="00894197" w:rsidRPr="000F0410" w:rsidRDefault="00894197" w:rsidP="00894197">
            <w:pPr>
              <w:pStyle w:val="DotPointLVL1"/>
              <w:ind w:left="357" w:hanging="357"/>
            </w:pPr>
            <w:r>
              <w:t>E</w:t>
            </w:r>
            <w:r w:rsidRPr="000F0410">
              <w:t>ngag</w:t>
            </w:r>
            <w:r>
              <w:t>ement of</w:t>
            </w:r>
            <w:r w:rsidRPr="000F0410">
              <w:t xml:space="preserve"> ESO for specific support</w:t>
            </w:r>
            <w:r w:rsidR="00872519">
              <w:t>.</w:t>
            </w:r>
          </w:p>
          <w:p w14:paraId="135F00E5" w14:textId="53AB1C43" w:rsidR="00894197" w:rsidRPr="000F0410" w:rsidRDefault="00894197" w:rsidP="00894197">
            <w:pPr>
              <w:pStyle w:val="DotPointLVL1"/>
              <w:ind w:left="357" w:hanging="357"/>
            </w:pPr>
            <w:r>
              <w:t>S</w:t>
            </w:r>
            <w:r w:rsidRPr="000F0410">
              <w:t>taff knowledge</w:t>
            </w:r>
            <w:r>
              <w:t xml:space="preserve"> and</w:t>
            </w:r>
            <w:r w:rsidRPr="000F0410">
              <w:t xml:space="preserve"> skills</w:t>
            </w:r>
            <w:r>
              <w:t xml:space="preserve"> (coaching and mentoring)</w:t>
            </w:r>
            <w:r w:rsidR="00872519">
              <w:t>.</w:t>
            </w:r>
          </w:p>
          <w:p w14:paraId="3EB20F15" w14:textId="4183A369" w:rsidR="00894197" w:rsidRDefault="00894197" w:rsidP="00894197">
            <w:pPr>
              <w:pStyle w:val="DotPointLVL1"/>
              <w:ind w:left="357" w:hanging="357"/>
            </w:pPr>
            <w:r>
              <w:lastRenderedPageBreak/>
              <w:t>Sounds Write professional learning and engagement with external communities</w:t>
            </w:r>
            <w:r w:rsidR="00872519">
              <w:t>.</w:t>
            </w:r>
          </w:p>
          <w:p w14:paraId="385D85ED" w14:textId="77777777" w:rsidR="00905408" w:rsidRPr="000F0410" w:rsidRDefault="00905408" w:rsidP="00996F28">
            <w:pPr>
              <w:pStyle w:val="DotPointLVL1"/>
              <w:numPr>
                <w:ilvl w:val="0"/>
                <w:numId w:val="0"/>
              </w:numPr>
              <w:ind w:left="357"/>
            </w:pPr>
          </w:p>
        </w:tc>
      </w:tr>
      <w:bookmarkEnd w:id="2"/>
    </w:tbl>
    <w:p w14:paraId="72C64D9C" w14:textId="77777777" w:rsidR="00905408" w:rsidRDefault="00905408" w:rsidP="008D7D7C">
      <w:pPr>
        <w:pStyle w:val="BodyText"/>
      </w:pPr>
    </w:p>
    <w:p w14:paraId="2FDCF4F0" w14:textId="77777777" w:rsidR="00894197" w:rsidRDefault="00894197" w:rsidP="00996F28">
      <w:pPr>
        <w:pStyle w:val="Heading2"/>
      </w:pPr>
    </w:p>
    <w:p w14:paraId="7BBFDB97" w14:textId="77777777" w:rsidR="00894197" w:rsidRDefault="00894197" w:rsidP="00996F28">
      <w:pPr>
        <w:pStyle w:val="Heading2"/>
      </w:pPr>
    </w:p>
    <w:p w14:paraId="0D1A2BC2" w14:textId="77777777" w:rsidR="00894197" w:rsidRDefault="00894197" w:rsidP="00996F28">
      <w:pPr>
        <w:pStyle w:val="Heading2"/>
      </w:pPr>
    </w:p>
    <w:p w14:paraId="3CE37ACE" w14:textId="6801189D" w:rsidR="00672A7A" w:rsidRDefault="00672A7A" w:rsidP="00996F28">
      <w:pPr>
        <w:pStyle w:val="Heading2"/>
        <w:rPr>
          <w:color w:val="auto"/>
        </w:rPr>
      </w:pPr>
      <w:r w:rsidRPr="000F0410">
        <w:t xml:space="preserve">Priority </w:t>
      </w:r>
      <w:r>
        <w:t>2</w:t>
      </w:r>
      <w:r w:rsidRPr="000F0410">
        <w:t>:</w:t>
      </w:r>
      <w:r w:rsidRPr="000F0410">
        <w:rPr>
          <w:color w:val="auto"/>
        </w:rPr>
        <w:tab/>
      </w:r>
      <w:r w:rsidR="00670A36" w:rsidRPr="00670A36">
        <w:rPr>
          <w:color w:val="auto"/>
        </w:rPr>
        <w:t xml:space="preserve">To increase the proportion of learners at or above expected growth in </w:t>
      </w:r>
      <w:r w:rsidR="00567D70">
        <w:rPr>
          <w:color w:val="auto"/>
        </w:rPr>
        <w:t>M</w:t>
      </w:r>
      <w:r w:rsidR="00670A36" w:rsidRPr="00670A36">
        <w:rPr>
          <w:color w:val="auto"/>
        </w:rPr>
        <w:t xml:space="preserve">athematics.  </w:t>
      </w:r>
    </w:p>
    <w:p w14:paraId="7DEAF41E" w14:textId="77777777" w:rsidR="00672A7A" w:rsidRDefault="00672A7A" w:rsidP="00996F28">
      <w:pPr>
        <w:pStyle w:val="Heading3"/>
      </w:pPr>
      <w:r>
        <w:t>Strategies</w:t>
      </w:r>
    </w:p>
    <w:p w14:paraId="39A42773" w14:textId="3BCF5649" w:rsidR="00672A7A" w:rsidRPr="000F0410" w:rsidRDefault="002536FE" w:rsidP="00996F28">
      <w:pPr>
        <w:pStyle w:val="NumberedList"/>
      </w:pPr>
      <w:r>
        <w:t xml:space="preserve">Use of PAT M data to drive differentiated practices </w:t>
      </w:r>
    </w:p>
    <w:p w14:paraId="698A26B0" w14:textId="2853570E" w:rsidR="00672A7A" w:rsidRPr="000F0410" w:rsidRDefault="002536FE" w:rsidP="00996F28">
      <w:pPr>
        <w:pStyle w:val="NumberedList"/>
      </w:pPr>
      <w:bookmarkStart w:id="3" w:name="_Hlk63683147"/>
      <w:r>
        <w:t>School wide professional learning focus on promoting a feedback culture, starting with Mathematics.</w:t>
      </w:r>
    </w:p>
    <w:bookmarkEnd w:id="3"/>
    <w:p w14:paraId="73FB2BD0" w14:textId="387AC680" w:rsidR="00672A7A" w:rsidRPr="000F0410" w:rsidRDefault="002536FE" w:rsidP="00996F28">
      <w:pPr>
        <w:pStyle w:val="NumberedList"/>
      </w:pPr>
      <w:r>
        <w:t>Continue curriculum renewal work, with specific focus on Paul Swan professional learning reflected in documentation.</w:t>
      </w:r>
    </w:p>
    <w:p w14:paraId="7C29C560" w14:textId="77777777" w:rsidR="00155F05" w:rsidRDefault="00672A7A" w:rsidP="00480813">
      <w:pPr>
        <w:pStyle w:val="Heading3"/>
      </w:pPr>
      <w:r>
        <w:t>Actions</w:t>
      </w:r>
    </w:p>
    <w:tbl>
      <w:tblPr>
        <w:tblStyle w:val="TableGrid"/>
        <w:tblpPr w:leftFromText="180" w:rightFromText="180" w:vertAnchor="text" w:tblpXSpec="center" w:tblpY="1"/>
        <w:tblOverlap w:val="never"/>
        <w:tblW w:w="1409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4"/>
        <w:gridCol w:w="3524"/>
        <w:gridCol w:w="3524"/>
        <w:gridCol w:w="3524"/>
      </w:tblGrid>
      <w:tr w:rsidR="008D7D7C" w14:paraId="68D654F3" w14:textId="77777777" w:rsidTr="00DB3F3C">
        <w:trPr>
          <w:tblHeader/>
        </w:trPr>
        <w:tc>
          <w:tcPr>
            <w:tcW w:w="3524" w:type="dxa"/>
            <w:shd w:val="clear" w:color="auto" w:fill="00AEEF"/>
          </w:tcPr>
          <w:p w14:paraId="42C3CB8A" w14:textId="472B7022" w:rsidR="008D7D7C" w:rsidRPr="00882120" w:rsidRDefault="008D7D7C" w:rsidP="00DB3F3C">
            <w:pPr>
              <w:pStyle w:val="TableColumnHeaderLeft"/>
            </w:pPr>
            <w:r>
              <w:t>What is the intended</w:t>
            </w:r>
            <w:r w:rsidRPr="002D148D">
              <w:t xml:space="preserve"> </w:t>
            </w:r>
            <w:r w:rsidRPr="002D148D">
              <w:rPr>
                <w:b/>
                <w:i/>
                <w:u w:val="single"/>
              </w:rPr>
              <w:t>impact</w:t>
            </w:r>
            <w:r w:rsidRPr="002D148D">
              <w:t xml:space="preserve"> on student learning?</w:t>
            </w:r>
          </w:p>
        </w:tc>
        <w:tc>
          <w:tcPr>
            <w:tcW w:w="3524" w:type="dxa"/>
            <w:shd w:val="clear" w:color="auto" w:fill="00AEEF"/>
          </w:tcPr>
          <w:p w14:paraId="6C645249" w14:textId="1F190EEA" w:rsidR="008D7D7C" w:rsidRPr="00882120" w:rsidRDefault="008D7D7C" w:rsidP="00DB3F3C">
            <w:pPr>
              <w:pStyle w:val="TableColumnHeaderLeft"/>
            </w:pPr>
            <w:r>
              <w:t xml:space="preserve">What will be </w:t>
            </w:r>
            <w:r w:rsidRPr="002E73E5">
              <w:rPr>
                <w:b/>
                <w:i/>
                <w:u w:val="single"/>
              </w:rPr>
              <w:t>produced</w:t>
            </w:r>
            <w:r>
              <w:t>?</w:t>
            </w:r>
          </w:p>
        </w:tc>
        <w:tc>
          <w:tcPr>
            <w:tcW w:w="3524" w:type="dxa"/>
            <w:shd w:val="clear" w:color="auto" w:fill="00AEEF"/>
          </w:tcPr>
          <w:p w14:paraId="5FB59C99" w14:textId="6E0C7ECB" w:rsidR="008D7D7C" w:rsidRPr="00882120" w:rsidRDefault="008D7D7C" w:rsidP="00DB3F3C">
            <w:pPr>
              <w:pStyle w:val="TableColumnHeaderLeft"/>
            </w:pPr>
            <w:r w:rsidRPr="00882120">
              <w:t xml:space="preserve">Who will </w:t>
            </w:r>
            <w:r w:rsidRPr="00882120">
              <w:rPr>
                <w:b/>
                <w:i/>
                <w:u w:val="single"/>
              </w:rPr>
              <w:t>lead</w:t>
            </w:r>
            <w:r w:rsidRPr="00882120">
              <w:t xml:space="preserve"> this?</w:t>
            </w:r>
          </w:p>
        </w:tc>
        <w:tc>
          <w:tcPr>
            <w:tcW w:w="3524" w:type="dxa"/>
            <w:shd w:val="clear" w:color="auto" w:fill="00AEEF"/>
          </w:tcPr>
          <w:p w14:paraId="554590F1" w14:textId="0EE4A6A5" w:rsidR="008D7D7C" w:rsidRPr="00247B71" w:rsidRDefault="008D7D7C" w:rsidP="00DB3F3C">
            <w:pPr>
              <w:pStyle w:val="TableColumnHeaderLeft"/>
            </w:pPr>
            <w:r w:rsidRPr="00882120">
              <w:t xml:space="preserve">What </w:t>
            </w:r>
            <w:r w:rsidRPr="00882120">
              <w:rPr>
                <w:b/>
                <w:i/>
                <w:u w:val="single"/>
              </w:rPr>
              <w:t>resources</w:t>
            </w:r>
            <w:r w:rsidRPr="00882120">
              <w:t xml:space="preserve"> </w:t>
            </w:r>
            <w:r>
              <w:t>will be allocated?</w:t>
            </w:r>
          </w:p>
        </w:tc>
      </w:tr>
      <w:tr w:rsidR="008D7D7C" w14:paraId="082C4C9A" w14:textId="77777777" w:rsidTr="00DB3F3C">
        <w:tc>
          <w:tcPr>
            <w:tcW w:w="14096" w:type="dxa"/>
            <w:gridSpan w:val="4"/>
            <w:shd w:val="clear" w:color="auto" w:fill="auto"/>
          </w:tcPr>
          <w:p w14:paraId="0185E199" w14:textId="04BFE70F" w:rsidR="008D7D7C" w:rsidRPr="00882120" w:rsidRDefault="008D7D7C" w:rsidP="00DB3F3C">
            <w:pPr>
              <w:pStyle w:val="TableBodyLeft"/>
              <w:rPr>
                <w:color w:val="808080" w:themeColor="background1" w:themeShade="80"/>
              </w:rPr>
            </w:pPr>
            <w:r w:rsidRPr="00194DF6">
              <w:rPr>
                <w:b/>
                <w:color w:val="000000" w:themeColor="text1"/>
              </w:rPr>
              <w:t>ACTION</w:t>
            </w:r>
            <w:r w:rsidRPr="006F350C">
              <w:rPr>
                <w:color w:val="000000" w:themeColor="text1"/>
              </w:rPr>
              <w:t>:</w:t>
            </w:r>
            <w:r w:rsidRPr="000F0410">
              <w:rPr>
                <w:color w:val="000000" w:themeColor="text1"/>
              </w:rPr>
              <w:t xml:space="preserve"> </w:t>
            </w:r>
            <w:r w:rsidR="0021230E">
              <w:rPr>
                <w:color w:val="000000" w:themeColor="text1"/>
              </w:rPr>
              <w:t>Use of PAT M data to drive differentiated practices.</w:t>
            </w:r>
          </w:p>
        </w:tc>
      </w:tr>
      <w:tr w:rsidR="00EA0863" w14:paraId="062ACE24" w14:textId="77777777" w:rsidTr="00DB3F3C">
        <w:tc>
          <w:tcPr>
            <w:tcW w:w="3524" w:type="dxa"/>
            <w:shd w:val="clear" w:color="auto" w:fill="auto"/>
          </w:tcPr>
          <w:p w14:paraId="0FD051CC" w14:textId="7220BA79" w:rsidR="00306537" w:rsidRDefault="00306537" w:rsidP="00DB3F3C">
            <w:pPr>
              <w:pStyle w:val="DotPointLVL1"/>
              <w:numPr>
                <w:ilvl w:val="0"/>
                <w:numId w:val="40"/>
              </w:numPr>
              <w:ind w:left="366" w:hanging="366"/>
            </w:pPr>
            <w:r>
              <w:t>Increase percentage of students</w:t>
            </w:r>
            <w:r w:rsidR="00EA0863">
              <w:t xml:space="preserve"> moving into higher bands indicated in PAT M testing</w:t>
            </w:r>
            <w:r w:rsidR="00872519">
              <w:t>.</w:t>
            </w:r>
          </w:p>
          <w:p w14:paraId="2CD6D91A" w14:textId="462E8A0D" w:rsidR="00EA0863" w:rsidRDefault="00306537" w:rsidP="00DB3F3C">
            <w:pPr>
              <w:pStyle w:val="DotPointLVL1"/>
              <w:ind w:left="357" w:hanging="357"/>
            </w:pPr>
            <w:r>
              <w:lastRenderedPageBreak/>
              <w:t>Student feedback indicates positive impact of differentiated practices on their learning</w:t>
            </w:r>
            <w:r w:rsidR="00872519">
              <w:t>.</w:t>
            </w:r>
          </w:p>
          <w:p w14:paraId="5D46ACB1" w14:textId="77777777" w:rsidR="00937D1A" w:rsidRDefault="00937D1A" w:rsidP="00DB3F3C">
            <w:pPr>
              <w:pStyle w:val="DotPointLVL1"/>
              <w:numPr>
                <w:ilvl w:val="0"/>
                <w:numId w:val="0"/>
              </w:numPr>
              <w:ind w:left="357"/>
            </w:pPr>
          </w:p>
          <w:p w14:paraId="2192BE10" w14:textId="0272F682" w:rsidR="00EA0863" w:rsidRDefault="00EA0863" w:rsidP="00DB3F3C">
            <w:pPr>
              <w:pStyle w:val="DotPointLVL1"/>
              <w:ind w:left="357" w:hanging="357"/>
            </w:pPr>
            <w:r>
              <w:t xml:space="preserve">Teaching teams </w:t>
            </w:r>
            <w:r w:rsidR="00306537">
              <w:t>responsively amend inquiry plans to meet student needs</w:t>
            </w:r>
            <w:r w:rsidR="00872519">
              <w:t>.</w:t>
            </w:r>
          </w:p>
          <w:p w14:paraId="15E33EC8" w14:textId="101D2DAD" w:rsidR="00EA0863" w:rsidRPr="000F0410" w:rsidRDefault="00EA0863" w:rsidP="00DB3F3C">
            <w:pPr>
              <w:pStyle w:val="DotPointLVL1"/>
              <w:numPr>
                <w:ilvl w:val="0"/>
                <w:numId w:val="0"/>
              </w:numPr>
            </w:pPr>
          </w:p>
        </w:tc>
        <w:tc>
          <w:tcPr>
            <w:tcW w:w="3524" w:type="dxa"/>
            <w:shd w:val="clear" w:color="auto" w:fill="auto"/>
          </w:tcPr>
          <w:p w14:paraId="7FDFE692" w14:textId="77777777" w:rsidR="00EA0863" w:rsidRDefault="00EA0863" w:rsidP="00DB3F3C">
            <w:pPr>
              <w:pStyle w:val="DotPointLVL1"/>
              <w:ind w:left="357" w:hanging="357"/>
            </w:pPr>
            <w:r>
              <w:lastRenderedPageBreak/>
              <w:t>Curriculum documents that clearly define what is taught and when.</w:t>
            </w:r>
          </w:p>
          <w:p w14:paraId="4B9D7BAE" w14:textId="70B6507B" w:rsidR="00EA0863" w:rsidRDefault="00EA0863" w:rsidP="00DB3F3C">
            <w:pPr>
              <w:pStyle w:val="DotPointLVL1"/>
              <w:ind w:left="357" w:hanging="357"/>
            </w:pPr>
            <w:r>
              <w:lastRenderedPageBreak/>
              <w:t>Curriculum documents that make success criteria and learning intentions explicit.</w:t>
            </w:r>
          </w:p>
          <w:p w14:paraId="1D3A81E3" w14:textId="77777777" w:rsidR="00937D1A" w:rsidRPr="000F0410" w:rsidRDefault="00937D1A" w:rsidP="00DB3F3C">
            <w:pPr>
              <w:pStyle w:val="DotPointLVL1"/>
              <w:numPr>
                <w:ilvl w:val="0"/>
                <w:numId w:val="0"/>
              </w:numPr>
              <w:ind w:left="357"/>
            </w:pPr>
          </w:p>
          <w:p w14:paraId="02D11D3A" w14:textId="0F678E47" w:rsidR="00306537" w:rsidRDefault="00306537" w:rsidP="00DB3F3C">
            <w:pPr>
              <w:pStyle w:val="DotPointLVL1"/>
              <w:ind w:left="357" w:hanging="357"/>
            </w:pPr>
            <w:r>
              <w:t>Curriculum documents evidence teacher knowledge and response to student need</w:t>
            </w:r>
            <w:r w:rsidR="00872519">
              <w:t>.</w:t>
            </w:r>
            <w:r w:rsidDel="00306537">
              <w:t xml:space="preserve"> </w:t>
            </w:r>
            <w:r>
              <w:t xml:space="preserve">Professional learning teams target individual student needs through groupings for children and planning and provision of open ended, rich tasks. </w:t>
            </w:r>
          </w:p>
          <w:p w14:paraId="14CFCBFB" w14:textId="4DD02F9A" w:rsidR="00306537" w:rsidRPr="000F0410" w:rsidRDefault="00306537" w:rsidP="00DB3F3C">
            <w:pPr>
              <w:pStyle w:val="DotPointLVL1"/>
              <w:numPr>
                <w:ilvl w:val="0"/>
                <w:numId w:val="0"/>
              </w:numPr>
            </w:pPr>
          </w:p>
          <w:p w14:paraId="0C0ED33F" w14:textId="78195BB3" w:rsidR="00EA0863" w:rsidRPr="000F0410" w:rsidRDefault="00EA0863" w:rsidP="00DB3F3C">
            <w:pPr>
              <w:pStyle w:val="DotPointLVL1"/>
              <w:numPr>
                <w:ilvl w:val="0"/>
                <w:numId w:val="0"/>
              </w:numPr>
              <w:ind w:left="357"/>
            </w:pPr>
          </w:p>
        </w:tc>
        <w:tc>
          <w:tcPr>
            <w:tcW w:w="3524" w:type="dxa"/>
            <w:shd w:val="clear" w:color="auto" w:fill="auto"/>
          </w:tcPr>
          <w:p w14:paraId="3E90292D" w14:textId="7B5BECFF" w:rsidR="00EA0863" w:rsidRDefault="00EA0863" w:rsidP="00DB3F3C">
            <w:pPr>
              <w:pStyle w:val="DotPointLVL1"/>
              <w:ind w:left="357" w:hanging="357"/>
            </w:pPr>
            <w:r>
              <w:lastRenderedPageBreak/>
              <w:t>Executive team</w:t>
            </w:r>
          </w:p>
          <w:p w14:paraId="109FE5A8" w14:textId="77777777" w:rsidR="00937D1A" w:rsidRDefault="00937D1A" w:rsidP="00DB3F3C">
            <w:pPr>
              <w:pStyle w:val="DotPointLVL1"/>
              <w:numPr>
                <w:ilvl w:val="0"/>
                <w:numId w:val="0"/>
              </w:numPr>
            </w:pPr>
          </w:p>
          <w:p w14:paraId="3B887A1D" w14:textId="12CA045A" w:rsidR="00EA0863" w:rsidRDefault="00EA0863" w:rsidP="00DB3F3C">
            <w:pPr>
              <w:pStyle w:val="DotPointLVL1"/>
              <w:ind w:left="357" w:hanging="357"/>
            </w:pPr>
            <w:r>
              <w:lastRenderedPageBreak/>
              <w:t>Teachers who have self-identified through teacher register of expertise</w:t>
            </w:r>
            <w:r w:rsidR="00872519">
              <w:t>.</w:t>
            </w:r>
          </w:p>
          <w:p w14:paraId="0AB605CD" w14:textId="77777777" w:rsidR="00937D1A" w:rsidRDefault="00937D1A" w:rsidP="00DB3F3C">
            <w:pPr>
              <w:pStyle w:val="DotPointLVL1"/>
              <w:numPr>
                <w:ilvl w:val="0"/>
                <w:numId w:val="0"/>
              </w:numPr>
            </w:pPr>
          </w:p>
          <w:p w14:paraId="7DC19169" w14:textId="6B15B0E8" w:rsidR="00EA0863" w:rsidRDefault="00EA0863" w:rsidP="00DB3F3C">
            <w:pPr>
              <w:pStyle w:val="DotPointLVL1"/>
              <w:ind w:left="357" w:hanging="357"/>
            </w:pPr>
            <w:r>
              <w:t>Teaching staff who have completed Paul Swan professional learning</w:t>
            </w:r>
            <w:r w:rsidR="00872519">
              <w:t>.</w:t>
            </w:r>
          </w:p>
          <w:p w14:paraId="35799774" w14:textId="0C3D6641" w:rsidR="00EA0863" w:rsidRPr="000F0410" w:rsidRDefault="00EA0863" w:rsidP="00DB3F3C">
            <w:pPr>
              <w:pStyle w:val="TableBodyLeft"/>
            </w:pPr>
          </w:p>
        </w:tc>
        <w:tc>
          <w:tcPr>
            <w:tcW w:w="3524" w:type="dxa"/>
            <w:shd w:val="clear" w:color="auto" w:fill="auto"/>
          </w:tcPr>
          <w:p w14:paraId="709FF7DA" w14:textId="6C9EB129" w:rsidR="00395391" w:rsidRDefault="00395391" w:rsidP="00DB3F3C">
            <w:pPr>
              <w:pStyle w:val="DotPointLVL1"/>
              <w:ind w:left="357" w:hanging="357"/>
            </w:pPr>
            <w:r>
              <w:lastRenderedPageBreak/>
              <w:t>Allocated time in staff meetings for strategic teams</w:t>
            </w:r>
            <w:r w:rsidR="00872519">
              <w:t>.</w:t>
            </w:r>
          </w:p>
          <w:p w14:paraId="41A69A5A" w14:textId="1EFF5FD1" w:rsidR="00395391" w:rsidRDefault="00395391" w:rsidP="00DB3F3C">
            <w:pPr>
              <w:pStyle w:val="DotPointLVL1"/>
              <w:ind w:left="357" w:hanging="357"/>
            </w:pPr>
            <w:r>
              <w:t>Staff meeting structure to allow all staff to participate</w:t>
            </w:r>
            <w:r w:rsidR="00872519">
              <w:t>.</w:t>
            </w:r>
          </w:p>
          <w:p w14:paraId="7F70CBD9" w14:textId="779D40D5" w:rsidR="00395391" w:rsidRDefault="00395391" w:rsidP="00DB3F3C">
            <w:pPr>
              <w:pStyle w:val="DotPointLVL1"/>
              <w:ind w:left="357" w:hanging="357"/>
            </w:pPr>
            <w:r>
              <w:lastRenderedPageBreak/>
              <w:t>Use of expertise from previous Paul Swan</w:t>
            </w:r>
            <w:r w:rsidR="00937D1A">
              <w:t xml:space="preserve"> </w:t>
            </w:r>
            <w:r>
              <w:t>PL</w:t>
            </w:r>
            <w:r w:rsidR="00872519">
              <w:t>.</w:t>
            </w:r>
          </w:p>
          <w:p w14:paraId="19976CC9" w14:textId="77777777" w:rsidR="00937D1A" w:rsidRDefault="00937D1A" w:rsidP="00DB3F3C">
            <w:pPr>
              <w:pStyle w:val="DotPointLVL1"/>
              <w:numPr>
                <w:ilvl w:val="0"/>
                <w:numId w:val="0"/>
              </w:numPr>
              <w:ind w:left="357"/>
            </w:pPr>
          </w:p>
          <w:p w14:paraId="171B2B24" w14:textId="3A30A7AC" w:rsidR="00306537" w:rsidRDefault="00306537" w:rsidP="00DB3F3C">
            <w:pPr>
              <w:pStyle w:val="DotPointLVL1"/>
              <w:ind w:left="357" w:hanging="357"/>
            </w:pPr>
            <w:proofErr w:type="spellStart"/>
            <w:r>
              <w:t>Eduinfluencers</w:t>
            </w:r>
            <w:proofErr w:type="spellEnd"/>
            <w:r>
              <w:t xml:space="preserve"> engagement with all staff through shared sessions (3 in the year)</w:t>
            </w:r>
            <w:r w:rsidR="00872519">
              <w:t>.</w:t>
            </w:r>
          </w:p>
          <w:p w14:paraId="4EEC681B" w14:textId="77777777" w:rsidR="00937D1A" w:rsidRDefault="00937D1A" w:rsidP="00DB3F3C">
            <w:pPr>
              <w:pStyle w:val="DotPointLVL1"/>
              <w:numPr>
                <w:ilvl w:val="0"/>
                <w:numId w:val="0"/>
              </w:numPr>
            </w:pPr>
          </w:p>
          <w:p w14:paraId="0852CDA9" w14:textId="0ABAEA55" w:rsidR="00306537" w:rsidRDefault="00306537" w:rsidP="00DB3F3C">
            <w:pPr>
              <w:pStyle w:val="DotPointLVL1"/>
              <w:ind w:left="357" w:hanging="357"/>
            </w:pPr>
            <w:r>
              <w:t>Staff knowledge and skills</w:t>
            </w:r>
          </w:p>
          <w:p w14:paraId="3FBC83AA" w14:textId="77777777" w:rsidR="00937D1A" w:rsidRDefault="00937D1A" w:rsidP="00DB3F3C">
            <w:pPr>
              <w:pStyle w:val="DotPointLVL1"/>
              <w:numPr>
                <w:ilvl w:val="0"/>
                <w:numId w:val="0"/>
              </w:numPr>
            </w:pPr>
          </w:p>
          <w:p w14:paraId="6BA88E1B" w14:textId="66CD12EE" w:rsidR="00306537" w:rsidRDefault="00306537" w:rsidP="00DB3F3C">
            <w:pPr>
              <w:pStyle w:val="DotPointLVL1"/>
              <w:ind w:left="357" w:hanging="357"/>
            </w:pPr>
            <w:r>
              <w:t xml:space="preserve">Previous resourcing allocated from engagement with Paul Swan professional learning. </w:t>
            </w:r>
          </w:p>
          <w:p w14:paraId="2BDEA2E0" w14:textId="77777777" w:rsidR="00306537" w:rsidRDefault="00306537" w:rsidP="00DB3F3C">
            <w:pPr>
              <w:pStyle w:val="DotPointLVL1"/>
              <w:numPr>
                <w:ilvl w:val="0"/>
                <w:numId w:val="0"/>
              </w:numPr>
            </w:pPr>
          </w:p>
          <w:p w14:paraId="4180D2FB" w14:textId="79A8E784" w:rsidR="00EA0863" w:rsidRPr="000F0410" w:rsidRDefault="00EA0863" w:rsidP="00DB3F3C">
            <w:pPr>
              <w:pStyle w:val="TableBodyLeft"/>
            </w:pPr>
          </w:p>
        </w:tc>
      </w:tr>
      <w:tr w:rsidR="00DB3F3C" w14:paraId="730FD9DD" w14:textId="77777777" w:rsidTr="00DB3F3C">
        <w:tc>
          <w:tcPr>
            <w:tcW w:w="3524" w:type="dxa"/>
            <w:shd w:val="clear" w:color="auto" w:fill="00B0F0"/>
          </w:tcPr>
          <w:p w14:paraId="6B2FB761" w14:textId="759F7B90" w:rsidR="00DB3F3C" w:rsidRPr="00DB3F3C" w:rsidRDefault="00DB3F3C" w:rsidP="00500944">
            <w:pPr>
              <w:pStyle w:val="DotPointLVL1"/>
              <w:numPr>
                <w:ilvl w:val="0"/>
                <w:numId w:val="0"/>
              </w:numPr>
              <w:ind w:left="720" w:hanging="360"/>
              <w:rPr>
                <w:rFonts w:ascii="Arial" w:hAnsi="Arial" w:cs="Arial"/>
                <w:color w:val="FFFFFF" w:themeColor="background1"/>
              </w:rPr>
            </w:pPr>
            <w:r w:rsidRPr="00DB3F3C">
              <w:rPr>
                <w:rFonts w:ascii="Arial" w:hAnsi="Arial" w:cs="Arial"/>
                <w:color w:val="FFFFFF" w:themeColor="background1"/>
              </w:rPr>
              <w:lastRenderedPageBreak/>
              <w:t xml:space="preserve">What is the intended </w:t>
            </w:r>
            <w:r w:rsidRPr="00DB3F3C">
              <w:rPr>
                <w:rFonts w:ascii="Arial" w:hAnsi="Arial" w:cs="Arial"/>
                <w:b/>
                <w:i/>
                <w:color w:val="FFFFFF" w:themeColor="background1"/>
                <w:u w:val="single"/>
              </w:rPr>
              <w:t>impact</w:t>
            </w:r>
            <w:r w:rsidRPr="00DB3F3C">
              <w:rPr>
                <w:rFonts w:ascii="Arial" w:hAnsi="Arial" w:cs="Arial"/>
                <w:color w:val="FFFFFF" w:themeColor="background1"/>
              </w:rPr>
              <w:t xml:space="preserve"> on student learning?</w:t>
            </w:r>
          </w:p>
        </w:tc>
        <w:tc>
          <w:tcPr>
            <w:tcW w:w="3524" w:type="dxa"/>
            <w:shd w:val="clear" w:color="auto" w:fill="00B0F0"/>
          </w:tcPr>
          <w:p w14:paraId="209AE6D9" w14:textId="0254471E" w:rsidR="00DB3F3C" w:rsidRPr="00DB3F3C" w:rsidRDefault="00DB3F3C" w:rsidP="00DB3F3C">
            <w:pPr>
              <w:pStyle w:val="DotPointLVL1"/>
              <w:numPr>
                <w:ilvl w:val="0"/>
                <w:numId w:val="0"/>
              </w:numPr>
              <w:ind w:left="357"/>
              <w:rPr>
                <w:rFonts w:ascii="Arial" w:hAnsi="Arial" w:cs="Arial"/>
                <w:color w:val="FFFFFF" w:themeColor="background1"/>
              </w:rPr>
            </w:pPr>
            <w:r w:rsidRPr="00DB3F3C">
              <w:rPr>
                <w:rFonts w:ascii="Arial" w:hAnsi="Arial" w:cs="Arial"/>
                <w:color w:val="FFFFFF" w:themeColor="background1"/>
              </w:rPr>
              <w:t xml:space="preserve">What will be </w:t>
            </w:r>
            <w:r w:rsidRPr="00DB3F3C">
              <w:rPr>
                <w:rFonts w:ascii="Arial" w:hAnsi="Arial" w:cs="Arial"/>
                <w:b/>
                <w:i/>
                <w:color w:val="FFFFFF" w:themeColor="background1"/>
                <w:u w:val="single"/>
              </w:rPr>
              <w:t>produced</w:t>
            </w:r>
            <w:r w:rsidRPr="00DB3F3C">
              <w:rPr>
                <w:rFonts w:ascii="Arial" w:hAnsi="Arial" w:cs="Arial"/>
                <w:color w:val="FFFFFF" w:themeColor="background1"/>
              </w:rPr>
              <w:t>?</w:t>
            </w:r>
          </w:p>
        </w:tc>
        <w:tc>
          <w:tcPr>
            <w:tcW w:w="3524" w:type="dxa"/>
            <w:shd w:val="clear" w:color="auto" w:fill="00B0F0"/>
          </w:tcPr>
          <w:p w14:paraId="7196C7CE" w14:textId="7638EA7D" w:rsidR="00DB3F3C" w:rsidRPr="00DB3F3C" w:rsidRDefault="00DB3F3C" w:rsidP="00DB3F3C">
            <w:pPr>
              <w:pStyle w:val="DotPointLVL1"/>
              <w:numPr>
                <w:ilvl w:val="0"/>
                <w:numId w:val="0"/>
              </w:numPr>
              <w:ind w:left="357"/>
              <w:rPr>
                <w:rFonts w:ascii="Arial" w:hAnsi="Arial" w:cs="Arial"/>
                <w:color w:val="FFFFFF" w:themeColor="background1"/>
              </w:rPr>
            </w:pPr>
            <w:r w:rsidRPr="00DB3F3C">
              <w:rPr>
                <w:rFonts w:ascii="Arial" w:hAnsi="Arial" w:cs="Arial"/>
                <w:color w:val="FFFFFF" w:themeColor="background1"/>
              </w:rPr>
              <w:t xml:space="preserve">Who will </w:t>
            </w:r>
            <w:r w:rsidRPr="00DB3F3C">
              <w:rPr>
                <w:rFonts w:ascii="Arial" w:hAnsi="Arial" w:cs="Arial"/>
                <w:b/>
                <w:i/>
                <w:color w:val="FFFFFF" w:themeColor="background1"/>
                <w:u w:val="single"/>
              </w:rPr>
              <w:t>lead</w:t>
            </w:r>
            <w:r w:rsidRPr="00DB3F3C">
              <w:rPr>
                <w:rFonts w:ascii="Arial" w:hAnsi="Arial" w:cs="Arial"/>
                <w:color w:val="FFFFFF" w:themeColor="background1"/>
              </w:rPr>
              <w:t xml:space="preserve"> this?</w:t>
            </w:r>
          </w:p>
        </w:tc>
        <w:tc>
          <w:tcPr>
            <w:tcW w:w="3524" w:type="dxa"/>
            <w:shd w:val="clear" w:color="auto" w:fill="00B0F0"/>
          </w:tcPr>
          <w:p w14:paraId="407C13C9" w14:textId="0088BE25" w:rsidR="00DB3F3C" w:rsidRPr="00DB3F3C" w:rsidRDefault="00DB3F3C" w:rsidP="00DB3F3C">
            <w:pPr>
              <w:pStyle w:val="DotPointLVL1"/>
              <w:numPr>
                <w:ilvl w:val="0"/>
                <w:numId w:val="0"/>
              </w:numPr>
              <w:ind w:left="357"/>
              <w:rPr>
                <w:rFonts w:ascii="Arial" w:hAnsi="Arial" w:cs="Arial"/>
                <w:color w:val="FFFFFF" w:themeColor="background1"/>
              </w:rPr>
            </w:pPr>
            <w:r w:rsidRPr="00DB3F3C">
              <w:rPr>
                <w:rFonts w:ascii="Arial" w:hAnsi="Arial" w:cs="Arial"/>
                <w:color w:val="FFFFFF" w:themeColor="background1"/>
              </w:rPr>
              <w:t xml:space="preserve">What </w:t>
            </w:r>
            <w:r w:rsidRPr="00DB3F3C">
              <w:rPr>
                <w:rFonts w:ascii="Arial" w:hAnsi="Arial" w:cs="Arial"/>
                <w:b/>
                <w:i/>
                <w:color w:val="FFFFFF" w:themeColor="background1"/>
                <w:u w:val="single"/>
              </w:rPr>
              <w:t>resources</w:t>
            </w:r>
            <w:r w:rsidRPr="00DB3F3C">
              <w:rPr>
                <w:rFonts w:ascii="Arial" w:hAnsi="Arial" w:cs="Arial"/>
                <w:color w:val="FFFFFF" w:themeColor="background1"/>
              </w:rPr>
              <w:t xml:space="preserve"> will be allocated?</w:t>
            </w:r>
          </w:p>
        </w:tc>
      </w:tr>
      <w:tr w:rsidR="00DB3F3C" w14:paraId="4183EB73" w14:textId="77777777" w:rsidTr="00DB3F3C">
        <w:tc>
          <w:tcPr>
            <w:tcW w:w="14096" w:type="dxa"/>
            <w:gridSpan w:val="4"/>
            <w:shd w:val="clear" w:color="auto" w:fill="auto"/>
          </w:tcPr>
          <w:p w14:paraId="3332DE38" w14:textId="5E34EAF4" w:rsidR="00DB3F3C" w:rsidRDefault="00DB3F3C" w:rsidP="00DB3F3C">
            <w:pPr>
              <w:pStyle w:val="TableBodyLeft"/>
              <w:rPr>
                <w:color w:val="000000" w:themeColor="text1"/>
              </w:rPr>
            </w:pPr>
            <w:r w:rsidRPr="00194DF6">
              <w:rPr>
                <w:b/>
                <w:color w:val="000000" w:themeColor="text1"/>
              </w:rPr>
              <w:t>ACTION</w:t>
            </w:r>
            <w:r w:rsidRPr="006F350C">
              <w:rPr>
                <w:color w:val="000000" w:themeColor="text1"/>
              </w:rPr>
              <w:t xml:space="preserve">: </w:t>
            </w:r>
            <w:r w:rsidRPr="00435B6A">
              <w:rPr>
                <w:color w:val="000000" w:themeColor="text1"/>
              </w:rPr>
              <w:t>School wide professional learning focus on promoting a feedback culture, starting with Mathematics.</w:t>
            </w:r>
          </w:p>
        </w:tc>
      </w:tr>
      <w:tr w:rsidR="00DB3F3C" w14:paraId="3246E639" w14:textId="77777777" w:rsidTr="00DB3F3C">
        <w:tc>
          <w:tcPr>
            <w:tcW w:w="3524" w:type="dxa"/>
            <w:shd w:val="clear" w:color="auto" w:fill="auto"/>
          </w:tcPr>
          <w:p w14:paraId="63A47977" w14:textId="4BA1A423" w:rsidR="00DB3F3C" w:rsidRDefault="00DB3F3C" w:rsidP="00DB3F3C">
            <w:pPr>
              <w:pStyle w:val="DotPointLVL1"/>
              <w:ind w:left="357" w:hanging="357"/>
            </w:pPr>
            <w:r>
              <w:t>Student feedback through school satisfaction data indicates positive impact of differentiated practices on their learning.</w:t>
            </w:r>
          </w:p>
          <w:p w14:paraId="4D0FEE37" w14:textId="77777777" w:rsidR="00DB3F3C" w:rsidRDefault="00DB3F3C" w:rsidP="00DB3F3C">
            <w:pPr>
              <w:pStyle w:val="DotPointLVL1"/>
              <w:numPr>
                <w:ilvl w:val="0"/>
                <w:numId w:val="0"/>
              </w:numPr>
            </w:pPr>
          </w:p>
          <w:p w14:paraId="7CEC8433" w14:textId="1322B240" w:rsidR="00DB3F3C" w:rsidRPr="000F0410" w:rsidRDefault="00DB3F3C" w:rsidP="00DB3F3C">
            <w:pPr>
              <w:pStyle w:val="DotPointLVL1"/>
              <w:ind w:left="357" w:hanging="357"/>
            </w:pPr>
            <w:r>
              <w:t>Teaching teams responsively amend inquiry plans to meet student needs.</w:t>
            </w:r>
          </w:p>
        </w:tc>
        <w:tc>
          <w:tcPr>
            <w:tcW w:w="3524" w:type="dxa"/>
            <w:shd w:val="clear" w:color="auto" w:fill="auto"/>
          </w:tcPr>
          <w:p w14:paraId="2D3520A9" w14:textId="77329E3A" w:rsidR="00DB3F3C" w:rsidRDefault="00DB3F3C" w:rsidP="00DB3F3C">
            <w:pPr>
              <w:pStyle w:val="DotPointLVL1"/>
              <w:ind w:left="357" w:hanging="357"/>
            </w:pPr>
            <w:r>
              <w:t>A feedback culture where the expectations are that all staff are looking to improve practice for the sake of student learning.</w:t>
            </w:r>
          </w:p>
          <w:p w14:paraId="6BED06A3" w14:textId="77777777" w:rsidR="00DB3F3C" w:rsidRDefault="00DB3F3C" w:rsidP="00DB3F3C">
            <w:pPr>
              <w:pStyle w:val="DotPointLVL1"/>
              <w:numPr>
                <w:ilvl w:val="0"/>
                <w:numId w:val="0"/>
              </w:numPr>
              <w:ind w:left="357"/>
            </w:pPr>
          </w:p>
          <w:p w14:paraId="4B713C38" w14:textId="364C4E0F" w:rsidR="00DB3F3C" w:rsidRDefault="00DB3F3C" w:rsidP="00DB3F3C">
            <w:pPr>
              <w:pStyle w:val="DotPointLVL1"/>
              <w:ind w:left="357" w:hanging="357"/>
            </w:pPr>
            <w:r>
              <w:t>Whole school structures and opportunities to reflect on feedback are provided and utilised.</w:t>
            </w:r>
          </w:p>
          <w:p w14:paraId="6A32C01E" w14:textId="77777777" w:rsidR="00DB3F3C" w:rsidRDefault="00DB3F3C" w:rsidP="00DB3F3C">
            <w:pPr>
              <w:pStyle w:val="DotPointLVL1"/>
              <w:numPr>
                <w:ilvl w:val="0"/>
                <w:numId w:val="0"/>
              </w:numPr>
              <w:ind w:left="357"/>
            </w:pPr>
          </w:p>
          <w:p w14:paraId="1898882C" w14:textId="77777777" w:rsidR="00DB3F3C" w:rsidRPr="000F0410" w:rsidRDefault="00DB3F3C" w:rsidP="00DB3F3C">
            <w:pPr>
              <w:pStyle w:val="TableBodyLeft"/>
            </w:pPr>
          </w:p>
        </w:tc>
        <w:tc>
          <w:tcPr>
            <w:tcW w:w="3524" w:type="dxa"/>
            <w:shd w:val="clear" w:color="auto" w:fill="auto"/>
          </w:tcPr>
          <w:p w14:paraId="38013F1A" w14:textId="7F2486E2" w:rsidR="00DB3F3C" w:rsidRDefault="00DB3F3C" w:rsidP="00DB3F3C">
            <w:pPr>
              <w:pStyle w:val="DotPointLVL1"/>
              <w:ind w:left="357" w:hanging="357"/>
            </w:pPr>
            <w:r>
              <w:t>Executive team</w:t>
            </w:r>
          </w:p>
          <w:p w14:paraId="37578D0E" w14:textId="77777777" w:rsidR="00DB3F3C" w:rsidRDefault="00DB3F3C" w:rsidP="00DB3F3C">
            <w:pPr>
              <w:pStyle w:val="DotPointLVL1"/>
              <w:numPr>
                <w:ilvl w:val="0"/>
                <w:numId w:val="0"/>
              </w:numPr>
              <w:ind w:left="357"/>
            </w:pPr>
          </w:p>
          <w:p w14:paraId="22DE9A1F" w14:textId="285B59C9" w:rsidR="00DB3F3C" w:rsidRDefault="00DB3F3C" w:rsidP="00DB3F3C">
            <w:pPr>
              <w:pStyle w:val="DotPointLVL1"/>
              <w:ind w:left="357" w:hanging="357"/>
            </w:pPr>
            <w:r>
              <w:t>Teachers who have self-identified through teacher register of expertise.</w:t>
            </w:r>
          </w:p>
          <w:p w14:paraId="6F1C4EE4" w14:textId="77777777" w:rsidR="00DB3F3C" w:rsidRDefault="00DB3F3C" w:rsidP="00DB3F3C">
            <w:pPr>
              <w:pStyle w:val="DotPointLVL1"/>
              <w:numPr>
                <w:ilvl w:val="0"/>
                <w:numId w:val="0"/>
              </w:numPr>
            </w:pPr>
          </w:p>
          <w:p w14:paraId="455B09B5" w14:textId="1FBA4586" w:rsidR="00DB3F3C" w:rsidRDefault="00DB3F3C" w:rsidP="00DB3F3C">
            <w:pPr>
              <w:pStyle w:val="DotPointLVL1"/>
              <w:ind w:left="357" w:hanging="357"/>
            </w:pPr>
            <w:r>
              <w:t xml:space="preserve">Teaching staff who have completed Paul Swan professional learning. </w:t>
            </w:r>
          </w:p>
          <w:p w14:paraId="2EACCC56" w14:textId="77777777" w:rsidR="00DB3F3C" w:rsidRPr="000F0410" w:rsidRDefault="00DB3F3C" w:rsidP="00DB3F3C">
            <w:pPr>
              <w:pStyle w:val="TableBodyLeft"/>
            </w:pPr>
          </w:p>
        </w:tc>
        <w:tc>
          <w:tcPr>
            <w:tcW w:w="3524" w:type="dxa"/>
            <w:shd w:val="clear" w:color="auto" w:fill="auto"/>
          </w:tcPr>
          <w:p w14:paraId="6D7132D0" w14:textId="539040AC" w:rsidR="00DB3F3C" w:rsidRDefault="00DB3F3C" w:rsidP="00DB3F3C">
            <w:pPr>
              <w:pStyle w:val="DotPointLVL1"/>
              <w:ind w:left="357" w:hanging="357"/>
            </w:pPr>
            <w:r>
              <w:t>Allocated time in staff meetings for strategic teams.</w:t>
            </w:r>
          </w:p>
          <w:p w14:paraId="2AB734DF" w14:textId="600DD95A" w:rsidR="00DB3F3C" w:rsidRDefault="00DB3F3C" w:rsidP="00DB3F3C">
            <w:pPr>
              <w:pStyle w:val="DotPointLVL1"/>
              <w:ind w:left="357" w:hanging="357"/>
            </w:pPr>
            <w:r>
              <w:t>Staff meeting structure to allow all staff to participate.</w:t>
            </w:r>
          </w:p>
          <w:p w14:paraId="51742AA6" w14:textId="0E584DDB" w:rsidR="00DB3F3C" w:rsidRDefault="00DB3F3C" w:rsidP="00DB3F3C">
            <w:pPr>
              <w:pStyle w:val="DotPointLVL1"/>
              <w:ind w:left="357" w:hanging="357"/>
            </w:pPr>
            <w:r>
              <w:t>Use of expertise from previous Paul Swan PL.</w:t>
            </w:r>
          </w:p>
          <w:p w14:paraId="709501C3" w14:textId="6CAF7D35" w:rsidR="00DB3F3C" w:rsidRDefault="00DB3F3C" w:rsidP="00DB3F3C">
            <w:pPr>
              <w:pStyle w:val="DotPointLVL1"/>
              <w:ind w:left="357" w:hanging="357"/>
            </w:pPr>
            <w:proofErr w:type="spellStart"/>
            <w:r>
              <w:t>Eduinfluencers</w:t>
            </w:r>
            <w:proofErr w:type="spellEnd"/>
            <w:r>
              <w:t xml:space="preserve"> engagement with all staff through shared sessions (3 in the year).</w:t>
            </w:r>
          </w:p>
          <w:p w14:paraId="1F717F6B" w14:textId="77777777" w:rsidR="00DB3F3C" w:rsidRDefault="00DB3F3C" w:rsidP="00DB3F3C">
            <w:pPr>
              <w:pStyle w:val="DotPointLVL1"/>
              <w:ind w:left="357" w:hanging="357"/>
            </w:pPr>
            <w:r>
              <w:t>Staff knowledge and skills</w:t>
            </w:r>
          </w:p>
          <w:p w14:paraId="6F335F63" w14:textId="3A01CFE1" w:rsidR="00DB3F3C" w:rsidRDefault="00DB3F3C" w:rsidP="00DB3F3C">
            <w:pPr>
              <w:pStyle w:val="DotPointLVL1"/>
              <w:numPr>
                <w:ilvl w:val="0"/>
                <w:numId w:val="0"/>
              </w:numPr>
            </w:pPr>
            <w:r>
              <w:t xml:space="preserve">Previous resourcing allocated from engagement with Paul Swan professional learning. </w:t>
            </w:r>
          </w:p>
          <w:p w14:paraId="3627DC9B" w14:textId="77777777" w:rsidR="00DB3F3C" w:rsidRPr="000F0410" w:rsidRDefault="00DB3F3C" w:rsidP="00DB3F3C">
            <w:pPr>
              <w:pStyle w:val="TableBodyLeft"/>
            </w:pPr>
          </w:p>
        </w:tc>
      </w:tr>
      <w:tr w:rsidR="00DB3F3C" w14:paraId="0D4D746F" w14:textId="77777777" w:rsidTr="00DB3F3C">
        <w:trPr>
          <w:tblHeader/>
        </w:trPr>
        <w:tc>
          <w:tcPr>
            <w:tcW w:w="3524" w:type="dxa"/>
            <w:shd w:val="clear" w:color="auto" w:fill="00AEEF"/>
          </w:tcPr>
          <w:p w14:paraId="16672B1D" w14:textId="77777777" w:rsidR="00DB3F3C" w:rsidRPr="00882120" w:rsidRDefault="00DB3F3C" w:rsidP="009A6D0C">
            <w:pPr>
              <w:pStyle w:val="TableColumnHeaderLeft"/>
              <w:contextualSpacing/>
            </w:pPr>
            <w:r>
              <w:lastRenderedPageBreak/>
              <w:t>What is the intended</w:t>
            </w:r>
            <w:r w:rsidRPr="002D148D">
              <w:t xml:space="preserve"> </w:t>
            </w:r>
            <w:r w:rsidRPr="002D148D">
              <w:rPr>
                <w:b/>
                <w:i/>
                <w:u w:val="single"/>
              </w:rPr>
              <w:t>impact</w:t>
            </w:r>
            <w:r w:rsidRPr="002D148D">
              <w:t xml:space="preserve"> on student learning?</w:t>
            </w:r>
          </w:p>
        </w:tc>
        <w:tc>
          <w:tcPr>
            <w:tcW w:w="3524" w:type="dxa"/>
            <w:shd w:val="clear" w:color="auto" w:fill="00AEEF"/>
          </w:tcPr>
          <w:p w14:paraId="0EEDBA73" w14:textId="77777777" w:rsidR="00DB3F3C" w:rsidRPr="00882120" w:rsidRDefault="00DB3F3C" w:rsidP="009A6D0C">
            <w:pPr>
              <w:pStyle w:val="TableColumnHeaderLeft"/>
              <w:contextualSpacing/>
            </w:pPr>
            <w:r>
              <w:t xml:space="preserve">What will be </w:t>
            </w:r>
            <w:r w:rsidRPr="002E73E5">
              <w:rPr>
                <w:b/>
                <w:i/>
                <w:u w:val="single"/>
              </w:rPr>
              <w:t>produced</w:t>
            </w:r>
            <w:r>
              <w:t>?</w:t>
            </w:r>
          </w:p>
        </w:tc>
        <w:tc>
          <w:tcPr>
            <w:tcW w:w="3524" w:type="dxa"/>
            <w:shd w:val="clear" w:color="auto" w:fill="00AEEF"/>
          </w:tcPr>
          <w:p w14:paraId="5116891F" w14:textId="77777777" w:rsidR="00DB3F3C" w:rsidRPr="00882120" w:rsidRDefault="00DB3F3C" w:rsidP="009A6D0C">
            <w:pPr>
              <w:pStyle w:val="TableColumnHeaderLeft"/>
              <w:contextualSpacing/>
            </w:pPr>
            <w:r w:rsidRPr="00882120">
              <w:t xml:space="preserve">Who will </w:t>
            </w:r>
            <w:r w:rsidRPr="00882120">
              <w:rPr>
                <w:b/>
                <w:i/>
                <w:u w:val="single"/>
              </w:rPr>
              <w:t>lead</w:t>
            </w:r>
            <w:r w:rsidRPr="00882120">
              <w:t xml:space="preserve"> this?</w:t>
            </w:r>
          </w:p>
        </w:tc>
        <w:tc>
          <w:tcPr>
            <w:tcW w:w="3524" w:type="dxa"/>
            <w:shd w:val="clear" w:color="auto" w:fill="00AEEF"/>
          </w:tcPr>
          <w:p w14:paraId="68973EB4" w14:textId="77777777" w:rsidR="00DB3F3C" w:rsidRPr="00247B71" w:rsidRDefault="00DB3F3C" w:rsidP="009A6D0C">
            <w:pPr>
              <w:pStyle w:val="TableColumnHeaderLeft"/>
              <w:contextualSpacing/>
            </w:pPr>
            <w:r w:rsidRPr="00882120">
              <w:t xml:space="preserve">What </w:t>
            </w:r>
            <w:r w:rsidRPr="00882120">
              <w:rPr>
                <w:b/>
                <w:i/>
                <w:u w:val="single"/>
              </w:rPr>
              <w:t>resources</w:t>
            </w:r>
            <w:r w:rsidRPr="00882120">
              <w:t xml:space="preserve"> </w:t>
            </w:r>
            <w:r>
              <w:t>will be allocated?</w:t>
            </w:r>
          </w:p>
        </w:tc>
      </w:tr>
      <w:tr w:rsidR="00DB3F3C" w14:paraId="7A4D5181" w14:textId="77777777" w:rsidTr="00DB3F3C">
        <w:tc>
          <w:tcPr>
            <w:tcW w:w="14096" w:type="dxa"/>
            <w:gridSpan w:val="4"/>
            <w:shd w:val="clear" w:color="auto" w:fill="auto"/>
          </w:tcPr>
          <w:p w14:paraId="6F786F28" w14:textId="6759E8FD" w:rsidR="00DB3F3C" w:rsidRPr="00435B6A" w:rsidRDefault="00DB3F3C" w:rsidP="00DB3F3C">
            <w:pPr>
              <w:pStyle w:val="NumberedList"/>
              <w:numPr>
                <w:ilvl w:val="0"/>
                <w:numId w:val="0"/>
              </w:numPr>
              <w:ind w:left="357" w:hanging="357"/>
            </w:pPr>
            <w:r w:rsidRPr="00194DF6">
              <w:rPr>
                <w:b/>
                <w:color w:val="000000" w:themeColor="text1"/>
              </w:rPr>
              <w:t>ACTION</w:t>
            </w:r>
            <w:r w:rsidRPr="006F350C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>
              <w:t>Continue curriculum renewal work, with specific focus on Paul Swan professional learning reflected in documentation and practice.</w:t>
            </w:r>
          </w:p>
        </w:tc>
      </w:tr>
      <w:tr w:rsidR="00DB3F3C" w14:paraId="1739DC36" w14:textId="77777777" w:rsidTr="00DB3F3C">
        <w:tc>
          <w:tcPr>
            <w:tcW w:w="3524" w:type="dxa"/>
            <w:shd w:val="clear" w:color="auto" w:fill="auto"/>
          </w:tcPr>
          <w:p w14:paraId="033CCB5C" w14:textId="77777777" w:rsidR="00DB3F3C" w:rsidRDefault="00DB3F3C" w:rsidP="00DB3F3C">
            <w:pPr>
              <w:pStyle w:val="DotPointLVL1"/>
              <w:numPr>
                <w:ilvl w:val="0"/>
                <w:numId w:val="0"/>
              </w:numPr>
            </w:pPr>
          </w:p>
          <w:p w14:paraId="2DC4CD55" w14:textId="743BACE6" w:rsidR="00DB3F3C" w:rsidRDefault="00DB3F3C" w:rsidP="00DB3F3C">
            <w:pPr>
              <w:pStyle w:val="DotPointLVL1"/>
              <w:ind w:left="357" w:hanging="357"/>
            </w:pPr>
            <w:r>
              <w:t xml:space="preserve">A consistency of approach of the </w:t>
            </w:r>
            <w:r w:rsidR="00B37B0C">
              <w:t>M</w:t>
            </w:r>
            <w:r>
              <w:t>ath</w:t>
            </w:r>
            <w:r w:rsidR="00B37B0C">
              <w:t>ematic</w:t>
            </w:r>
            <w:r>
              <w:t xml:space="preserve">s curriculum (universal delivery) enabling children to have the confidence </w:t>
            </w:r>
            <w:r w:rsidR="00B37B0C">
              <w:t xml:space="preserve">to </w:t>
            </w:r>
            <w:r>
              <w:t>discuss and share their learning.</w:t>
            </w:r>
          </w:p>
          <w:p w14:paraId="25236E38" w14:textId="7633C1FE" w:rsidR="00DB3F3C" w:rsidRDefault="00DB3F3C" w:rsidP="00DB3F3C">
            <w:pPr>
              <w:pStyle w:val="DotPointLVL1"/>
              <w:ind w:left="357" w:hanging="357"/>
            </w:pPr>
            <w:r>
              <w:t xml:space="preserve">A progressive scope and sequence plan for Mathematics promoting the progress of all students across age, </w:t>
            </w:r>
            <w:proofErr w:type="gramStart"/>
            <w:r>
              <w:t>phase</w:t>
            </w:r>
            <w:proofErr w:type="gramEnd"/>
            <w:r>
              <w:t xml:space="preserve"> and ability.</w:t>
            </w:r>
          </w:p>
          <w:p w14:paraId="39455C38" w14:textId="77777777" w:rsidR="00DB3F3C" w:rsidRDefault="00DB3F3C" w:rsidP="00DB3F3C">
            <w:pPr>
              <w:pStyle w:val="DotPointLVL1"/>
              <w:numPr>
                <w:ilvl w:val="0"/>
                <w:numId w:val="0"/>
              </w:numPr>
              <w:ind w:left="357"/>
            </w:pPr>
          </w:p>
          <w:p w14:paraId="3612A9F0" w14:textId="550172A7" w:rsidR="00DB3F3C" w:rsidRDefault="00DB3F3C" w:rsidP="00DB3F3C">
            <w:pPr>
              <w:pStyle w:val="DotPointLVL1"/>
              <w:ind w:left="357" w:hanging="357"/>
            </w:pPr>
            <w:r>
              <w:t>Observed delivery of curriculum that reflects planning.</w:t>
            </w:r>
          </w:p>
          <w:p w14:paraId="6E53FFDB" w14:textId="77777777" w:rsidR="00DB3F3C" w:rsidRDefault="00DB3F3C" w:rsidP="00DB3F3C">
            <w:pPr>
              <w:pStyle w:val="DotPointLVL1"/>
              <w:numPr>
                <w:ilvl w:val="0"/>
                <w:numId w:val="0"/>
              </w:numPr>
              <w:ind w:left="357"/>
            </w:pPr>
          </w:p>
          <w:p w14:paraId="564AAFD5" w14:textId="42DDA29A" w:rsidR="00DB3F3C" w:rsidRPr="000F0410" w:rsidRDefault="00DB3F3C" w:rsidP="00DB3F3C">
            <w:pPr>
              <w:pStyle w:val="DotPointLVL1"/>
              <w:ind w:left="357" w:hanging="357"/>
            </w:pPr>
            <w:r>
              <w:t xml:space="preserve">Opportunities for intervention beyond universal delivery of </w:t>
            </w:r>
            <w:r w:rsidR="00B37B0C">
              <w:t>M</w:t>
            </w:r>
            <w:r>
              <w:t>ath</w:t>
            </w:r>
            <w:r w:rsidR="00B37B0C">
              <w:t>ematic</w:t>
            </w:r>
            <w:r>
              <w:t>s are present and accessible for students at point of need.</w:t>
            </w:r>
          </w:p>
        </w:tc>
        <w:tc>
          <w:tcPr>
            <w:tcW w:w="3524" w:type="dxa"/>
            <w:shd w:val="clear" w:color="auto" w:fill="auto"/>
          </w:tcPr>
          <w:p w14:paraId="0A4856F3" w14:textId="77777777" w:rsidR="00DB3F3C" w:rsidRPr="000F0410" w:rsidRDefault="00DB3F3C" w:rsidP="00DB3F3C">
            <w:pPr>
              <w:pStyle w:val="TableBodyLeft"/>
              <w:spacing w:after="160" w:line="259" w:lineRule="auto"/>
              <w:contextualSpacing/>
            </w:pPr>
          </w:p>
          <w:p w14:paraId="143C5038" w14:textId="5DDB8B83" w:rsidR="00DB3F3C" w:rsidRDefault="00DB3F3C" w:rsidP="00DB3F3C">
            <w:pPr>
              <w:pStyle w:val="DotPointLVL1"/>
              <w:ind w:left="357" w:hanging="357"/>
            </w:pPr>
            <w:r>
              <w:t>Curriculum documents that clearly define what is taught and when.</w:t>
            </w:r>
          </w:p>
          <w:p w14:paraId="4A840777" w14:textId="77777777" w:rsidR="00DB3F3C" w:rsidRDefault="00DB3F3C" w:rsidP="00DB3F3C">
            <w:pPr>
              <w:pStyle w:val="DotPointLVL1"/>
              <w:numPr>
                <w:ilvl w:val="0"/>
                <w:numId w:val="0"/>
              </w:numPr>
              <w:ind w:left="357"/>
            </w:pPr>
          </w:p>
          <w:p w14:paraId="68DE20B3" w14:textId="5FC45443" w:rsidR="00DB3F3C" w:rsidRDefault="00DB3F3C" w:rsidP="00DB3F3C">
            <w:pPr>
              <w:pStyle w:val="DotPointLVL1"/>
              <w:ind w:left="357" w:hanging="357"/>
            </w:pPr>
            <w:r>
              <w:t>Curriculum documents that make success criteria and learning intentions explicit.</w:t>
            </w:r>
          </w:p>
          <w:p w14:paraId="09E18A80" w14:textId="77777777" w:rsidR="00DB3F3C" w:rsidRPr="000F0410" w:rsidRDefault="00DB3F3C" w:rsidP="00DB3F3C">
            <w:pPr>
              <w:pStyle w:val="DotPointLVL1"/>
              <w:numPr>
                <w:ilvl w:val="0"/>
                <w:numId w:val="0"/>
              </w:numPr>
              <w:ind w:left="357"/>
            </w:pPr>
          </w:p>
          <w:p w14:paraId="18DA0ADD" w14:textId="77777777" w:rsidR="00DB3F3C" w:rsidRDefault="00DB3F3C" w:rsidP="00DB3F3C">
            <w:pPr>
              <w:pStyle w:val="ListParagraph"/>
            </w:pPr>
          </w:p>
          <w:p w14:paraId="07927689" w14:textId="653B36B8" w:rsidR="00DB3F3C" w:rsidRPr="000F0410" w:rsidRDefault="00DB3F3C" w:rsidP="00DB3F3C">
            <w:pPr>
              <w:pStyle w:val="DotPointLVL1"/>
              <w:ind w:left="357" w:hanging="357"/>
            </w:pPr>
            <w:r>
              <w:t>Curriculum documents evidence teacher knowledge and response to student need.</w:t>
            </w:r>
          </w:p>
          <w:p w14:paraId="13348F26" w14:textId="77777777" w:rsidR="00DB3F3C" w:rsidRPr="000F0410" w:rsidRDefault="00DB3F3C" w:rsidP="00DB3F3C">
            <w:pPr>
              <w:pStyle w:val="DotPointLVL1"/>
              <w:numPr>
                <w:ilvl w:val="0"/>
                <w:numId w:val="0"/>
              </w:numPr>
            </w:pPr>
          </w:p>
        </w:tc>
        <w:tc>
          <w:tcPr>
            <w:tcW w:w="3524" w:type="dxa"/>
            <w:shd w:val="clear" w:color="auto" w:fill="auto"/>
          </w:tcPr>
          <w:p w14:paraId="10034C06" w14:textId="77777777" w:rsidR="00DB3F3C" w:rsidRDefault="00DB3F3C" w:rsidP="00DB3F3C">
            <w:pPr>
              <w:pStyle w:val="DotPointLVL1"/>
              <w:ind w:left="357" w:hanging="357"/>
            </w:pPr>
            <w:r>
              <w:t>Executive team</w:t>
            </w:r>
          </w:p>
          <w:p w14:paraId="698830C9" w14:textId="3AA61FC4" w:rsidR="00DB3F3C" w:rsidRDefault="00DB3F3C" w:rsidP="00DB3F3C">
            <w:pPr>
              <w:pStyle w:val="DotPointLVL1"/>
              <w:ind w:left="357" w:hanging="357"/>
            </w:pPr>
            <w:r>
              <w:t>Teachers who have self-identified through teacher register of expertise.</w:t>
            </w:r>
          </w:p>
          <w:p w14:paraId="28C475C4" w14:textId="121D6AA9" w:rsidR="00DB3F3C" w:rsidRDefault="00DB3F3C" w:rsidP="00DB3F3C">
            <w:pPr>
              <w:pStyle w:val="DotPointLVL1"/>
              <w:ind w:left="357" w:hanging="357"/>
            </w:pPr>
            <w:r>
              <w:t>Teaching staff who have completed Paul Swan professional learning.</w:t>
            </w:r>
          </w:p>
          <w:p w14:paraId="32A213F0" w14:textId="77777777" w:rsidR="00DB3F3C" w:rsidRPr="000F0410" w:rsidRDefault="00DB3F3C" w:rsidP="00DB3F3C">
            <w:pPr>
              <w:pStyle w:val="TableBodyLeft"/>
              <w:spacing w:after="160" w:line="259" w:lineRule="auto"/>
              <w:contextualSpacing/>
            </w:pPr>
          </w:p>
          <w:p w14:paraId="0EE3B8B4" w14:textId="77777777" w:rsidR="00DB3F3C" w:rsidRPr="000F0410" w:rsidRDefault="00DB3F3C" w:rsidP="00DB3F3C">
            <w:pPr>
              <w:pStyle w:val="TableBodyLeft"/>
              <w:spacing w:after="160" w:line="259" w:lineRule="auto"/>
              <w:ind w:left="1080"/>
              <w:contextualSpacing/>
            </w:pPr>
          </w:p>
        </w:tc>
        <w:tc>
          <w:tcPr>
            <w:tcW w:w="3524" w:type="dxa"/>
            <w:shd w:val="clear" w:color="auto" w:fill="auto"/>
          </w:tcPr>
          <w:p w14:paraId="5131950D" w14:textId="77777777" w:rsidR="00DB3F3C" w:rsidRPr="000F0410" w:rsidRDefault="00DB3F3C" w:rsidP="00DB3F3C">
            <w:pPr>
              <w:pStyle w:val="TableBodyLeft"/>
              <w:spacing w:after="160" w:line="259" w:lineRule="auto"/>
              <w:contextualSpacing/>
            </w:pPr>
          </w:p>
          <w:p w14:paraId="4F4FEFCF" w14:textId="3028B397" w:rsidR="00DB3F3C" w:rsidRDefault="00DB3F3C" w:rsidP="00DB3F3C">
            <w:pPr>
              <w:pStyle w:val="DotPointLVL1"/>
              <w:ind w:left="357" w:hanging="357"/>
            </w:pPr>
            <w:r>
              <w:t>Led by staff who undertook Paul Swann training previously.</w:t>
            </w:r>
          </w:p>
          <w:p w14:paraId="247E7509" w14:textId="77777777" w:rsidR="00DB3F3C" w:rsidRDefault="00DB3F3C" w:rsidP="00DB3F3C">
            <w:pPr>
              <w:pStyle w:val="DotPointLVL1"/>
              <w:numPr>
                <w:ilvl w:val="0"/>
                <w:numId w:val="0"/>
              </w:numPr>
              <w:ind w:left="357"/>
            </w:pPr>
          </w:p>
          <w:p w14:paraId="7E2887B7" w14:textId="0D91A1AD" w:rsidR="00DB3F3C" w:rsidRDefault="00DB3F3C" w:rsidP="00DB3F3C">
            <w:pPr>
              <w:pStyle w:val="DotPointLVL1"/>
              <w:ind w:left="357" w:hanging="357"/>
            </w:pPr>
            <w:r>
              <w:t>Time for teacher register of expertise sessions.</w:t>
            </w:r>
          </w:p>
          <w:p w14:paraId="543AE41C" w14:textId="77777777" w:rsidR="00DB3F3C" w:rsidRDefault="00DB3F3C" w:rsidP="00DB3F3C">
            <w:pPr>
              <w:pStyle w:val="DotPointLVL1"/>
              <w:numPr>
                <w:ilvl w:val="0"/>
                <w:numId w:val="0"/>
              </w:numPr>
            </w:pPr>
          </w:p>
          <w:p w14:paraId="5C642E48" w14:textId="26F419E1" w:rsidR="00DB3F3C" w:rsidRDefault="00DB3F3C" w:rsidP="00DB3F3C">
            <w:pPr>
              <w:pStyle w:val="DotPointLVL1"/>
              <w:ind w:left="357" w:hanging="357"/>
            </w:pPr>
            <w:r>
              <w:t>Time allocated in whole staff meetings.</w:t>
            </w:r>
          </w:p>
          <w:p w14:paraId="2E05F2EF" w14:textId="77777777" w:rsidR="00DB3F3C" w:rsidRDefault="00DB3F3C" w:rsidP="00DB3F3C">
            <w:pPr>
              <w:pStyle w:val="ListParagraph"/>
            </w:pPr>
          </w:p>
          <w:p w14:paraId="48AFB183" w14:textId="1707678F" w:rsidR="00DB3F3C" w:rsidRPr="000F0410" w:rsidRDefault="00DB3F3C" w:rsidP="00DB3F3C">
            <w:pPr>
              <w:pStyle w:val="DotPointLVL1"/>
              <w:ind w:left="357" w:hanging="357"/>
            </w:pPr>
            <w:r>
              <w:t>New resources purchased to supplement those already owned through school operational budget.</w:t>
            </w:r>
          </w:p>
        </w:tc>
      </w:tr>
    </w:tbl>
    <w:p w14:paraId="62561D49" w14:textId="116AC3E8" w:rsidR="008D7D7C" w:rsidRPr="00480813" w:rsidRDefault="00DB3F3C" w:rsidP="00480813">
      <w:pPr>
        <w:pStyle w:val="BodyText"/>
        <w:sectPr w:rsidR="008D7D7C" w:rsidRPr="00480813" w:rsidSect="00996F28">
          <w:headerReference w:type="default" r:id="rId1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br w:type="textWrapping" w:clear="all"/>
      </w:r>
    </w:p>
    <w:p w14:paraId="1CAE620C" w14:textId="0949D2D5" w:rsidR="00672A7A" w:rsidRDefault="00672A7A" w:rsidP="00996F28">
      <w:pPr>
        <w:pStyle w:val="Heading2"/>
        <w:rPr>
          <w:color w:val="auto"/>
        </w:rPr>
      </w:pPr>
      <w:r w:rsidRPr="000F0410">
        <w:lastRenderedPageBreak/>
        <w:t xml:space="preserve">Priority </w:t>
      </w:r>
      <w:r>
        <w:t>3</w:t>
      </w:r>
      <w:r w:rsidRPr="000F0410">
        <w:t>:</w:t>
      </w:r>
      <w:r w:rsidR="00670A36">
        <w:rPr>
          <w:color w:val="auto"/>
        </w:rPr>
        <w:t xml:space="preserve"> </w:t>
      </w:r>
      <w:r w:rsidR="00670A36" w:rsidRPr="00670A36">
        <w:rPr>
          <w:color w:val="auto"/>
        </w:rPr>
        <w:t xml:space="preserve">Improve student wellbeing, </w:t>
      </w:r>
      <w:proofErr w:type="gramStart"/>
      <w:r w:rsidR="00670A36" w:rsidRPr="00670A36">
        <w:rPr>
          <w:color w:val="auto"/>
        </w:rPr>
        <w:t>engagement</w:t>
      </w:r>
      <w:proofErr w:type="gramEnd"/>
      <w:r w:rsidR="00670A36" w:rsidRPr="00670A36">
        <w:rPr>
          <w:color w:val="auto"/>
        </w:rPr>
        <w:t xml:space="preserve"> and connection to school to support their learning.</w:t>
      </w:r>
    </w:p>
    <w:p w14:paraId="68F428BE" w14:textId="77777777" w:rsidR="00672A7A" w:rsidRDefault="00672A7A" w:rsidP="00996F28">
      <w:pPr>
        <w:pStyle w:val="Heading3"/>
      </w:pPr>
      <w:r>
        <w:t>Strategies</w:t>
      </w:r>
    </w:p>
    <w:p w14:paraId="79CBFEAD" w14:textId="5F52F71E" w:rsidR="00672A7A" w:rsidRPr="000F0410" w:rsidRDefault="002536FE" w:rsidP="00996F28">
      <w:pPr>
        <w:pStyle w:val="NumberedList"/>
      </w:pPr>
      <w:r>
        <w:t>Embedding of Positive Behaviours for Learning framework and practices (implemented 2020)</w:t>
      </w:r>
      <w:r w:rsidR="0034172D">
        <w:t>.</w:t>
      </w:r>
    </w:p>
    <w:p w14:paraId="21F62424" w14:textId="13E0A3DA" w:rsidR="00672A7A" w:rsidRDefault="00F40AE3" w:rsidP="00996F28">
      <w:pPr>
        <w:pStyle w:val="NumberedList"/>
      </w:pPr>
      <w:r>
        <w:t xml:space="preserve">Active engagement in </w:t>
      </w:r>
      <w:r w:rsidR="007933D9">
        <w:t>wellbeing</w:t>
      </w:r>
      <w:r>
        <w:t xml:space="preserve"> project in partnership with the University of Canberra.</w:t>
      </w:r>
    </w:p>
    <w:p w14:paraId="2BFA8CFB" w14:textId="0CDF35D5" w:rsidR="0021230E" w:rsidRPr="000F0410" w:rsidRDefault="00082070" w:rsidP="00996F28">
      <w:pPr>
        <w:pStyle w:val="NumberedList"/>
      </w:pPr>
      <w:r w:rsidRPr="00082070">
        <w:t xml:space="preserve"> Enact revised Supporting Student Engagement approach</w:t>
      </w:r>
      <w:r w:rsidR="00916132">
        <w:t xml:space="preserve"> as supported by PBL Framework</w:t>
      </w:r>
      <w:r w:rsidR="0034172D">
        <w:t>.</w:t>
      </w:r>
    </w:p>
    <w:p w14:paraId="62C9EAD6" w14:textId="77777777" w:rsidR="00672A7A" w:rsidRDefault="00672A7A" w:rsidP="00672A7A">
      <w:pPr>
        <w:pStyle w:val="Heading3"/>
      </w:pPr>
      <w:r>
        <w:t>Actions</w:t>
      </w:r>
    </w:p>
    <w:tbl>
      <w:tblPr>
        <w:tblStyle w:val="TableGrid"/>
        <w:tblW w:w="1409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4"/>
        <w:gridCol w:w="3524"/>
        <w:gridCol w:w="3524"/>
        <w:gridCol w:w="3524"/>
      </w:tblGrid>
      <w:tr w:rsidR="008D7D7C" w14:paraId="189F3335" w14:textId="77777777" w:rsidTr="00996F28">
        <w:trPr>
          <w:tblHeader/>
          <w:jc w:val="center"/>
        </w:trPr>
        <w:tc>
          <w:tcPr>
            <w:tcW w:w="3524" w:type="dxa"/>
            <w:shd w:val="clear" w:color="auto" w:fill="00AEEF"/>
          </w:tcPr>
          <w:p w14:paraId="3BDB8630" w14:textId="79D9D427" w:rsidR="008D7D7C" w:rsidRPr="00882120" w:rsidRDefault="008D7D7C" w:rsidP="00996F28">
            <w:pPr>
              <w:pStyle w:val="TableColumnHeaderLeft"/>
            </w:pPr>
            <w:r>
              <w:t>What is the intended</w:t>
            </w:r>
            <w:r w:rsidRPr="002D148D">
              <w:t xml:space="preserve"> </w:t>
            </w:r>
            <w:r w:rsidRPr="002D148D">
              <w:rPr>
                <w:b/>
                <w:i/>
                <w:u w:val="single"/>
              </w:rPr>
              <w:t>impact</w:t>
            </w:r>
            <w:r w:rsidRPr="002D148D">
              <w:t xml:space="preserve"> on student learning?</w:t>
            </w:r>
          </w:p>
        </w:tc>
        <w:tc>
          <w:tcPr>
            <w:tcW w:w="3524" w:type="dxa"/>
            <w:shd w:val="clear" w:color="auto" w:fill="00AEEF"/>
          </w:tcPr>
          <w:p w14:paraId="6FB7A20C" w14:textId="029A4244" w:rsidR="008D7D7C" w:rsidRPr="00882120" w:rsidRDefault="008D7D7C" w:rsidP="00996F28">
            <w:pPr>
              <w:pStyle w:val="TableColumnHeaderLeft"/>
            </w:pPr>
            <w:r>
              <w:t xml:space="preserve">What will be </w:t>
            </w:r>
            <w:r w:rsidRPr="002E73E5">
              <w:rPr>
                <w:b/>
                <w:i/>
                <w:u w:val="single"/>
              </w:rPr>
              <w:t>produced</w:t>
            </w:r>
            <w:r>
              <w:t>?</w:t>
            </w:r>
          </w:p>
        </w:tc>
        <w:tc>
          <w:tcPr>
            <w:tcW w:w="3524" w:type="dxa"/>
            <w:shd w:val="clear" w:color="auto" w:fill="00AEEF"/>
          </w:tcPr>
          <w:p w14:paraId="72D0928E" w14:textId="7CBD3B56" w:rsidR="008D7D7C" w:rsidRPr="00882120" w:rsidRDefault="008D7D7C" w:rsidP="00996F28">
            <w:pPr>
              <w:pStyle w:val="TableColumnHeaderLeft"/>
            </w:pPr>
            <w:r w:rsidRPr="00882120">
              <w:t xml:space="preserve">Who will </w:t>
            </w:r>
            <w:r w:rsidRPr="00882120">
              <w:rPr>
                <w:b/>
                <w:i/>
                <w:u w:val="single"/>
              </w:rPr>
              <w:t>lead</w:t>
            </w:r>
            <w:r w:rsidRPr="00882120">
              <w:t xml:space="preserve"> this?</w:t>
            </w:r>
          </w:p>
        </w:tc>
        <w:tc>
          <w:tcPr>
            <w:tcW w:w="3524" w:type="dxa"/>
            <w:shd w:val="clear" w:color="auto" w:fill="00AEEF"/>
          </w:tcPr>
          <w:p w14:paraId="46933684" w14:textId="12B4E7D7" w:rsidR="008D7D7C" w:rsidRPr="00247B71" w:rsidRDefault="008D7D7C" w:rsidP="00996F28">
            <w:pPr>
              <w:pStyle w:val="TableColumnHeaderLeft"/>
            </w:pPr>
            <w:r w:rsidRPr="00882120">
              <w:t xml:space="preserve">What </w:t>
            </w:r>
            <w:r w:rsidRPr="00882120">
              <w:rPr>
                <w:b/>
                <w:i/>
                <w:u w:val="single"/>
              </w:rPr>
              <w:t>resources</w:t>
            </w:r>
            <w:r w:rsidRPr="00882120">
              <w:t xml:space="preserve"> </w:t>
            </w:r>
            <w:r>
              <w:t>will be allocated?</w:t>
            </w:r>
          </w:p>
        </w:tc>
      </w:tr>
      <w:tr w:rsidR="008D7D7C" w14:paraId="6E3604A0" w14:textId="77777777" w:rsidTr="00996F28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2E7C3625" w14:textId="6A20F07D" w:rsidR="008D7D7C" w:rsidRPr="00882120" w:rsidRDefault="008D7D7C" w:rsidP="00996F28">
            <w:pPr>
              <w:pStyle w:val="TableBodyLeft"/>
              <w:rPr>
                <w:color w:val="808080" w:themeColor="background1" w:themeShade="80"/>
              </w:rPr>
            </w:pPr>
            <w:r w:rsidRPr="00194DF6">
              <w:rPr>
                <w:b/>
                <w:color w:val="000000" w:themeColor="text1"/>
              </w:rPr>
              <w:t>ACTION</w:t>
            </w:r>
            <w:r w:rsidRPr="006F350C">
              <w:rPr>
                <w:color w:val="000000" w:themeColor="text1"/>
              </w:rPr>
              <w:t>:</w:t>
            </w:r>
            <w:r w:rsidRPr="000F0410">
              <w:rPr>
                <w:color w:val="000000" w:themeColor="text1"/>
              </w:rPr>
              <w:t xml:space="preserve"> </w:t>
            </w:r>
            <w:r w:rsidR="00082070" w:rsidRPr="00082070">
              <w:rPr>
                <w:color w:val="000000" w:themeColor="text1"/>
              </w:rPr>
              <w:t xml:space="preserve">Embedding of Positive </w:t>
            </w:r>
            <w:proofErr w:type="spellStart"/>
            <w:r w:rsidR="00082070" w:rsidRPr="00082070">
              <w:rPr>
                <w:color w:val="000000" w:themeColor="text1"/>
              </w:rPr>
              <w:t>Behaviours</w:t>
            </w:r>
            <w:proofErr w:type="spellEnd"/>
            <w:r w:rsidR="00082070" w:rsidRPr="00082070">
              <w:rPr>
                <w:color w:val="000000" w:themeColor="text1"/>
              </w:rPr>
              <w:t xml:space="preserve"> for Learning framework and practices (implemented 2020)</w:t>
            </w:r>
            <w:r w:rsidR="00004500">
              <w:rPr>
                <w:color w:val="000000" w:themeColor="text1"/>
              </w:rPr>
              <w:t xml:space="preserve"> through the revision of Supporting Student </w:t>
            </w:r>
            <w:r w:rsidR="004026B3">
              <w:rPr>
                <w:color w:val="000000" w:themeColor="text1"/>
              </w:rPr>
              <w:t>Engagement</w:t>
            </w:r>
            <w:r w:rsidR="0034172D">
              <w:rPr>
                <w:color w:val="000000" w:themeColor="text1"/>
              </w:rPr>
              <w:t>.</w:t>
            </w:r>
          </w:p>
        </w:tc>
      </w:tr>
      <w:tr w:rsidR="008D7D7C" w14:paraId="0A298AC0" w14:textId="77777777" w:rsidTr="00996F28">
        <w:trPr>
          <w:jc w:val="center"/>
        </w:trPr>
        <w:tc>
          <w:tcPr>
            <w:tcW w:w="3524" w:type="dxa"/>
            <w:shd w:val="clear" w:color="auto" w:fill="auto"/>
          </w:tcPr>
          <w:p w14:paraId="3DE41D1F" w14:textId="44AEB5E1" w:rsidR="006974B4" w:rsidRDefault="006974B4" w:rsidP="006974B4">
            <w:pPr>
              <w:pStyle w:val="DotPointLVL1"/>
              <w:numPr>
                <w:ilvl w:val="0"/>
                <w:numId w:val="0"/>
              </w:numPr>
            </w:pPr>
          </w:p>
          <w:p w14:paraId="7E451E8C" w14:textId="0CB6C986" w:rsidR="00916132" w:rsidRDefault="00B417C6" w:rsidP="00B417C6">
            <w:pPr>
              <w:pStyle w:val="DotPointLVL1"/>
              <w:ind w:left="357" w:hanging="357"/>
            </w:pPr>
            <w:r>
              <w:t xml:space="preserve">Clear and consistent expectations </w:t>
            </w:r>
            <w:r w:rsidR="00916132">
              <w:t>are articulated by students in their reflection of school culture</w:t>
            </w:r>
            <w:r w:rsidR="0034172D">
              <w:t>.</w:t>
            </w:r>
          </w:p>
          <w:p w14:paraId="56B6A220" w14:textId="4BF6F812" w:rsidR="00B417C6" w:rsidRDefault="00B417C6" w:rsidP="00872519">
            <w:pPr>
              <w:pStyle w:val="DotPointLVL1"/>
              <w:numPr>
                <w:ilvl w:val="0"/>
                <w:numId w:val="0"/>
              </w:numPr>
              <w:ind w:left="357"/>
            </w:pPr>
          </w:p>
          <w:p w14:paraId="4D5F1EF1" w14:textId="5B5DD28D" w:rsidR="00B417C6" w:rsidRDefault="00916132" w:rsidP="00B417C6">
            <w:pPr>
              <w:pStyle w:val="DotPointLVL1"/>
              <w:ind w:left="357" w:hanging="357"/>
            </w:pPr>
            <w:r>
              <w:t xml:space="preserve">Student report feeling safe, </w:t>
            </w:r>
            <w:proofErr w:type="gramStart"/>
            <w:r>
              <w:t>respected</w:t>
            </w:r>
            <w:proofErr w:type="gramEnd"/>
            <w:r>
              <w:t xml:space="preserve"> and engaged in learning through external and internal feedback protocols</w:t>
            </w:r>
            <w:r w:rsidR="0034172D">
              <w:t>.</w:t>
            </w:r>
          </w:p>
          <w:p w14:paraId="45732251" w14:textId="77777777" w:rsidR="00916132" w:rsidRDefault="00916132" w:rsidP="00872519">
            <w:pPr>
              <w:pStyle w:val="DotPointLVL1"/>
              <w:numPr>
                <w:ilvl w:val="0"/>
                <w:numId w:val="0"/>
              </w:numPr>
            </w:pPr>
          </w:p>
          <w:p w14:paraId="29E6930E" w14:textId="47A9E2F5" w:rsidR="00B417C6" w:rsidRPr="000F0410" w:rsidRDefault="00B417C6" w:rsidP="00B417C6">
            <w:pPr>
              <w:pStyle w:val="DotPointLVL1"/>
              <w:numPr>
                <w:ilvl w:val="0"/>
                <w:numId w:val="0"/>
              </w:numPr>
              <w:ind w:left="357"/>
            </w:pPr>
          </w:p>
        </w:tc>
        <w:tc>
          <w:tcPr>
            <w:tcW w:w="3524" w:type="dxa"/>
            <w:shd w:val="clear" w:color="auto" w:fill="auto"/>
          </w:tcPr>
          <w:p w14:paraId="70C23CD1" w14:textId="5AD1D871" w:rsidR="008D7D7C" w:rsidRPr="000F0410" w:rsidRDefault="008D7D7C" w:rsidP="002752CA">
            <w:pPr>
              <w:pStyle w:val="TableBodyLeft"/>
            </w:pPr>
          </w:p>
          <w:p w14:paraId="0C6480B9" w14:textId="39633FE4" w:rsidR="008D7D7C" w:rsidRDefault="00023512" w:rsidP="00996F28">
            <w:pPr>
              <w:pStyle w:val="DotPointLVL1"/>
              <w:ind w:left="357" w:hanging="357"/>
            </w:pPr>
            <w:r>
              <w:t>A series of expectations for each area in the school</w:t>
            </w:r>
            <w:r w:rsidR="00916132">
              <w:t xml:space="preserve"> (PBL Framework)</w:t>
            </w:r>
            <w:r w:rsidR="0034172D">
              <w:t>.</w:t>
            </w:r>
          </w:p>
          <w:p w14:paraId="5BB5CBF0" w14:textId="2F96F169" w:rsidR="00916132" w:rsidRDefault="00916132" w:rsidP="00916132">
            <w:pPr>
              <w:pStyle w:val="DotPointLVL1"/>
              <w:ind w:left="357" w:hanging="357"/>
            </w:pPr>
            <w:r>
              <w:t>Lessons which support the goal of understanding what it means to be respectful, safe and a learner in each of these spaces</w:t>
            </w:r>
            <w:r w:rsidR="0034172D">
              <w:t>.</w:t>
            </w:r>
          </w:p>
          <w:p w14:paraId="3E9DE6E9" w14:textId="32D4340F" w:rsidR="00004500" w:rsidRPr="000F0410" w:rsidRDefault="00F265CC" w:rsidP="00996F28">
            <w:pPr>
              <w:pStyle w:val="DotPointLVL1"/>
              <w:ind w:left="357" w:hanging="357"/>
            </w:pPr>
            <w:r>
              <w:t>Environmental</w:t>
            </w:r>
            <w:r w:rsidR="00916132">
              <w:t xml:space="preserve"> supports of PBL expectations</w:t>
            </w:r>
            <w:r>
              <w:t xml:space="preserve">. </w:t>
            </w:r>
            <w:r w:rsidR="00004500">
              <w:t>A policy outlining Maribyrnong’s approach to supporting student engagement, including the importance, and underpinning of positive relationships.</w:t>
            </w:r>
          </w:p>
        </w:tc>
        <w:tc>
          <w:tcPr>
            <w:tcW w:w="3524" w:type="dxa"/>
            <w:shd w:val="clear" w:color="auto" w:fill="auto"/>
          </w:tcPr>
          <w:p w14:paraId="58DE868D" w14:textId="77777777" w:rsidR="00004500" w:rsidRDefault="00B417C6" w:rsidP="00004500">
            <w:pPr>
              <w:pStyle w:val="DotPointLVL1"/>
              <w:ind w:left="357" w:hanging="357"/>
            </w:pPr>
            <w:r>
              <w:t>PBL team</w:t>
            </w:r>
          </w:p>
          <w:p w14:paraId="5DEFD9E4" w14:textId="09EC4CD9" w:rsidR="00004500" w:rsidRDefault="00916132" w:rsidP="00004500">
            <w:pPr>
              <w:pStyle w:val="DotPointLVL1"/>
              <w:ind w:left="357" w:hanging="357"/>
            </w:pPr>
            <w:r>
              <w:t>Executive team</w:t>
            </w:r>
          </w:p>
          <w:p w14:paraId="144B8506" w14:textId="45F230C9" w:rsidR="008D7D7C" w:rsidRPr="000F0410" w:rsidRDefault="008D7D7C" w:rsidP="00996F28">
            <w:pPr>
              <w:pStyle w:val="TableBodyLeft"/>
            </w:pPr>
          </w:p>
        </w:tc>
        <w:tc>
          <w:tcPr>
            <w:tcW w:w="3524" w:type="dxa"/>
            <w:shd w:val="clear" w:color="auto" w:fill="auto"/>
          </w:tcPr>
          <w:p w14:paraId="53B0475C" w14:textId="45F6795D" w:rsidR="008D7D7C" w:rsidRDefault="00B417C6" w:rsidP="00996F28">
            <w:pPr>
              <w:pStyle w:val="DotPointLVL1"/>
              <w:ind w:left="357" w:hanging="357"/>
            </w:pPr>
            <w:r>
              <w:t>Continued allocation in school’s operational budget for further signage around the school.</w:t>
            </w:r>
          </w:p>
          <w:p w14:paraId="1B9ACCB7" w14:textId="77777777" w:rsidR="00023512" w:rsidRDefault="00023512" w:rsidP="00023512">
            <w:pPr>
              <w:pStyle w:val="DotPointLVL1"/>
              <w:numPr>
                <w:ilvl w:val="0"/>
                <w:numId w:val="0"/>
              </w:numPr>
              <w:ind w:left="357"/>
            </w:pPr>
          </w:p>
          <w:p w14:paraId="0FA30BE0" w14:textId="494CC70C" w:rsidR="00023512" w:rsidRDefault="00916132" w:rsidP="00996F28">
            <w:pPr>
              <w:pStyle w:val="DotPointLVL1"/>
              <w:ind w:left="357" w:hanging="357"/>
            </w:pPr>
            <w:r>
              <w:t>Time for data analysis</w:t>
            </w:r>
          </w:p>
          <w:p w14:paraId="7D0B56BB" w14:textId="77777777" w:rsidR="00004500" w:rsidRDefault="00004500" w:rsidP="00004500">
            <w:pPr>
              <w:pStyle w:val="ListParagraph"/>
            </w:pPr>
          </w:p>
          <w:p w14:paraId="370B3347" w14:textId="4147BE5E" w:rsidR="00004500" w:rsidRDefault="00004500" w:rsidP="00004500">
            <w:pPr>
              <w:pStyle w:val="DotPointLVL1"/>
              <w:ind w:left="357" w:hanging="357"/>
            </w:pPr>
            <w:r>
              <w:t>Time for reflection as a whole staff and within teams.</w:t>
            </w:r>
          </w:p>
          <w:p w14:paraId="6CD0AAEF" w14:textId="77777777" w:rsidR="00916132" w:rsidRDefault="00916132" w:rsidP="00872519">
            <w:pPr>
              <w:pStyle w:val="ListParagraph"/>
            </w:pPr>
          </w:p>
          <w:p w14:paraId="785EEDAB" w14:textId="77777777" w:rsidR="00916132" w:rsidRDefault="00916132" w:rsidP="00872519">
            <w:pPr>
              <w:pStyle w:val="DotPointLVL1"/>
              <w:numPr>
                <w:ilvl w:val="0"/>
                <w:numId w:val="0"/>
              </w:numPr>
              <w:ind w:left="357"/>
            </w:pPr>
          </w:p>
          <w:p w14:paraId="0DA8CAFC" w14:textId="476B7783" w:rsidR="00004500" w:rsidRDefault="00004500" w:rsidP="00004500">
            <w:pPr>
              <w:pStyle w:val="DotPointLVL1"/>
              <w:ind w:left="357" w:hanging="357"/>
            </w:pPr>
            <w:r>
              <w:t xml:space="preserve">Time in week 0 for practical </w:t>
            </w:r>
            <w:r w:rsidR="00B37B0C">
              <w:t>implementation</w:t>
            </w:r>
            <w:r>
              <w:t xml:space="preserve"> of new policy.</w:t>
            </w:r>
          </w:p>
          <w:p w14:paraId="315BAB96" w14:textId="4CB80BFB" w:rsidR="00916132" w:rsidRDefault="00916132" w:rsidP="00004500">
            <w:pPr>
              <w:pStyle w:val="DotPointLVL1"/>
              <w:ind w:left="357" w:hanging="357"/>
            </w:pPr>
            <w:r>
              <w:t>Connection with PBL external coaches</w:t>
            </w:r>
            <w:r w:rsidR="0034172D">
              <w:t>.</w:t>
            </w:r>
          </w:p>
          <w:p w14:paraId="0CBB57F2" w14:textId="4BB076EC" w:rsidR="00916132" w:rsidRPr="000F0410" w:rsidRDefault="00916132" w:rsidP="00004500">
            <w:pPr>
              <w:pStyle w:val="DotPointLVL1"/>
              <w:ind w:left="357" w:hanging="357"/>
            </w:pPr>
            <w:r>
              <w:t>Launch Day resources</w:t>
            </w:r>
            <w:r w:rsidR="0034172D">
              <w:t>.</w:t>
            </w:r>
          </w:p>
        </w:tc>
      </w:tr>
    </w:tbl>
    <w:p w14:paraId="0CADE2B6" w14:textId="19DC6B7F" w:rsidR="008E63DF" w:rsidRDefault="008E63DF" w:rsidP="00574285">
      <w:pPr>
        <w:pStyle w:val="BodyText"/>
      </w:pPr>
    </w:p>
    <w:p w14:paraId="381494B2" w14:textId="089934ED" w:rsidR="00023512" w:rsidRDefault="00023512" w:rsidP="00574285">
      <w:pPr>
        <w:pStyle w:val="BodyText"/>
      </w:pPr>
    </w:p>
    <w:tbl>
      <w:tblPr>
        <w:tblStyle w:val="TableGrid"/>
        <w:tblW w:w="1409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4"/>
        <w:gridCol w:w="3524"/>
        <w:gridCol w:w="3524"/>
        <w:gridCol w:w="3524"/>
      </w:tblGrid>
      <w:tr w:rsidR="0021230E" w14:paraId="4FA5A068" w14:textId="77777777" w:rsidTr="00996F28">
        <w:trPr>
          <w:tblHeader/>
          <w:jc w:val="center"/>
        </w:trPr>
        <w:tc>
          <w:tcPr>
            <w:tcW w:w="3524" w:type="dxa"/>
            <w:shd w:val="clear" w:color="auto" w:fill="00AEEF"/>
          </w:tcPr>
          <w:p w14:paraId="28942D70" w14:textId="77777777" w:rsidR="0021230E" w:rsidRPr="00882120" w:rsidRDefault="0021230E" w:rsidP="00500944">
            <w:pPr>
              <w:pStyle w:val="TableColumnHeaderLeft"/>
              <w:contextualSpacing/>
            </w:pPr>
            <w:r>
              <w:lastRenderedPageBreak/>
              <w:t>What is the intended</w:t>
            </w:r>
            <w:r w:rsidRPr="002D148D">
              <w:t xml:space="preserve"> </w:t>
            </w:r>
            <w:r w:rsidRPr="002D148D">
              <w:rPr>
                <w:b/>
                <w:i/>
                <w:u w:val="single"/>
              </w:rPr>
              <w:t>impact</w:t>
            </w:r>
            <w:r w:rsidRPr="002D148D">
              <w:t xml:space="preserve"> on student learning?</w:t>
            </w:r>
          </w:p>
        </w:tc>
        <w:tc>
          <w:tcPr>
            <w:tcW w:w="3524" w:type="dxa"/>
            <w:shd w:val="clear" w:color="auto" w:fill="00AEEF"/>
          </w:tcPr>
          <w:p w14:paraId="579FE50C" w14:textId="77777777" w:rsidR="0021230E" w:rsidRPr="00882120" w:rsidRDefault="0021230E" w:rsidP="00500944">
            <w:pPr>
              <w:pStyle w:val="TableColumnHeaderLeft"/>
              <w:contextualSpacing/>
            </w:pPr>
            <w:r>
              <w:t xml:space="preserve">What will be </w:t>
            </w:r>
            <w:r w:rsidRPr="002E73E5">
              <w:rPr>
                <w:b/>
                <w:i/>
                <w:u w:val="single"/>
              </w:rPr>
              <w:t>produced</w:t>
            </w:r>
            <w:r>
              <w:t>?</w:t>
            </w:r>
          </w:p>
        </w:tc>
        <w:tc>
          <w:tcPr>
            <w:tcW w:w="3524" w:type="dxa"/>
            <w:shd w:val="clear" w:color="auto" w:fill="00AEEF"/>
          </w:tcPr>
          <w:p w14:paraId="2C22E284" w14:textId="77777777" w:rsidR="0021230E" w:rsidRPr="00882120" w:rsidRDefault="0021230E" w:rsidP="00500944">
            <w:pPr>
              <w:pStyle w:val="TableColumnHeaderLeft"/>
              <w:contextualSpacing/>
            </w:pPr>
            <w:r w:rsidRPr="00882120">
              <w:t xml:space="preserve">Who will </w:t>
            </w:r>
            <w:r w:rsidRPr="00882120">
              <w:rPr>
                <w:b/>
                <w:i/>
                <w:u w:val="single"/>
              </w:rPr>
              <w:t>lead</w:t>
            </w:r>
            <w:r w:rsidRPr="00882120">
              <w:t xml:space="preserve"> this?</w:t>
            </w:r>
          </w:p>
        </w:tc>
        <w:tc>
          <w:tcPr>
            <w:tcW w:w="3524" w:type="dxa"/>
            <w:shd w:val="clear" w:color="auto" w:fill="00AEEF"/>
          </w:tcPr>
          <w:p w14:paraId="51589DAC" w14:textId="77777777" w:rsidR="0021230E" w:rsidRPr="00247B71" w:rsidRDefault="0021230E" w:rsidP="00500944">
            <w:pPr>
              <w:pStyle w:val="TableColumnHeaderLeft"/>
              <w:contextualSpacing/>
            </w:pPr>
            <w:r w:rsidRPr="00882120">
              <w:t xml:space="preserve">What </w:t>
            </w:r>
            <w:r w:rsidRPr="00882120">
              <w:rPr>
                <w:b/>
                <w:i/>
                <w:u w:val="single"/>
              </w:rPr>
              <w:t>resources</w:t>
            </w:r>
            <w:r w:rsidRPr="00882120">
              <w:t xml:space="preserve"> </w:t>
            </w:r>
            <w:r>
              <w:t>will be allocated?</w:t>
            </w:r>
          </w:p>
        </w:tc>
      </w:tr>
      <w:tr w:rsidR="0021230E" w14:paraId="5E1A8D0D" w14:textId="77777777" w:rsidTr="00996F28">
        <w:trPr>
          <w:jc w:val="center"/>
        </w:trPr>
        <w:tc>
          <w:tcPr>
            <w:tcW w:w="14096" w:type="dxa"/>
            <w:gridSpan w:val="4"/>
            <w:shd w:val="clear" w:color="auto" w:fill="auto"/>
          </w:tcPr>
          <w:p w14:paraId="20079637" w14:textId="4F275B41" w:rsidR="0021230E" w:rsidRPr="00082070" w:rsidRDefault="0021230E" w:rsidP="009A6D0C">
            <w:pPr>
              <w:pStyle w:val="NumberedList"/>
              <w:numPr>
                <w:ilvl w:val="0"/>
                <w:numId w:val="0"/>
              </w:numPr>
              <w:ind w:left="357" w:hanging="357"/>
            </w:pPr>
            <w:r w:rsidRPr="00194DF6">
              <w:rPr>
                <w:b/>
                <w:color w:val="000000" w:themeColor="text1"/>
              </w:rPr>
              <w:t>ACTION</w:t>
            </w:r>
            <w:r w:rsidRPr="006F350C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082070">
              <w:t xml:space="preserve">Active engagement in </w:t>
            </w:r>
            <w:r w:rsidR="00916132">
              <w:t>W</w:t>
            </w:r>
            <w:r w:rsidR="00082070">
              <w:t>ellbeing</w:t>
            </w:r>
            <w:r w:rsidR="00916132">
              <w:t xml:space="preserve"> Research</w:t>
            </w:r>
            <w:r w:rsidR="00082070">
              <w:t xml:space="preserve"> </w:t>
            </w:r>
            <w:r w:rsidR="00916132">
              <w:t>P</w:t>
            </w:r>
            <w:r w:rsidR="00082070">
              <w:t>roject in partnership with the University of Canberra.</w:t>
            </w:r>
          </w:p>
        </w:tc>
      </w:tr>
      <w:tr w:rsidR="0021230E" w14:paraId="52838F6E" w14:textId="77777777" w:rsidTr="00996F28">
        <w:trPr>
          <w:jc w:val="center"/>
        </w:trPr>
        <w:tc>
          <w:tcPr>
            <w:tcW w:w="3524" w:type="dxa"/>
            <w:shd w:val="clear" w:color="auto" w:fill="auto"/>
          </w:tcPr>
          <w:p w14:paraId="54CFD38C" w14:textId="4E3D0CA7" w:rsidR="0021230E" w:rsidRDefault="0021230E" w:rsidP="00023512">
            <w:pPr>
              <w:pStyle w:val="DotPointLVL1"/>
              <w:numPr>
                <w:ilvl w:val="0"/>
                <w:numId w:val="0"/>
              </w:numPr>
            </w:pPr>
          </w:p>
          <w:p w14:paraId="31B244A0" w14:textId="624A9C45" w:rsidR="0021230E" w:rsidRDefault="00916132" w:rsidP="00996F28">
            <w:pPr>
              <w:pStyle w:val="DotPointLVL1"/>
              <w:ind w:left="357" w:hanging="357"/>
            </w:pPr>
            <w:r>
              <w:t xml:space="preserve">Students </w:t>
            </w:r>
            <w:r w:rsidR="00F265CC">
              <w:t>engage</w:t>
            </w:r>
            <w:r>
              <w:t xml:space="preserve"> in curriculum </w:t>
            </w:r>
            <w:r w:rsidR="00F265CC">
              <w:t>learning</w:t>
            </w:r>
            <w:r>
              <w:t xml:space="preserve"> which supports their personal and community </w:t>
            </w:r>
            <w:r w:rsidR="0034172D">
              <w:t>w</w:t>
            </w:r>
            <w:r>
              <w:t>ellbeing</w:t>
            </w:r>
          </w:p>
          <w:p w14:paraId="412F98F1" w14:textId="62BB0FE4" w:rsidR="00004500" w:rsidRDefault="00916132" w:rsidP="00996F28">
            <w:pPr>
              <w:pStyle w:val="DotPointLVL1"/>
              <w:ind w:left="357" w:hanging="357"/>
            </w:pPr>
            <w:r>
              <w:t xml:space="preserve">Staff </w:t>
            </w:r>
            <w:proofErr w:type="gramStart"/>
            <w:r>
              <w:t>are able to</w:t>
            </w:r>
            <w:proofErr w:type="gramEnd"/>
            <w:r>
              <w:t xml:space="preserve"> express and enact clearly defined strategies to impact </w:t>
            </w:r>
            <w:r w:rsidR="00F265CC">
              <w:t xml:space="preserve">their </w:t>
            </w:r>
            <w:r>
              <w:t>own wellbeing and that of the students within the school</w:t>
            </w:r>
            <w:r w:rsidR="00004500">
              <w:t>.</w:t>
            </w:r>
          </w:p>
          <w:p w14:paraId="11FE4C5E" w14:textId="3D5D8741" w:rsidR="00004500" w:rsidRPr="000F0410" w:rsidRDefault="00916132" w:rsidP="00996F28">
            <w:pPr>
              <w:pStyle w:val="DotPointLVL1"/>
              <w:ind w:left="357" w:hanging="357"/>
            </w:pPr>
            <w:r>
              <w:t>Staff and students show awareness of a</w:t>
            </w:r>
            <w:r w:rsidR="004026B3">
              <w:t xml:space="preserve"> practical plan for next steps of action to improve wellbeing for the school community.</w:t>
            </w:r>
          </w:p>
        </w:tc>
        <w:tc>
          <w:tcPr>
            <w:tcW w:w="3524" w:type="dxa"/>
            <w:shd w:val="clear" w:color="auto" w:fill="auto"/>
          </w:tcPr>
          <w:p w14:paraId="48EBD25A" w14:textId="77777777" w:rsidR="0021230E" w:rsidRDefault="00023512" w:rsidP="00B417C6">
            <w:pPr>
              <w:pStyle w:val="DotPointLVL1"/>
            </w:pPr>
            <w:r>
              <w:t>Explicit documentation that is incorporated into inquiry units of work</w:t>
            </w:r>
            <w:r w:rsidR="004026B3">
              <w:t>.</w:t>
            </w:r>
          </w:p>
          <w:p w14:paraId="4367C6DA" w14:textId="7D69E952" w:rsidR="004026B3" w:rsidRDefault="004026B3" w:rsidP="00B417C6">
            <w:pPr>
              <w:pStyle w:val="DotPointLVL1"/>
            </w:pPr>
            <w:r>
              <w:t>Research report to be published as part of the Affiliated Schools Program.</w:t>
            </w:r>
          </w:p>
          <w:p w14:paraId="609A549F" w14:textId="7338A762" w:rsidR="004026B3" w:rsidRPr="000F0410" w:rsidRDefault="004026B3" w:rsidP="00B417C6">
            <w:pPr>
              <w:pStyle w:val="DotPointLVL1"/>
            </w:pPr>
            <w:r>
              <w:t>Presentation at the UC Affiliated Schools conference in 2021.</w:t>
            </w:r>
          </w:p>
        </w:tc>
        <w:tc>
          <w:tcPr>
            <w:tcW w:w="3524" w:type="dxa"/>
            <w:shd w:val="clear" w:color="auto" w:fill="auto"/>
          </w:tcPr>
          <w:p w14:paraId="5D955A55" w14:textId="092FEB8A" w:rsidR="00B417C6" w:rsidRDefault="00B417C6" w:rsidP="00B417C6">
            <w:pPr>
              <w:pStyle w:val="DotPointLVL1"/>
              <w:ind w:left="357" w:hanging="357"/>
            </w:pPr>
            <w:r>
              <w:t>Thomas Neilson</w:t>
            </w:r>
          </w:p>
          <w:p w14:paraId="0E6BCBB4" w14:textId="28E1105B" w:rsidR="00B417C6" w:rsidRDefault="00B417C6" w:rsidP="00B417C6">
            <w:pPr>
              <w:pStyle w:val="DotPointLVL1"/>
              <w:ind w:left="357" w:hanging="357"/>
            </w:pPr>
            <w:r>
              <w:t>Jennifer Ma</w:t>
            </w:r>
          </w:p>
          <w:p w14:paraId="5D3D4A80" w14:textId="6328D776" w:rsidR="00B417C6" w:rsidRDefault="00B417C6" w:rsidP="00B417C6">
            <w:pPr>
              <w:pStyle w:val="DotPointLVL1"/>
              <w:ind w:left="357" w:hanging="357"/>
            </w:pPr>
            <w:r>
              <w:t>Anna Thorpe</w:t>
            </w:r>
          </w:p>
          <w:p w14:paraId="30DEC0A1" w14:textId="4C460F0E" w:rsidR="004026B3" w:rsidRDefault="004026B3" w:rsidP="00B417C6">
            <w:pPr>
              <w:pStyle w:val="DotPointLVL1"/>
              <w:ind w:left="357" w:hanging="357"/>
            </w:pPr>
            <w:r>
              <w:t>Wellbeing team</w:t>
            </w:r>
          </w:p>
          <w:p w14:paraId="45787D8A" w14:textId="77777777" w:rsidR="00004500" w:rsidRDefault="00004500" w:rsidP="004026B3">
            <w:pPr>
              <w:pStyle w:val="DotPointLVL1"/>
              <w:numPr>
                <w:ilvl w:val="0"/>
                <w:numId w:val="0"/>
              </w:numPr>
            </w:pPr>
          </w:p>
          <w:p w14:paraId="14146C5F" w14:textId="77777777" w:rsidR="0021230E" w:rsidRPr="000F0410" w:rsidRDefault="0021230E" w:rsidP="00B417C6">
            <w:pPr>
              <w:pStyle w:val="TableBodyLeft"/>
              <w:spacing w:after="160" w:line="259" w:lineRule="auto"/>
              <w:contextualSpacing/>
            </w:pPr>
          </w:p>
        </w:tc>
        <w:tc>
          <w:tcPr>
            <w:tcW w:w="3524" w:type="dxa"/>
            <w:shd w:val="clear" w:color="auto" w:fill="auto"/>
          </w:tcPr>
          <w:p w14:paraId="3CD84F99" w14:textId="7BFCE2BD" w:rsidR="0021230E" w:rsidRDefault="00B417C6" w:rsidP="00023512">
            <w:pPr>
              <w:pStyle w:val="DotPointLVL1"/>
              <w:ind w:left="357" w:hanging="357"/>
            </w:pPr>
            <w:r>
              <w:t>Time for teams to meet</w:t>
            </w:r>
          </w:p>
          <w:p w14:paraId="724B35FB" w14:textId="77777777" w:rsidR="00B417C6" w:rsidRDefault="00B417C6" w:rsidP="00082070">
            <w:pPr>
              <w:pStyle w:val="DotPointLVL1"/>
              <w:ind w:left="357" w:hanging="357"/>
            </w:pPr>
            <w:r>
              <w:t>Time for professional learning in teams and whole of staff groups.</w:t>
            </w:r>
          </w:p>
          <w:p w14:paraId="34C74975" w14:textId="77777777" w:rsidR="004026B3" w:rsidRDefault="004026B3" w:rsidP="00082070">
            <w:pPr>
              <w:pStyle w:val="DotPointLVL1"/>
              <w:ind w:left="357" w:hanging="357"/>
            </w:pPr>
            <w:r>
              <w:t>Current funding for the Affiliated School’s Coordinator through the UC grant.</w:t>
            </w:r>
          </w:p>
          <w:p w14:paraId="67A1B9FA" w14:textId="77777777" w:rsidR="004026B3" w:rsidRDefault="004026B3" w:rsidP="00082070">
            <w:pPr>
              <w:pStyle w:val="DotPointLVL1"/>
              <w:ind w:left="357" w:hanging="357"/>
            </w:pPr>
            <w:r>
              <w:t>Secured additional grant through the Affiliated School’s research program.</w:t>
            </w:r>
            <w:r w:rsidR="00B8677E">
              <w:t xml:space="preserve"> </w:t>
            </w:r>
          </w:p>
          <w:p w14:paraId="23536CD9" w14:textId="67D16878" w:rsidR="00B8677E" w:rsidRPr="000F0410" w:rsidRDefault="00B8677E" w:rsidP="00B8677E">
            <w:pPr>
              <w:pStyle w:val="DotPointLVL1"/>
              <w:numPr>
                <w:ilvl w:val="0"/>
                <w:numId w:val="0"/>
              </w:numPr>
            </w:pPr>
          </w:p>
        </w:tc>
      </w:tr>
    </w:tbl>
    <w:p w14:paraId="6D80119A" w14:textId="30813C17" w:rsidR="0021230E" w:rsidRDefault="0021230E" w:rsidP="00574285">
      <w:pPr>
        <w:pStyle w:val="BodyText"/>
      </w:pPr>
    </w:p>
    <w:p w14:paraId="68EB1306" w14:textId="77777777" w:rsidR="0021230E" w:rsidRPr="00574285" w:rsidRDefault="0021230E" w:rsidP="00574285">
      <w:pPr>
        <w:pStyle w:val="BodyText"/>
      </w:pPr>
    </w:p>
    <w:sectPr w:rsidR="0021230E" w:rsidRPr="00574285" w:rsidSect="00996F28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26BB5" w14:textId="77777777" w:rsidR="00996F28" w:rsidRDefault="00996F28">
      <w:pPr>
        <w:spacing w:after="0" w:line="240" w:lineRule="auto"/>
      </w:pPr>
      <w:r>
        <w:separator/>
      </w:r>
    </w:p>
  </w:endnote>
  <w:endnote w:type="continuationSeparator" w:id="0">
    <w:p w14:paraId="4A89CA7B" w14:textId="77777777" w:rsidR="00996F28" w:rsidRDefault="0099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A7830" w14:textId="77777777" w:rsidR="00996F28" w:rsidRDefault="00996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808080" w:themeColor="background1" w:themeShade="80"/>
        <w:sz w:val="20"/>
        <w:szCs w:val="20"/>
      </w:rPr>
      <w:id w:val="470793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2963DF" w14:textId="1EF58DBA" w:rsidR="00996F28" w:rsidRPr="00BF488D" w:rsidRDefault="00996F28" w:rsidP="00834B80">
        <w:pPr>
          <w:pStyle w:val="Footer"/>
          <w:tabs>
            <w:tab w:val="clear" w:pos="4513"/>
            <w:tab w:val="clear" w:pos="9026"/>
            <w:tab w:val="center" w:pos="6237"/>
            <w:tab w:val="right" w:pos="9781"/>
          </w:tabs>
          <w:jc w:val="center"/>
          <w:rPr>
            <w:rFonts w:ascii="Arial" w:hAnsi="Arial" w:cs="Arial"/>
            <w:color w:val="808080" w:themeColor="background1" w:themeShade="80"/>
            <w:sz w:val="20"/>
            <w:szCs w:val="20"/>
          </w:rPr>
        </w:pP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Last saved: </w:t>
        </w: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instrText xml:space="preserve"> SAVEDATE  \@ "dddd, d MMMM yyyy"  \* MERGEFORMAT </w:instrText>
        </w: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DB3F3C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Monday, 1 March 2021</w:t>
        </w: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tab/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Page | </w:t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BF488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Pr="00BF488D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2</w:t>
        </w:r>
        <w:r w:rsidRPr="00BF488D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53E94C69" w14:textId="77777777" w:rsidR="00996F28" w:rsidRDefault="00996F28" w:rsidP="000365E8">
    <w:pPr>
      <w:pStyle w:val="Footer"/>
      <w:jc w:val="center"/>
    </w:pPr>
    <w:r w:rsidRPr="00360329">
      <w:rPr>
        <w:rFonts w:ascii="Arial" w:hAnsi="Arial" w:cs="Arial"/>
        <w:b/>
        <w:sz w:val="18"/>
        <w:szCs w:val="18"/>
      </w:rPr>
      <w:t>Analysis</w:t>
    </w:r>
    <w:r w:rsidRPr="00D5105D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Pr="00D5105D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r w:rsidRPr="00D5105D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Pr="0068650D">
      <w:rPr>
        <w:rFonts w:ascii="Arial" w:hAnsi="Arial" w:cs="Arial"/>
        <w:b/>
        <w:sz w:val="18"/>
        <w:szCs w:val="18"/>
      </w:rPr>
      <w:t>Priorities</w:t>
    </w:r>
    <w:r w:rsidRPr="00D5105D">
      <w:rPr>
        <w:rFonts w:ascii="Arial" w:hAnsi="Arial" w:cs="Arial"/>
        <w:b/>
        <w:color w:val="FF0000"/>
        <w:sz w:val="24"/>
        <w:szCs w:val="18"/>
      </w:rPr>
      <w:t xml:space="preserve"> </w:t>
    </w:r>
    <w:r w:rsidRPr="00D5105D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r w:rsidRPr="00D5105D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bookmarkStart w:id="0" w:name="_Hlk527701860"/>
    <w:r w:rsidRPr="00360329">
      <w:rPr>
        <w:rFonts w:ascii="Arial" w:hAnsi="Arial" w:cs="Arial"/>
        <w:b/>
        <w:color w:val="FF0000"/>
        <w:sz w:val="24"/>
        <w:szCs w:val="18"/>
      </w:rPr>
      <w:t>STRATEGIES</w:t>
    </w:r>
    <w:r w:rsidRPr="00360329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Pr="00360329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bookmarkEnd w:id="0"/>
    <w:r w:rsidRPr="00360329">
      <w:rPr>
        <w:rFonts w:ascii="Arial" w:hAnsi="Arial" w:cs="Arial"/>
        <w:b/>
        <w:color w:val="FF0000"/>
        <w:sz w:val="24"/>
        <w:szCs w:val="18"/>
      </w:rPr>
      <w:t xml:space="preserve"> ACTIONS</w:t>
    </w:r>
    <w:r w:rsidRPr="00D5105D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Pr="00D5105D">
      <w:rPr>
        <w:rFonts w:ascii="Arial" w:hAnsi="Arial" w:cs="Arial"/>
        <w:b/>
        <w:color w:val="A6A6A6" w:themeColor="background1" w:themeShade="A6"/>
        <w:sz w:val="18"/>
        <w:szCs w:val="18"/>
      </w:rPr>
      <w:sym w:font="Wingdings" w:char="F0E0"/>
    </w:r>
    <w:r w:rsidRPr="00D5105D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</w:t>
    </w:r>
    <w:r w:rsidRPr="00D5105D">
      <w:rPr>
        <w:b/>
        <w:sz w:val="18"/>
        <w:szCs w:val="18"/>
      </w:rPr>
      <w:t xml:space="preserve">Impact </w:t>
    </w:r>
    <w:r w:rsidRPr="00D5105D">
      <w:rPr>
        <w:b/>
        <w:sz w:val="16"/>
        <w:szCs w:val="16"/>
      </w:rPr>
      <w:t>(</w:t>
    </w:r>
    <w:r>
      <w:rPr>
        <w:b/>
        <w:sz w:val="16"/>
        <w:szCs w:val="16"/>
      </w:rPr>
      <w:t xml:space="preserve">for </w:t>
    </w:r>
    <w:r w:rsidRPr="00D5105D">
      <w:rPr>
        <w:b/>
        <w:sz w:val="16"/>
        <w:szCs w:val="16"/>
      </w:rPr>
      <w:t>student)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8BD40" w14:textId="77777777" w:rsidR="00996F28" w:rsidRDefault="00996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B4ED0" w14:textId="77777777" w:rsidR="00996F28" w:rsidRDefault="00996F28">
      <w:pPr>
        <w:spacing w:after="0" w:line="240" w:lineRule="auto"/>
      </w:pPr>
      <w:r>
        <w:separator/>
      </w:r>
    </w:p>
  </w:footnote>
  <w:footnote w:type="continuationSeparator" w:id="0">
    <w:p w14:paraId="5E32736F" w14:textId="77777777" w:rsidR="00996F28" w:rsidRDefault="00996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B42CB" w14:textId="77777777" w:rsidR="00996F28" w:rsidRDefault="00996F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9B8EF" w14:textId="77777777" w:rsidR="00996F28" w:rsidRDefault="00996F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BB317" w14:textId="77777777" w:rsidR="00996F28" w:rsidRDefault="00996F2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7BF3B" w14:textId="77777777" w:rsidR="00996F28" w:rsidRDefault="00996F2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2DB95" w14:textId="77777777" w:rsidR="00996F28" w:rsidRDefault="00996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0FAA"/>
    <w:multiLevelType w:val="hybridMultilevel"/>
    <w:tmpl w:val="6BD2BDB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4454"/>
    <w:multiLevelType w:val="hybridMultilevel"/>
    <w:tmpl w:val="366E6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2F81"/>
    <w:multiLevelType w:val="hybridMultilevel"/>
    <w:tmpl w:val="5E288EE8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4883"/>
    <w:multiLevelType w:val="hybridMultilevel"/>
    <w:tmpl w:val="203AA920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51E22"/>
    <w:multiLevelType w:val="hybridMultilevel"/>
    <w:tmpl w:val="5C4A08D6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1684B"/>
    <w:multiLevelType w:val="hybridMultilevel"/>
    <w:tmpl w:val="C6C4E4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43EF4"/>
    <w:multiLevelType w:val="hybridMultilevel"/>
    <w:tmpl w:val="8CECA880"/>
    <w:lvl w:ilvl="0" w:tplc="B6764FBC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22CF0"/>
    <w:multiLevelType w:val="hybridMultilevel"/>
    <w:tmpl w:val="5F8267E2"/>
    <w:lvl w:ilvl="0" w:tplc="BF6C1138">
      <w:start w:val="1"/>
      <w:numFmt w:val="bullet"/>
      <w:pStyle w:val="DotPointLVL1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F906FDE0">
      <w:numFmt w:val="bullet"/>
      <w:pStyle w:val="DotPointLVL2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64232"/>
    <w:multiLevelType w:val="hybridMultilevel"/>
    <w:tmpl w:val="74B6DC0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90B87"/>
    <w:multiLevelType w:val="hybridMultilevel"/>
    <w:tmpl w:val="F30C95A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F0481"/>
    <w:multiLevelType w:val="hybridMultilevel"/>
    <w:tmpl w:val="529EEE22"/>
    <w:lvl w:ilvl="0" w:tplc="233049CA"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39CA3CD2"/>
    <w:multiLevelType w:val="hybridMultilevel"/>
    <w:tmpl w:val="27FEB4F0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2465C"/>
    <w:multiLevelType w:val="hybridMultilevel"/>
    <w:tmpl w:val="03E49768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830C9"/>
    <w:multiLevelType w:val="hybridMultilevel"/>
    <w:tmpl w:val="78C8FE7C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A3814"/>
    <w:multiLevelType w:val="hybridMultilevel"/>
    <w:tmpl w:val="9A1241AE"/>
    <w:lvl w:ilvl="0" w:tplc="3758B85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E4A83"/>
    <w:multiLevelType w:val="hybridMultilevel"/>
    <w:tmpl w:val="962A58A8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F4885"/>
    <w:multiLevelType w:val="hybridMultilevel"/>
    <w:tmpl w:val="366E6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77AF2"/>
    <w:multiLevelType w:val="hybridMultilevel"/>
    <w:tmpl w:val="F20417C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573A4"/>
    <w:multiLevelType w:val="hybridMultilevel"/>
    <w:tmpl w:val="43EAD3C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02C36"/>
    <w:multiLevelType w:val="hybridMultilevel"/>
    <w:tmpl w:val="8B5267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031BA"/>
    <w:multiLevelType w:val="hybridMultilevel"/>
    <w:tmpl w:val="D3225C40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C07F1"/>
    <w:multiLevelType w:val="hybridMultilevel"/>
    <w:tmpl w:val="4AE2529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B464F"/>
    <w:multiLevelType w:val="hybridMultilevel"/>
    <w:tmpl w:val="366E6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7740D"/>
    <w:multiLevelType w:val="hybridMultilevel"/>
    <w:tmpl w:val="A4D04104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9"/>
  </w:num>
  <w:num w:numId="5">
    <w:abstractNumId w:val="6"/>
  </w:num>
  <w:num w:numId="6">
    <w:abstractNumId w:val="20"/>
  </w:num>
  <w:num w:numId="7">
    <w:abstractNumId w:val="18"/>
  </w:num>
  <w:num w:numId="8">
    <w:abstractNumId w:val="13"/>
  </w:num>
  <w:num w:numId="9">
    <w:abstractNumId w:val="8"/>
  </w:num>
  <w:num w:numId="10">
    <w:abstractNumId w:val="17"/>
  </w:num>
  <w:num w:numId="11">
    <w:abstractNumId w:val="4"/>
  </w:num>
  <w:num w:numId="12">
    <w:abstractNumId w:val="21"/>
  </w:num>
  <w:num w:numId="13">
    <w:abstractNumId w:val="15"/>
  </w:num>
  <w:num w:numId="14">
    <w:abstractNumId w:val="12"/>
  </w:num>
  <w:num w:numId="15">
    <w:abstractNumId w:val="2"/>
  </w:num>
  <w:num w:numId="16">
    <w:abstractNumId w:val="14"/>
  </w:num>
  <w:num w:numId="17">
    <w:abstractNumId w:val="11"/>
  </w:num>
  <w:num w:numId="18">
    <w:abstractNumId w:val="16"/>
  </w:num>
  <w:num w:numId="19">
    <w:abstractNumId w:val="1"/>
  </w:num>
  <w:num w:numId="20">
    <w:abstractNumId w:val="22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0"/>
  </w:num>
  <w:num w:numId="38">
    <w:abstractNumId w:val="9"/>
  </w:num>
  <w:num w:numId="39">
    <w:abstractNumId w:val="1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4B"/>
    <w:rsid w:val="00004500"/>
    <w:rsid w:val="00023512"/>
    <w:rsid w:val="000365E8"/>
    <w:rsid w:val="00054BEB"/>
    <w:rsid w:val="000747CE"/>
    <w:rsid w:val="00082070"/>
    <w:rsid w:val="000976F3"/>
    <w:rsid w:val="000A207B"/>
    <w:rsid w:val="000C1B4B"/>
    <w:rsid w:val="000F0410"/>
    <w:rsid w:val="00104F51"/>
    <w:rsid w:val="00111DEF"/>
    <w:rsid w:val="00141602"/>
    <w:rsid w:val="00152E6A"/>
    <w:rsid w:val="0015598D"/>
    <w:rsid w:val="00155F05"/>
    <w:rsid w:val="00162782"/>
    <w:rsid w:val="00162D4F"/>
    <w:rsid w:val="00167147"/>
    <w:rsid w:val="00191B42"/>
    <w:rsid w:val="00194DF6"/>
    <w:rsid w:val="001B5A39"/>
    <w:rsid w:val="001F66F7"/>
    <w:rsid w:val="00202220"/>
    <w:rsid w:val="00212223"/>
    <w:rsid w:val="0021230E"/>
    <w:rsid w:val="00217CF8"/>
    <w:rsid w:val="00235B19"/>
    <w:rsid w:val="0024064C"/>
    <w:rsid w:val="00251A75"/>
    <w:rsid w:val="002536FE"/>
    <w:rsid w:val="002752CA"/>
    <w:rsid w:val="0029006B"/>
    <w:rsid w:val="002A177D"/>
    <w:rsid w:val="002B2ED3"/>
    <w:rsid w:val="002C4572"/>
    <w:rsid w:val="002D148D"/>
    <w:rsid w:val="002D23A5"/>
    <w:rsid w:val="002D40B4"/>
    <w:rsid w:val="002E48FE"/>
    <w:rsid w:val="00306537"/>
    <w:rsid w:val="00316F41"/>
    <w:rsid w:val="00336B89"/>
    <w:rsid w:val="0034172D"/>
    <w:rsid w:val="00360329"/>
    <w:rsid w:val="00366E12"/>
    <w:rsid w:val="00381B03"/>
    <w:rsid w:val="00395391"/>
    <w:rsid w:val="003C0EEB"/>
    <w:rsid w:val="003C346B"/>
    <w:rsid w:val="003D70FC"/>
    <w:rsid w:val="003E4D97"/>
    <w:rsid w:val="003E745B"/>
    <w:rsid w:val="003F5669"/>
    <w:rsid w:val="004026B3"/>
    <w:rsid w:val="00430D77"/>
    <w:rsid w:val="00435B6A"/>
    <w:rsid w:val="00460F6D"/>
    <w:rsid w:val="00467452"/>
    <w:rsid w:val="0047385D"/>
    <w:rsid w:val="004746DD"/>
    <w:rsid w:val="00480813"/>
    <w:rsid w:val="00490804"/>
    <w:rsid w:val="004B386E"/>
    <w:rsid w:val="004E3289"/>
    <w:rsid w:val="00500944"/>
    <w:rsid w:val="00541E37"/>
    <w:rsid w:val="00566883"/>
    <w:rsid w:val="00567D70"/>
    <w:rsid w:val="00571D17"/>
    <w:rsid w:val="0057343B"/>
    <w:rsid w:val="00574285"/>
    <w:rsid w:val="005834C3"/>
    <w:rsid w:val="005844F7"/>
    <w:rsid w:val="0058561F"/>
    <w:rsid w:val="005D3A8D"/>
    <w:rsid w:val="005E4EB7"/>
    <w:rsid w:val="005F3E84"/>
    <w:rsid w:val="006006D3"/>
    <w:rsid w:val="00616AD7"/>
    <w:rsid w:val="00661096"/>
    <w:rsid w:val="00670A36"/>
    <w:rsid w:val="00672A7A"/>
    <w:rsid w:val="006974B4"/>
    <w:rsid w:val="006A5339"/>
    <w:rsid w:val="006D7615"/>
    <w:rsid w:val="006E3C0D"/>
    <w:rsid w:val="006F350C"/>
    <w:rsid w:val="0070399A"/>
    <w:rsid w:val="00717A90"/>
    <w:rsid w:val="007235B1"/>
    <w:rsid w:val="007424C7"/>
    <w:rsid w:val="00757C87"/>
    <w:rsid w:val="00764175"/>
    <w:rsid w:val="00777436"/>
    <w:rsid w:val="007933D9"/>
    <w:rsid w:val="007C347E"/>
    <w:rsid w:val="007E3835"/>
    <w:rsid w:val="007F2C69"/>
    <w:rsid w:val="0080038D"/>
    <w:rsid w:val="0080461F"/>
    <w:rsid w:val="00816FBD"/>
    <w:rsid w:val="00825280"/>
    <w:rsid w:val="00834B80"/>
    <w:rsid w:val="00835D9D"/>
    <w:rsid w:val="00861FB6"/>
    <w:rsid w:val="00872519"/>
    <w:rsid w:val="00882120"/>
    <w:rsid w:val="00894197"/>
    <w:rsid w:val="008A5E4E"/>
    <w:rsid w:val="008B1932"/>
    <w:rsid w:val="008D1D8D"/>
    <w:rsid w:val="008D6735"/>
    <w:rsid w:val="008D7D7C"/>
    <w:rsid w:val="008E2285"/>
    <w:rsid w:val="008E63DF"/>
    <w:rsid w:val="00905408"/>
    <w:rsid w:val="00916132"/>
    <w:rsid w:val="009238BE"/>
    <w:rsid w:val="009371B7"/>
    <w:rsid w:val="00937D1A"/>
    <w:rsid w:val="00966686"/>
    <w:rsid w:val="0098551B"/>
    <w:rsid w:val="00996F28"/>
    <w:rsid w:val="009A6D0C"/>
    <w:rsid w:val="009B3523"/>
    <w:rsid w:val="009C422C"/>
    <w:rsid w:val="009D7DAF"/>
    <w:rsid w:val="00A214B7"/>
    <w:rsid w:val="00A7612E"/>
    <w:rsid w:val="00A76993"/>
    <w:rsid w:val="00AF3B67"/>
    <w:rsid w:val="00AF4CC4"/>
    <w:rsid w:val="00B37B0C"/>
    <w:rsid w:val="00B417C6"/>
    <w:rsid w:val="00B46AEC"/>
    <w:rsid w:val="00B72D30"/>
    <w:rsid w:val="00B816BC"/>
    <w:rsid w:val="00B8677E"/>
    <w:rsid w:val="00BA52B3"/>
    <w:rsid w:val="00BB23D9"/>
    <w:rsid w:val="00BC158B"/>
    <w:rsid w:val="00BC589B"/>
    <w:rsid w:val="00BD0F87"/>
    <w:rsid w:val="00BD2FF6"/>
    <w:rsid w:val="00BF17D4"/>
    <w:rsid w:val="00BF488D"/>
    <w:rsid w:val="00C066F6"/>
    <w:rsid w:val="00C120A0"/>
    <w:rsid w:val="00C43589"/>
    <w:rsid w:val="00C53E68"/>
    <w:rsid w:val="00C674B5"/>
    <w:rsid w:val="00C87A6D"/>
    <w:rsid w:val="00CC1E25"/>
    <w:rsid w:val="00CE0B5D"/>
    <w:rsid w:val="00D22B30"/>
    <w:rsid w:val="00D473B7"/>
    <w:rsid w:val="00D76FF4"/>
    <w:rsid w:val="00DA0B62"/>
    <w:rsid w:val="00DB3F3C"/>
    <w:rsid w:val="00DC2AD7"/>
    <w:rsid w:val="00DC5806"/>
    <w:rsid w:val="00DD252B"/>
    <w:rsid w:val="00DD2F45"/>
    <w:rsid w:val="00E140FA"/>
    <w:rsid w:val="00E21041"/>
    <w:rsid w:val="00E417F3"/>
    <w:rsid w:val="00E557F0"/>
    <w:rsid w:val="00E64890"/>
    <w:rsid w:val="00EA0863"/>
    <w:rsid w:val="00EA7896"/>
    <w:rsid w:val="00ED7FAF"/>
    <w:rsid w:val="00EE3B84"/>
    <w:rsid w:val="00F129F8"/>
    <w:rsid w:val="00F22811"/>
    <w:rsid w:val="00F265CC"/>
    <w:rsid w:val="00F40AE3"/>
    <w:rsid w:val="00F42BBB"/>
    <w:rsid w:val="00F60287"/>
    <w:rsid w:val="00F70E5D"/>
    <w:rsid w:val="00FA1F8E"/>
    <w:rsid w:val="00FC48D9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4A133F7"/>
  <w15:docId w15:val="{EF50B62A-E9DA-49B0-BB31-BE21341A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7A90"/>
  </w:style>
  <w:style w:type="paragraph" w:styleId="Heading1">
    <w:name w:val="heading 1"/>
    <w:basedOn w:val="Normal"/>
    <w:next w:val="Normal"/>
    <w:link w:val="Heading1Char"/>
    <w:uiPriority w:val="9"/>
    <w:qFormat/>
    <w:rsid w:val="00BC589B"/>
    <w:pPr>
      <w:keepNext/>
      <w:keepLines/>
      <w:spacing w:before="240"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0F0410"/>
    <w:pPr>
      <w:keepNext/>
      <w:keepLines/>
      <w:spacing w:before="40" w:after="0"/>
      <w:outlineLvl w:val="1"/>
    </w:pPr>
    <w:rPr>
      <w:rFonts w:ascii="Arial" w:eastAsiaTheme="majorEastAsia" w:hAnsi="Arial" w:cs="Arial"/>
      <w:color w:val="1F4E79"/>
      <w:sz w:val="24"/>
      <w:szCs w:val="28"/>
    </w:rPr>
  </w:style>
  <w:style w:type="paragraph" w:styleId="Heading3">
    <w:name w:val="heading 3"/>
    <w:next w:val="BodyText"/>
    <w:link w:val="Heading3Char"/>
    <w:uiPriority w:val="9"/>
    <w:unhideWhenUsed/>
    <w:qFormat/>
    <w:rsid w:val="00162782"/>
    <w:pPr>
      <w:spacing w:before="240" w:after="120" w:line="240" w:lineRule="auto"/>
      <w:outlineLvl w:val="2"/>
    </w:pPr>
    <w:rPr>
      <w:rFonts w:ascii="Arial" w:eastAsia="Calibri" w:hAnsi="Arial" w:cs="Arial"/>
      <w:i/>
      <w:color w:val="1F4E79"/>
      <w:lang w:eastAsia="en-AU" w:bidi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F0410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89B"/>
    <w:rPr>
      <w:rFonts w:ascii="Arial" w:eastAsiaTheme="majorEastAsia" w:hAnsi="Arial" w:cs="Arial"/>
      <w:color w:val="1F4E79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0410"/>
    <w:rPr>
      <w:rFonts w:ascii="Arial" w:eastAsiaTheme="majorEastAsia" w:hAnsi="Arial" w:cs="Arial"/>
      <w:color w:val="1F4E79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62782"/>
    <w:rPr>
      <w:rFonts w:ascii="Arial" w:eastAsia="Calibri" w:hAnsi="Arial" w:cs="Arial"/>
      <w:i/>
      <w:color w:val="1F4E79"/>
      <w:lang w:eastAsia="en-AU" w:bidi="en-AU"/>
    </w:rPr>
  </w:style>
  <w:style w:type="character" w:customStyle="1" w:styleId="Heading4Char">
    <w:name w:val="Heading 4 Char"/>
    <w:basedOn w:val="DefaultParagraphFont"/>
    <w:link w:val="Heading4"/>
    <w:uiPriority w:val="9"/>
    <w:rsid w:val="000F0410"/>
    <w:rPr>
      <w:rFonts w:ascii="Arial" w:eastAsia="Calibri" w:hAnsi="Arial" w:cs="Arial"/>
      <w:i/>
      <w:color w:val="1F4E79"/>
      <w:lang w:eastAsia="en-AU" w:bidi="en-AU"/>
    </w:rPr>
  </w:style>
  <w:style w:type="table" w:styleId="TableGrid">
    <w:name w:val="Table Grid"/>
    <w:basedOn w:val="TableNormal"/>
    <w:uiPriority w:val="59"/>
    <w:rsid w:val="000C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C1B4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1B4B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0C1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4B"/>
  </w:style>
  <w:style w:type="paragraph" w:styleId="Title">
    <w:name w:val="Title"/>
    <w:basedOn w:val="Normal"/>
    <w:next w:val="Normal"/>
    <w:link w:val="TitleChar"/>
    <w:uiPriority w:val="10"/>
    <w:qFormat/>
    <w:rsid w:val="000A207B"/>
    <w:pPr>
      <w:spacing w:after="600" w:line="240" w:lineRule="auto"/>
      <w:contextualSpacing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A207B"/>
    <w:rPr>
      <w:rFonts w:ascii="Arial" w:eastAsia="Calibri" w:hAnsi="Arial" w:cs="Arial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825280"/>
    <w:pPr>
      <w:widowControl w:val="0"/>
      <w:autoSpaceDE w:val="0"/>
      <w:autoSpaceDN w:val="0"/>
      <w:spacing w:after="12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825280"/>
    <w:rPr>
      <w:rFonts w:ascii="Calibri" w:eastAsia="Calibri" w:hAnsi="Calibri" w:cs="Calibri"/>
      <w:lang w:eastAsia="en-AU" w:bidi="en-AU"/>
    </w:rPr>
  </w:style>
  <w:style w:type="paragraph" w:customStyle="1" w:styleId="DotPointLVL1">
    <w:name w:val="Dot Point LVL1"/>
    <w:basedOn w:val="Normal"/>
    <w:qFormat/>
    <w:rsid w:val="00336B89"/>
    <w:pPr>
      <w:numPr>
        <w:numId w:val="1"/>
      </w:numPr>
      <w:spacing w:after="0" w:line="240" w:lineRule="auto"/>
      <w:contextualSpacing/>
    </w:pPr>
  </w:style>
  <w:style w:type="paragraph" w:customStyle="1" w:styleId="TableBodyLeft">
    <w:name w:val="TableBodyLeft"/>
    <w:rsid w:val="000C1B4B"/>
    <w:rPr>
      <w:rFonts w:eastAsia="Times New Roman" w:cs="Times New Roman"/>
      <w:lang w:val="en-US"/>
    </w:rPr>
  </w:style>
  <w:style w:type="paragraph" w:customStyle="1" w:styleId="TableColumnHeaderLeft">
    <w:name w:val="TableColumnHeaderLeft"/>
    <w:next w:val="BodyText"/>
    <w:rsid w:val="000C1B4B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val="en-US"/>
    </w:rPr>
  </w:style>
  <w:style w:type="paragraph" w:customStyle="1" w:styleId="NumberedList">
    <w:name w:val="Numbered List"/>
    <w:basedOn w:val="Normal"/>
    <w:qFormat/>
    <w:rsid w:val="000F0410"/>
    <w:pPr>
      <w:numPr>
        <w:numId w:val="16"/>
      </w:numPr>
      <w:ind w:left="357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23"/>
    <w:rPr>
      <w:rFonts w:ascii="Segoe UI" w:hAnsi="Segoe UI" w:cs="Segoe UI"/>
      <w:sz w:val="18"/>
      <w:szCs w:val="18"/>
    </w:rPr>
  </w:style>
  <w:style w:type="character" w:customStyle="1" w:styleId="SchoolName">
    <w:name w:val="SchoolName"/>
    <w:basedOn w:val="TitleChar"/>
    <w:uiPriority w:val="1"/>
    <w:rsid w:val="0029006B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2B3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52B3"/>
    <w:rPr>
      <w:rFonts w:ascii="Arial" w:eastAsiaTheme="minorEastAsia" w:hAnsi="Arial" w:cs="Arial"/>
      <w:color w:val="000000" w:themeColor="text1"/>
      <w:spacing w:val="15"/>
    </w:rPr>
  </w:style>
  <w:style w:type="paragraph" w:styleId="Footer">
    <w:name w:val="footer"/>
    <w:basedOn w:val="Normal"/>
    <w:link w:val="FooterChar"/>
    <w:uiPriority w:val="99"/>
    <w:unhideWhenUsed/>
    <w:rsid w:val="0046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F6D"/>
  </w:style>
  <w:style w:type="paragraph" w:customStyle="1" w:styleId="DotPointLVL2">
    <w:name w:val="Dot Point LVL2"/>
    <w:basedOn w:val="Normal"/>
    <w:qFormat/>
    <w:rsid w:val="000A207B"/>
    <w:pPr>
      <w:numPr>
        <w:ilvl w:val="1"/>
        <w:numId w:val="1"/>
      </w:numPr>
      <w:ind w:left="714" w:hanging="357"/>
      <w:contextualSpacing/>
    </w:pPr>
    <w:rPr>
      <w:rFonts w:ascii="Calibri" w:eastAsia="Calibri" w:hAnsi="Calibri" w:cs="Calibri"/>
      <w:i/>
      <w:lang w:eastAsia="en-AU" w:bidi="en-AU"/>
    </w:rPr>
  </w:style>
  <w:style w:type="character" w:styleId="PlaceholderText">
    <w:name w:val="Placeholder Text"/>
    <w:basedOn w:val="DefaultParagraphFont"/>
    <w:uiPriority w:val="99"/>
    <w:semiHidden/>
    <w:rsid w:val="00BF488D"/>
    <w:rPr>
      <w:color w:val="808080"/>
    </w:rPr>
  </w:style>
  <w:style w:type="paragraph" w:styleId="ListParagraph">
    <w:name w:val="List Paragraph"/>
    <w:basedOn w:val="Normal"/>
    <w:uiPriority w:val="1"/>
    <w:qFormat/>
    <w:rsid w:val="00C8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09FF18D63449F38EF834228DC3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F0EA2-4103-45E0-9666-CA89EFD561DE}"/>
      </w:docPartPr>
      <w:docPartBody>
        <w:p w:rsidR="00E40337" w:rsidRDefault="00BC1A81" w:rsidP="00BC1A81">
          <w:pPr>
            <w:pStyle w:val="D009FF18D63449F38EF834228DC3F6AB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712BCF00AFE4403FA02BBDC801656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9286B-342D-4056-BA37-AF668A9460AC}"/>
      </w:docPartPr>
      <w:docPartBody>
        <w:p w:rsidR="00E40337" w:rsidRDefault="00BC1A81" w:rsidP="00BC1A81">
          <w:pPr>
            <w:pStyle w:val="712BCF00AFE4403FA02BBDC801656C5D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A81"/>
    <w:rsid w:val="002F5896"/>
    <w:rsid w:val="007665F4"/>
    <w:rsid w:val="00BC1A81"/>
    <w:rsid w:val="00E40337"/>
    <w:rsid w:val="00FC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5F4"/>
    <w:rPr>
      <w:color w:val="808080"/>
    </w:rPr>
  </w:style>
  <w:style w:type="paragraph" w:customStyle="1" w:styleId="D009FF18D63449F38EF834228DC3F6AB">
    <w:name w:val="D009FF18D63449F38EF834228DC3F6AB"/>
    <w:rsid w:val="00BC1A81"/>
  </w:style>
  <w:style w:type="paragraph" w:customStyle="1" w:styleId="712BCF00AFE4403FA02BBDC801656C5D">
    <w:name w:val="712BCF00AFE4403FA02BBDC801656C5D"/>
    <w:rsid w:val="00BC1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F9B66178AFD4EB95FC8028CFC6541" ma:contentTypeVersion="26" ma:contentTypeDescription="Create a new document." ma:contentTypeScope="" ma:versionID="98101dc79f2a0fae5b1d3b60aaf0d062">
  <xsd:schema xmlns:xsd="http://www.w3.org/2001/XMLSchema" xmlns:xs="http://www.w3.org/2001/XMLSchema" xmlns:p="http://schemas.microsoft.com/office/2006/metadata/properties" xmlns:ns2="b38bb1c8-5c99-4561-a624-a5e6628d94c9" xmlns:ns3="01d31f61-9245-4fcb-8ab0-90be871bbbe7" targetNamespace="http://schemas.microsoft.com/office/2006/metadata/properties" ma:root="true" ma:fieldsID="7900c4401892b2e20681cbd335a3b76c" ns2:_="" ns3:_="">
    <xsd:import namespace="b38bb1c8-5c99-4561-a624-a5e6628d94c9"/>
    <xsd:import namespace="01d31f61-9245-4fcb-8ab0-90be871bb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urpose" minOccurs="0"/>
                <xsd:element ref="ns2:Section" minOccurs="0"/>
                <xsd:element ref="ns3:Top_x0020_Level_x0020_Headings" minOccurs="0"/>
                <xsd:element ref="ns3:Relates_x0020_to" minOccurs="0"/>
                <xsd:element ref="ns2:DocumentType" minOccurs="0"/>
                <xsd:element ref="ns3:School_x0020_level" minOccurs="0"/>
                <xsd:element ref="ns3:Targeted_x0020_audience" minOccurs="0"/>
                <xsd:element ref="ns2:Topic" minOccurs="0"/>
                <xsd:element ref="ns2:Publisheddat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Yea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bb1c8-5c99-4561-a624-a5e6628d9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Purpose" ma:index="12" nillable="true" ma:displayName="Purpose" ma:description="Short description about the document purpose." ma:format="Dropdown" ma:internalName="Purpose">
      <xsd:simpleType>
        <xsd:restriction base="dms:Note">
          <xsd:maxLength value="255"/>
        </xsd:restriction>
      </xsd:simpleType>
    </xsd:element>
    <xsd:element name="Section" ma:index="13" nillable="true" ma:displayName="Section" ma:format="Dropdown" ma:internalName="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ho we are"/>
                    <xsd:enumeration value="Emergency &amp; safety"/>
                    <xsd:enumeration value="Staff &amp; student wellbeing"/>
                    <xsd:enumeration value="People resources"/>
                    <xsd:enumeration value="Business resources"/>
                    <xsd:enumeration value="Educator resources"/>
                    <xsd:enumeration value="Running a schoo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6" nillable="true" ma:displayName="Document Type" ma:format="Dropdown" ma:internalName="DocumentType">
      <xsd:simpleType>
        <xsd:restriction base="dms:Choice">
          <xsd:enumeration value="Procedure"/>
          <xsd:enumeration value="Policy"/>
          <xsd:enumeration value="Resource"/>
          <xsd:enumeration value="User guide"/>
          <xsd:enumeration value="Factsheet"/>
          <xsd:enumeration value="Toolkit"/>
          <xsd:enumeration value="Strategic Plan"/>
          <xsd:enumeration value="Handbook"/>
          <xsd:enumeration value="Manual"/>
          <xsd:enumeration value="Guideline"/>
          <xsd:enumeration value="Form"/>
          <xsd:enumeration value="Alert"/>
          <xsd:enumeration value="Bulletin"/>
          <xsd:enumeration value="Message"/>
          <xsd:enumeration value="Employment"/>
          <xsd:enumeration value="Financial instruction"/>
          <xsd:enumeration value="Template"/>
          <xsd:enumeration value="Standard Operating Procedure"/>
          <xsd:enumeration value="Act"/>
          <xsd:enumeration value="DG Message"/>
          <xsd:enumeration value="DG Weekly Wrap Up"/>
          <xsd:enumeration value="HR Advice"/>
        </xsd:restriction>
      </xsd:simpleType>
    </xsd:element>
    <xsd:element name="Topic" ma:index="20" nillable="true" ma:displayName="Topic" ma:format="Dropdown" ma:indexed="true" ma:internalName="Topic">
      <xsd:simpleType>
        <xsd:restriction base="dms:Choice">
          <xsd:enumeration value="DG Financial Instructions - Accounting procedures"/>
          <xsd:enumeration value="DG Financial Instructions - 1. Governance and Accountability Framework"/>
          <xsd:enumeration value="DG Financial Instructions - 2. Spending public monies"/>
          <xsd:enumeration value="DG Financial Instructions - 3. Cash management"/>
          <xsd:enumeration value="DG Financial Instructions - 4. Invoicing and debt management"/>
          <xsd:enumeration value="DG Financial Instructions - 5. Accountable forms"/>
          <xsd:enumeration value="DG Financial Instructions - 6. Asset management"/>
          <xsd:enumeration value="DG Financial Instructions - 7. Taxation"/>
          <xsd:enumeration value="School Finance - Motor Vehicle Allowance"/>
          <xsd:enumeration value="School Finance - Banking forms"/>
          <xsd:enumeration value="School Finance - Help sheets"/>
          <xsd:enumeration value="School Finance - Manuals and instructions"/>
          <xsd:enumeration value="School Finance - Forms"/>
          <xsd:enumeration value="Workplace Safety - BSO SOP Standard outdoor work"/>
          <xsd:enumeration value="Workplace Safety - BSO SOP General safety"/>
          <xsd:enumeration value="Workplace Safety - BSO SOP Tools and equipment"/>
          <xsd:enumeration value="Workplace Safety - BSO SOP Mechanics"/>
          <xsd:enumeration value="Workplace Safety - BSO SOP Metal work technology"/>
          <xsd:enumeration value="Workplace Safety - BSO SOP Wood work technology"/>
          <xsd:enumeration value="Introductory English Centres and EALD"/>
          <xsd:enumeration value="BMAG Minutes - 2019"/>
          <xsd:enumeration value="First aid resources - First aid forms"/>
          <xsd:enumeration value="First aid resources - First aid procedures"/>
          <xsd:enumeration value="BMAG Minutes - 2020"/>
          <xsd:enumeration value="BMAG Minutes - 2018"/>
          <xsd:enumeration value="Bushfire strategy - Bushfire preparation package"/>
          <xsd:enumeration value="Support mathematics teaching &amp; learning"/>
          <xsd:enumeration value="School Finance - SSEMS – School Staff Expenditure Monitoring System"/>
          <xsd:enumeration value="HR Advice"/>
        </xsd:restriction>
      </xsd:simpleType>
    </xsd:element>
    <xsd:element name="Publisheddate" ma:index="21" nillable="true" ma:displayName="Published date" ma:format="DateOnly" ma:internalName="Publisheddate">
      <xsd:simpleType>
        <xsd:restriction base="dms:DateTim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Year" ma:index="29" nillable="true" ma:displayName="Year" ma:format="Dropdown" ma:internalName="Year">
      <xsd:simpleType>
        <xsd:restriction base="dms:Choice">
          <xsd:enumeration value="2020"/>
          <xsd:enumeration value="2019"/>
        </xsd:restriction>
      </xsd:simpleType>
    </xsd:element>
    <xsd:element name="Function" ma:index="30" nillable="true" ma:displayName="Function" ma:format="Dropdown" ma:internalName="Function">
      <xsd:simpleType>
        <xsd:restriction base="dms:Choice">
          <xsd:enumeration value="Conditions of Service (Employee Entitlements)"/>
          <xsd:enumeration value="Health, Safety and Wellbeing"/>
          <xsd:enumeration value="Professional Learning"/>
          <xsd:enumeration value="Staff Induction"/>
          <xsd:enumeration value="Staffing and Recruitment"/>
          <xsd:enumeration value="Workplace Values &amp; Behaviou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31f61-9245-4fcb-8ab0-90be871bbbe7" elementFormDefault="qualified">
    <xsd:import namespace="http://schemas.microsoft.com/office/2006/documentManagement/types"/>
    <xsd:import namespace="http://schemas.microsoft.com/office/infopath/2007/PartnerControls"/>
    <xsd:element name="Top_x0020_Level_x0020_Headings" ma:index="14" nillable="true" ma:displayName="Top Level Headings" ma:format="Dropdown" ma:indexed="true" ma:internalName="Top_x0020_Level_x0020_Headings">
      <xsd:simpleType>
        <xsd:restriction base="dms:Choice">
          <xsd:enumeration value="Homepage"/>
          <xsd:enumeration value="Who we are"/>
          <xsd:enumeration value="Emergency &amp; safety"/>
          <xsd:enumeration value="Staff &amp; student wellbeing"/>
          <xsd:enumeration value="People resources"/>
          <xsd:enumeration value="Business resources"/>
          <xsd:enumeration value="Educator resources"/>
          <xsd:enumeration value="Running a school"/>
          <xsd:enumeration value="School Bulletin"/>
          <xsd:enumeration value="All Staff Alerts"/>
          <xsd:enumeration value="ClassACT"/>
          <xsd:enumeration value="E-mployment"/>
          <xsd:enumeration value="DG messages"/>
          <xsd:enumeration value="DG Weekly Wrap Up"/>
          <xsd:enumeration value="Executive Group Manager messages"/>
          <xsd:enumeration value="Professional learning"/>
          <xsd:enumeration value="What's New"/>
          <xsd:enumeration value="Schools Bulletin 2019"/>
        </xsd:restriction>
      </xsd:simpleType>
    </xsd:element>
    <xsd:element name="Relates_x0020_to" ma:index="15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"/>
                    <xsd:enumeration value="Teachers"/>
                    <xsd:enumeration value="Business managers"/>
                    <xsd:enumeration value="Business Services Officer"/>
                    <xsd:enumeration value="School Support"/>
                    <xsd:enumeration value="ESO staff"/>
                  </xsd:restriction>
                </xsd:simpleType>
              </xsd:element>
            </xsd:sequence>
          </xsd:extension>
        </xsd:complexContent>
      </xsd:complexType>
    </xsd:element>
    <xsd:element name="School_x0020_level" ma:index="18" nillable="true" ma:displayName="School level" ma:internalName="School_x0020_lev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Preschool"/>
                    <xsd:enumeration value="Primary school"/>
                    <xsd:enumeration value="High school"/>
                    <xsd:enumeration value="College"/>
                    <xsd:enumeration value="Specialist"/>
                    <xsd:enumeration value="Flexible Education"/>
                  </xsd:restriction>
                </xsd:simpleType>
              </xsd:element>
            </xsd:sequence>
          </xsd:extension>
        </xsd:complexContent>
      </xsd:complexType>
    </xsd:element>
    <xsd:element name="Targeted_x0020_audience" ma:index="19" nillable="true" ma:displayName="Targeted audience" ma:internalName="Targeted_x0020_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"/>
                    <xsd:enumeration value="Teachers"/>
                    <xsd:enumeration value="Business managers"/>
                    <xsd:enumeration value="Business services officers"/>
                    <xsd:enumeration value="School support"/>
                    <xsd:enumeration value="ESO staff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b38bb1c8-5c99-4561-a624-a5e6628d94c9">
      <Value>Running a school</Value>
    </Section>
    <Publisheddate xmlns="b38bb1c8-5c99-4561-a624-a5e6628d94c9" xsi:nil="true"/>
    <Relates_x0020_to xmlns="01d31f61-9245-4fcb-8ab0-90be871bbbe7">
      <Value>ESO staff</Value>
      <Value>Business Services Officer</Value>
      <Value>Business managers</Value>
      <Value>Teachers</Value>
      <Value>School leaders</Value>
      <Value>School Support</Value>
    </Relates_x0020_to>
    <Topic xmlns="b38bb1c8-5c99-4561-a624-a5e6628d94c9" xsi:nil="true"/>
    <School_x0020_level xmlns="01d31f61-9245-4fcb-8ab0-90be871bbbe7">
      <Value>Early Childhood</Value>
      <Value>Preschool</Value>
      <Value>Primary school</Value>
      <Value>High school</Value>
      <Value>College</Value>
      <Value>Specialist</Value>
      <Value>Flexible Education</Value>
    </School_x0020_level>
    <Top_x0020_Level_x0020_Headings xmlns="01d31f61-9245-4fcb-8ab0-90be871bbbe7">Running a school</Top_x0020_Level_x0020_Headings>
    <DocumentType xmlns="b38bb1c8-5c99-4561-a624-a5e6628d94c9" xsi:nil="true"/>
    <Targeted_x0020_audience xmlns="01d31f61-9245-4fcb-8ab0-90be871bbbe7">
      <Value>School leaders</Value>
      <Value>Teachers</Value>
      <Value>Business managers</Value>
      <Value>Business services officers</Value>
      <Value>School support</Value>
      <Value>ESO staff</Value>
    </Targeted_x0020_audience>
    <Purpose xmlns="b38bb1c8-5c99-4561-a624-a5e6628d94c9" xsi:nil="true"/>
    <Year xmlns="b38bb1c8-5c99-4561-a624-a5e6628d94c9" xsi:nil="true"/>
    <Function xmlns="b38bb1c8-5c99-4561-a624-a5e6628d94c9" xsi:nil="true"/>
  </documentManagement>
</p:properties>
</file>

<file path=customXml/itemProps1.xml><?xml version="1.0" encoding="utf-8"?>
<ds:datastoreItem xmlns:ds="http://schemas.openxmlformats.org/officeDocument/2006/customXml" ds:itemID="{783DFF52-244F-4F14-B926-C1EF72D46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bb1c8-5c99-4561-a624-a5e6628d94c9"/>
    <ds:schemaRef ds:uri="01d31f61-9245-4fcb-8ab0-90be871bb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ED635-5044-47BB-A554-E6B09AC938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56D399-C375-4E02-A0E2-49CF1E64A2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E5BA13-2A3C-433F-8DC0-0356E4AE377A}">
  <ds:schemaRefs>
    <ds:schemaRef ds:uri="http://schemas.microsoft.com/office/2006/metadata/properties"/>
    <ds:schemaRef ds:uri="http://schemas.microsoft.com/office/infopath/2007/PartnerControls"/>
    <ds:schemaRef ds:uri="b38bb1c8-5c99-4561-a624-a5e6628d94c9"/>
    <ds:schemaRef ds:uri="01d31f61-9245-4fcb-8ab0-90be871bbb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Action Plan v04Nov2019</vt:lpstr>
    </vt:vector>
  </TitlesOfParts>
  <Company>ACT Government</Company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Action Plan v04Nov2019</dc:title>
  <dc:subject/>
  <dc:creator>ACT Education Directorate</dc:creator>
  <cp:keywords/>
  <dc:description/>
  <cp:lastModifiedBy>Day, Penelope</cp:lastModifiedBy>
  <cp:revision>9</cp:revision>
  <cp:lastPrinted>2021-02-18T03:03:00Z</cp:lastPrinted>
  <dcterms:created xsi:type="dcterms:W3CDTF">2021-02-21T09:35:00Z</dcterms:created>
  <dcterms:modified xsi:type="dcterms:W3CDTF">2021-03-01T01:11:00Z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0x01010091EF9B66178AFD4EB95FC8028CFC6541</vt:lpwstr>
  </property>
</Properties>
</file>