
<file path=[Content_Types].xml><?xml version="1.0" encoding="utf-8"?>
<Types xmlns="http://schemas.openxmlformats.org/package/2006/content-types">
  <Default Extension="bin" ContentType="application/vnd.ms-office.vbaProject"/>
  <Default Extension="jpe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A20" w:rsidRDefault="00125AEC" w:rsidP="004A4C87">
      <w:pPr>
        <w:jc w:val="center"/>
      </w:pPr>
      <w:r>
        <w:rPr>
          <w:noProof/>
        </w:rPr>
        <w:drawing>
          <wp:inline distT="0" distB="0" distL="0" distR="0">
            <wp:extent cx="1921875" cy="1800000"/>
            <wp:effectExtent l="0" t="0" r="2540" b="0"/>
            <wp:docPr id="3" name="Picture 3" descr="Lyneham HS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nehamHigh_logo_scolour-revers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1875" cy="1800000"/>
                    </a:xfrm>
                    <a:prstGeom prst="rect">
                      <a:avLst/>
                    </a:prstGeom>
                  </pic:spPr>
                </pic:pic>
              </a:graphicData>
            </a:graphic>
          </wp:inline>
        </w:drawing>
      </w:r>
    </w:p>
    <w:p w:rsidR="00796C32" w:rsidRPr="002450F5" w:rsidRDefault="00796C32" w:rsidP="002450F5">
      <w:pPr>
        <w:pStyle w:val="BodyText"/>
      </w:pPr>
    </w:p>
    <w:p w:rsidR="00796C32" w:rsidRPr="00311AF2" w:rsidRDefault="00321C4D" w:rsidP="00321C4D">
      <w:pPr>
        <w:pStyle w:val="Title"/>
        <w:pBdr>
          <w:bottom w:val="single" w:sz="4" w:space="1" w:color="333092"/>
        </w:pBdr>
        <w:tabs>
          <w:tab w:val="center" w:pos="4513"/>
          <w:tab w:val="left" w:pos="8040"/>
        </w:tabs>
        <w:spacing w:after="120"/>
        <w:rPr>
          <w:rStyle w:val="BodyTextChar"/>
        </w:rPr>
      </w:pPr>
      <w:r>
        <w:rPr>
          <w:rStyle w:val="SchoolName"/>
        </w:rPr>
        <w:tab/>
      </w:r>
      <w:sdt>
        <w:sdtPr>
          <w:rPr>
            <w:rStyle w:val="SchoolName"/>
          </w:rPr>
          <w:alias w:val="DDList"/>
          <w:tag w:val="DDList"/>
          <w:id w:val="4240380"/>
          <w:placeholder>
            <w:docPart w:val="DefaultPlaceholder_22675704"/>
          </w:placeholder>
          <w:dropDownList>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garet Hendry School" w:value="Margaret Hendry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listItem w:displayText="SELECT SCHOOL NAME" w:value="SELECT SCHOOL NAME"/>
          </w:dropDownList>
        </w:sdtPr>
        <w:sdtContent>
          <w:r w:rsidR="004A4C87">
            <w:rPr>
              <w:rStyle w:val="SchoolName"/>
            </w:rPr>
            <w:t>Lyneham High School</w:t>
          </w:r>
        </w:sdtContent>
      </w:sdt>
      <w:r>
        <w:rPr>
          <w:rStyle w:val="SchoolName"/>
        </w:rPr>
        <w:tab/>
      </w:r>
    </w:p>
    <w:p w:rsidR="00796C32" w:rsidRPr="001132C0" w:rsidRDefault="002450F5" w:rsidP="001132C0">
      <w:pPr>
        <w:pStyle w:val="TitleSubheading"/>
      </w:pPr>
      <w:r w:rsidRPr="001132C0">
        <w:t xml:space="preserve">Annual School </w:t>
      </w:r>
      <w:r w:rsidR="00796C32" w:rsidRPr="001132C0">
        <w:t>Board Report</w:t>
      </w:r>
    </w:p>
    <w:p w:rsidR="00796C32" w:rsidRPr="001132C0" w:rsidRDefault="00FF68F8" w:rsidP="001132C0">
      <w:pPr>
        <w:pStyle w:val="TitleSubheading"/>
      </w:pPr>
      <w:r w:rsidRPr="001132C0">
        <w:t>201</w:t>
      </w:r>
      <w:r w:rsidR="00DE2239">
        <w:t>8</w:t>
      </w:r>
    </w:p>
    <w:p w:rsidR="00FB31CD" w:rsidRPr="00CB2543" w:rsidRDefault="00FB31CD" w:rsidP="00FB31CD">
      <w:pPr>
        <w:pStyle w:val="BodyText"/>
      </w:pPr>
    </w:p>
    <w:p w:rsidR="002450F5" w:rsidRPr="002450F5" w:rsidRDefault="002450F5" w:rsidP="00AF6C29">
      <w:pPr>
        <w:pStyle w:val="BodyText"/>
      </w:pPr>
    </w:p>
    <w:p w:rsidR="002450F5" w:rsidRPr="00CF7818" w:rsidRDefault="002450F5" w:rsidP="00CF7818">
      <w:pPr>
        <w:pStyle w:val="BodyText"/>
      </w:pPr>
    </w:p>
    <w:p w:rsidR="00E80D11" w:rsidRDefault="005D13D3" w:rsidP="005D13D3">
      <w:pPr>
        <w:pStyle w:val="BodyText"/>
        <w:jc w:val="center"/>
      </w:pPr>
      <w:r>
        <w:rPr>
          <w:noProof/>
        </w:rPr>
        <w:drawing>
          <wp:inline distT="0" distB="0" distL="0" distR="0" wp14:anchorId="712C149C" wp14:editId="431F8721">
            <wp:extent cx="5731510" cy="4298001"/>
            <wp:effectExtent l="0" t="0" r="2540" b="7620"/>
            <wp:docPr id="4" name="Picture 4" descr="2018 Year 10 Graduat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001"/>
                    </a:xfrm>
                    <a:prstGeom prst="rect">
                      <a:avLst/>
                    </a:prstGeom>
                    <a:noFill/>
                    <a:ln>
                      <a:noFill/>
                    </a:ln>
                  </pic:spPr>
                </pic:pic>
              </a:graphicData>
            </a:graphic>
          </wp:inline>
        </w:drawing>
      </w:r>
    </w:p>
    <w:p w:rsidR="00AF6C29" w:rsidRPr="00AF6C29" w:rsidRDefault="00AF6C29" w:rsidP="00AF6C29">
      <w:pPr>
        <w:pStyle w:val="BodyText"/>
        <w:sectPr w:rsidR="00AF6C29" w:rsidRPr="00AF6C29" w:rsidSect="005024EF">
          <w:headerReference w:type="default" r:id="rId14"/>
          <w:pgSz w:w="11906" w:h="16838"/>
          <w:pgMar w:top="1440" w:right="1440" w:bottom="1440" w:left="1440" w:header="708" w:footer="708" w:gutter="0"/>
          <w:cols w:space="708"/>
          <w:docGrid w:linePitch="360"/>
        </w:sectPr>
      </w:pPr>
      <w:bookmarkStart w:id="0" w:name="_GoBack"/>
      <w:bookmarkEnd w:id="0"/>
    </w:p>
    <w:p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rsidR="00E80D11" w:rsidRDefault="00E80D11" w:rsidP="00E80D11">
      <w:pPr>
        <w:pStyle w:val="BodyText"/>
        <w:jc w:val="right"/>
      </w:pPr>
      <w:r>
        <w:rPr>
          <w:noProof/>
          <w:lang w:eastAsia="en-AU"/>
        </w:rPr>
        <w:lastRenderedPageBreak/>
        <w:drawing>
          <wp:inline distT="0" distB="0" distL="0" distR="0" wp14:anchorId="469D96DD" wp14:editId="26B1838A">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5"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rsidR="00E80D11" w:rsidRDefault="00E80D11" w:rsidP="00E80D11">
      <w:pPr>
        <w:pStyle w:val="BodyText"/>
      </w:pPr>
    </w:p>
    <w:p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rsidR="00025E46" w:rsidRDefault="00025E46" w:rsidP="001132C0">
      <w:pPr>
        <w:pStyle w:val="Accessibility"/>
      </w:pPr>
      <w:bookmarkStart w:id="1" w:name="_Toc477339532"/>
      <w:bookmarkStart w:id="2" w:name="_Toc477342780"/>
      <w:bookmarkStart w:id="3" w:name="_Toc477447126"/>
    </w:p>
    <w:p w:rsidR="00E80D11" w:rsidRPr="001132C0" w:rsidRDefault="00E80D11" w:rsidP="001132C0">
      <w:pPr>
        <w:pStyle w:val="Accessibility"/>
      </w:pPr>
      <w:r w:rsidRPr="001132C0">
        <w:t>Accessibility</w:t>
      </w:r>
      <w:bookmarkEnd w:id="1"/>
      <w:bookmarkEnd w:id="2"/>
      <w:bookmarkEnd w:id="3"/>
    </w:p>
    <w:p w:rsidR="00E80D11" w:rsidRDefault="00E80D11" w:rsidP="00E80D11">
      <w:pPr>
        <w:pStyle w:val="BodyText"/>
      </w:pPr>
      <w:r>
        <w:t>The ACT Government is committed to making its information services, events and venues accessible to as many people as possible.</w:t>
      </w:r>
    </w:p>
    <w:p w:rsidR="00E80D11" w:rsidRDefault="00E80D11" w:rsidP="00E80D11">
      <w:pPr>
        <w:pStyle w:val="BodyText"/>
      </w:pPr>
      <w:r>
        <w:t>If you have difficulty reading a standard document and would like to receive this publication in an alternate format, such as large print and audio, please telephone (02) 6247 4580.</w:t>
      </w:r>
    </w:p>
    <w:p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rsidR="00E80D11" w:rsidRPr="00E80D11" w:rsidRDefault="00E80D11" w:rsidP="00E80D11">
      <w:pPr>
        <w:pStyle w:val="BodyText"/>
      </w:pPr>
      <w:r w:rsidRPr="00E80D11">
        <w:t>If you are deaf or hearing impaired and require the National Relay Service, please telephone 13 36 77.</w:t>
      </w:r>
    </w:p>
    <w:p w:rsidR="007E7700" w:rsidRDefault="00E80D11" w:rsidP="00E80D11">
      <w:pPr>
        <w:pStyle w:val="BodyText"/>
      </w:pPr>
      <w:r w:rsidRPr="00E80D11">
        <w:t>© Australian C</w:t>
      </w:r>
      <w:r w:rsidR="0024693D">
        <w:t>apital Territory, Canberra, 201</w:t>
      </w:r>
      <w:r w:rsidR="00025E46">
        <w:t>8</w:t>
      </w:r>
    </w:p>
    <w:p w:rsidR="00E80D11" w:rsidRPr="00E80D11" w:rsidRDefault="00E80D11" w:rsidP="00E80D11">
      <w:pPr>
        <w:pStyle w:val="BodyText"/>
      </w:pPr>
      <w:r w:rsidRPr="00E80D11">
        <w:t>Material in this publication may be reproduced provided due acknowledgement is made.</w:t>
      </w:r>
    </w:p>
    <w:p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rsidR="00234252" w:rsidRPr="00234252" w:rsidRDefault="00234252" w:rsidP="0017375F">
          <w:pPr>
            <w:pStyle w:val="TOCHeading"/>
          </w:pPr>
          <w:r w:rsidRPr="00234252">
            <w:t>Contents</w:t>
          </w:r>
        </w:p>
        <w:p w:rsidR="00810796"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6397464" w:history="1">
            <w:r w:rsidR="00810796" w:rsidRPr="00E9292B">
              <w:rPr>
                <w:rStyle w:val="Hyperlink"/>
                <w:noProof/>
              </w:rPr>
              <w:t>Reporting to the community</w:t>
            </w:r>
            <w:r w:rsidR="00810796">
              <w:rPr>
                <w:noProof/>
                <w:webHidden/>
              </w:rPr>
              <w:tab/>
            </w:r>
            <w:r w:rsidR="00810796">
              <w:rPr>
                <w:noProof/>
                <w:webHidden/>
              </w:rPr>
              <w:fldChar w:fldCharType="begin"/>
            </w:r>
            <w:r w:rsidR="00810796">
              <w:rPr>
                <w:noProof/>
                <w:webHidden/>
              </w:rPr>
              <w:instrText xml:space="preserve"> PAGEREF _Toc6397464 \h </w:instrText>
            </w:r>
            <w:r w:rsidR="00810796">
              <w:rPr>
                <w:noProof/>
                <w:webHidden/>
              </w:rPr>
            </w:r>
            <w:r w:rsidR="00810796">
              <w:rPr>
                <w:noProof/>
                <w:webHidden/>
              </w:rPr>
              <w:fldChar w:fldCharType="separate"/>
            </w:r>
            <w:r w:rsidR="0061610F">
              <w:rPr>
                <w:noProof/>
                <w:webHidden/>
              </w:rPr>
              <w:t>1</w:t>
            </w:r>
            <w:r w:rsidR="00810796">
              <w:rPr>
                <w:noProof/>
                <w:webHidden/>
              </w:rPr>
              <w:fldChar w:fldCharType="end"/>
            </w:r>
          </w:hyperlink>
        </w:p>
        <w:p w:rsidR="00810796" w:rsidRDefault="00C72C11">
          <w:pPr>
            <w:pStyle w:val="TOC1"/>
            <w:tabs>
              <w:tab w:val="right" w:leader="dot" w:pos="9016"/>
            </w:tabs>
            <w:rPr>
              <w:rFonts w:eastAsiaTheme="minorEastAsia"/>
              <w:noProof/>
              <w:lang w:eastAsia="en-AU"/>
            </w:rPr>
          </w:pPr>
          <w:hyperlink w:anchor="_Toc6397465" w:history="1">
            <w:r w:rsidR="00810796" w:rsidRPr="00E9292B">
              <w:rPr>
                <w:rStyle w:val="Hyperlink"/>
                <w:noProof/>
              </w:rPr>
              <w:t>Summary of School Board activity</w:t>
            </w:r>
            <w:r w:rsidR="00810796">
              <w:rPr>
                <w:noProof/>
                <w:webHidden/>
              </w:rPr>
              <w:tab/>
            </w:r>
            <w:r w:rsidR="00810796">
              <w:rPr>
                <w:noProof/>
                <w:webHidden/>
              </w:rPr>
              <w:fldChar w:fldCharType="begin"/>
            </w:r>
            <w:r w:rsidR="00810796">
              <w:rPr>
                <w:noProof/>
                <w:webHidden/>
              </w:rPr>
              <w:instrText xml:space="preserve"> PAGEREF _Toc6397465 \h </w:instrText>
            </w:r>
            <w:r w:rsidR="00810796">
              <w:rPr>
                <w:noProof/>
                <w:webHidden/>
              </w:rPr>
            </w:r>
            <w:r w:rsidR="00810796">
              <w:rPr>
                <w:noProof/>
                <w:webHidden/>
              </w:rPr>
              <w:fldChar w:fldCharType="separate"/>
            </w:r>
            <w:r w:rsidR="0061610F">
              <w:rPr>
                <w:noProof/>
                <w:webHidden/>
              </w:rPr>
              <w:t>1</w:t>
            </w:r>
            <w:r w:rsidR="00810796">
              <w:rPr>
                <w:noProof/>
                <w:webHidden/>
              </w:rPr>
              <w:fldChar w:fldCharType="end"/>
            </w:r>
          </w:hyperlink>
        </w:p>
        <w:p w:rsidR="00810796" w:rsidRDefault="00C72C11">
          <w:pPr>
            <w:pStyle w:val="TOC1"/>
            <w:tabs>
              <w:tab w:val="right" w:leader="dot" w:pos="9016"/>
            </w:tabs>
            <w:rPr>
              <w:rFonts w:eastAsiaTheme="minorEastAsia"/>
              <w:noProof/>
              <w:lang w:eastAsia="en-AU"/>
            </w:rPr>
          </w:pPr>
          <w:hyperlink w:anchor="_Toc6397466" w:history="1">
            <w:r w:rsidR="00810796" w:rsidRPr="00E9292B">
              <w:rPr>
                <w:rStyle w:val="Hyperlink"/>
                <w:noProof/>
              </w:rPr>
              <w:t>School Context</w:t>
            </w:r>
            <w:r w:rsidR="00810796">
              <w:rPr>
                <w:noProof/>
                <w:webHidden/>
              </w:rPr>
              <w:tab/>
            </w:r>
            <w:r w:rsidR="00810796">
              <w:rPr>
                <w:noProof/>
                <w:webHidden/>
              </w:rPr>
              <w:fldChar w:fldCharType="begin"/>
            </w:r>
            <w:r w:rsidR="00810796">
              <w:rPr>
                <w:noProof/>
                <w:webHidden/>
              </w:rPr>
              <w:instrText xml:space="preserve"> PAGEREF _Toc6397466 \h </w:instrText>
            </w:r>
            <w:r w:rsidR="00810796">
              <w:rPr>
                <w:noProof/>
                <w:webHidden/>
              </w:rPr>
            </w:r>
            <w:r w:rsidR="00810796">
              <w:rPr>
                <w:noProof/>
                <w:webHidden/>
              </w:rPr>
              <w:fldChar w:fldCharType="separate"/>
            </w:r>
            <w:r w:rsidR="0061610F">
              <w:rPr>
                <w:noProof/>
                <w:webHidden/>
              </w:rPr>
              <w:t>1</w:t>
            </w:r>
            <w:r w:rsidR="00810796">
              <w:rPr>
                <w:noProof/>
                <w:webHidden/>
              </w:rPr>
              <w:fldChar w:fldCharType="end"/>
            </w:r>
          </w:hyperlink>
        </w:p>
        <w:p w:rsidR="00810796" w:rsidRDefault="00C72C11">
          <w:pPr>
            <w:pStyle w:val="TOC2"/>
            <w:tabs>
              <w:tab w:val="right" w:leader="dot" w:pos="9016"/>
            </w:tabs>
            <w:rPr>
              <w:rFonts w:eastAsiaTheme="minorEastAsia"/>
              <w:noProof/>
              <w:lang w:eastAsia="en-AU"/>
            </w:rPr>
          </w:pPr>
          <w:hyperlink w:anchor="_Toc6397467" w:history="1">
            <w:r w:rsidR="00810796" w:rsidRPr="00E9292B">
              <w:rPr>
                <w:rStyle w:val="Hyperlink"/>
                <w:noProof/>
              </w:rPr>
              <w:t>Student Information</w:t>
            </w:r>
            <w:r w:rsidR="00810796">
              <w:rPr>
                <w:noProof/>
                <w:webHidden/>
              </w:rPr>
              <w:tab/>
            </w:r>
            <w:r w:rsidR="00810796">
              <w:rPr>
                <w:noProof/>
                <w:webHidden/>
              </w:rPr>
              <w:fldChar w:fldCharType="begin"/>
            </w:r>
            <w:r w:rsidR="00810796">
              <w:rPr>
                <w:noProof/>
                <w:webHidden/>
              </w:rPr>
              <w:instrText xml:space="preserve"> PAGEREF _Toc6397467 \h </w:instrText>
            </w:r>
            <w:r w:rsidR="00810796">
              <w:rPr>
                <w:noProof/>
                <w:webHidden/>
              </w:rPr>
            </w:r>
            <w:r w:rsidR="00810796">
              <w:rPr>
                <w:noProof/>
                <w:webHidden/>
              </w:rPr>
              <w:fldChar w:fldCharType="separate"/>
            </w:r>
            <w:r w:rsidR="0061610F">
              <w:rPr>
                <w:noProof/>
                <w:webHidden/>
              </w:rPr>
              <w:t>2</w:t>
            </w:r>
            <w:r w:rsidR="00810796">
              <w:rPr>
                <w:noProof/>
                <w:webHidden/>
              </w:rPr>
              <w:fldChar w:fldCharType="end"/>
            </w:r>
          </w:hyperlink>
        </w:p>
        <w:p w:rsidR="00810796" w:rsidRDefault="00C72C11">
          <w:pPr>
            <w:pStyle w:val="TOC3"/>
            <w:tabs>
              <w:tab w:val="right" w:leader="dot" w:pos="9016"/>
            </w:tabs>
            <w:rPr>
              <w:rFonts w:eastAsiaTheme="minorEastAsia"/>
              <w:noProof/>
              <w:lang w:eastAsia="en-AU"/>
            </w:rPr>
          </w:pPr>
          <w:hyperlink w:anchor="_Toc6397468" w:history="1">
            <w:r w:rsidR="00810796" w:rsidRPr="00E9292B">
              <w:rPr>
                <w:rStyle w:val="Hyperlink"/>
                <w:noProof/>
              </w:rPr>
              <w:t>Student enrolment</w:t>
            </w:r>
            <w:r w:rsidR="00810796">
              <w:rPr>
                <w:noProof/>
                <w:webHidden/>
              </w:rPr>
              <w:tab/>
            </w:r>
            <w:r w:rsidR="00810796">
              <w:rPr>
                <w:noProof/>
                <w:webHidden/>
              </w:rPr>
              <w:fldChar w:fldCharType="begin"/>
            </w:r>
            <w:r w:rsidR="00810796">
              <w:rPr>
                <w:noProof/>
                <w:webHidden/>
              </w:rPr>
              <w:instrText xml:space="preserve"> PAGEREF _Toc6397468 \h </w:instrText>
            </w:r>
            <w:r w:rsidR="00810796">
              <w:rPr>
                <w:noProof/>
                <w:webHidden/>
              </w:rPr>
            </w:r>
            <w:r w:rsidR="00810796">
              <w:rPr>
                <w:noProof/>
                <w:webHidden/>
              </w:rPr>
              <w:fldChar w:fldCharType="separate"/>
            </w:r>
            <w:r w:rsidR="0061610F">
              <w:rPr>
                <w:noProof/>
                <w:webHidden/>
              </w:rPr>
              <w:t>2</w:t>
            </w:r>
            <w:r w:rsidR="00810796">
              <w:rPr>
                <w:noProof/>
                <w:webHidden/>
              </w:rPr>
              <w:fldChar w:fldCharType="end"/>
            </w:r>
          </w:hyperlink>
        </w:p>
        <w:p w:rsidR="00810796" w:rsidRDefault="00C72C11">
          <w:pPr>
            <w:pStyle w:val="TOC3"/>
            <w:tabs>
              <w:tab w:val="right" w:leader="dot" w:pos="9016"/>
            </w:tabs>
            <w:rPr>
              <w:rFonts w:eastAsiaTheme="minorEastAsia"/>
              <w:noProof/>
              <w:lang w:eastAsia="en-AU"/>
            </w:rPr>
          </w:pPr>
          <w:hyperlink w:anchor="_Toc6397469" w:history="1">
            <w:r w:rsidR="00810796" w:rsidRPr="00E9292B">
              <w:rPr>
                <w:rStyle w:val="Hyperlink"/>
                <w:noProof/>
              </w:rPr>
              <w:t>Student attendance</w:t>
            </w:r>
            <w:r w:rsidR="00810796">
              <w:rPr>
                <w:noProof/>
                <w:webHidden/>
              </w:rPr>
              <w:tab/>
            </w:r>
            <w:r w:rsidR="00810796">
              <w:rPr>
                <w:noProof/>
                <w:webHidden/>
              </w:rPr>
              <w:fldChar w:fldCharType="begin"/>
            </w:r>
            <w:r w:rsidR="00810796">
              <w:rPr>
                <w:noProof/>
                <w:webHidden/>
              </w:rPr>
              <w:instrText xml:space="preserve"> PAGEREF _Toc6397469 \h </w:instrText>
            </w:r>
            <w:r w:rsidR="00810796">
              <w:rPr>
                <w:noProof/>
                <w:webHidden/>
              </w:rPr>
            </w:r>
            <w:r w:rsidR="00810796">
              <w:rPr>
                <w:noProof/>
                <w:webHidden/>
              </w:rPr>
              <w:fldChar w:fldCharType="separate"/>
            </w:r>
            <w:r w:rsidR="0061610F">
              <w:rPr>
                <w:noProof/>
                <w:webHidden/>
              </w:rPr>
              <w:t>2</w:t>
            </w:r>
            <w:r w:rsidR="00810796">
              <w:rPr>
                <w:noProof/>
                <w:webHidden/>
              </w:rPr>
              <w:fldChar w:fldCharType="end"/>
            </w:r>
          </w:hyperlink>
        </w:p>
        <w:p w:rsidR="00810796" w:rsidRDefault="00C72C11">
          <w:pPr>
            <w:pStyle w:val="TOC2"/>
            <w:tabs>
              <w:tab w:val="right" w:leader="dot" w:pos="9016"/>
            </w:tabs>
            <w:rPr>
              <w:rFonts w:eastAsiaTheme="minorEastAsia"/>
              <w:noProof/>
              <w:lang w:eastAsia="en-AU"/>
            </w:rPr>
          </w:pPr>
          <w:hyperlink w:anchor="_Toc6397470" w:history="1">
            <w:r w:rsidR="00810796" w:rsidRPr="00E9292B">
              <w:rPr>
                <w:rStyle w:val="Hyperlink"/>
                <w:noProof/>
                <w:lang w:eastAsia="en-AU"/>
              </w:rPr>
              <w:t>Supporting attendance and managing non-attendance</w:t>
            </w:r>
            <w:r w:rsidR="00810796">
              <w:rPr>
                <w:noProof/>
                <w:webHidden/>
              </w:rPr>
              <w:tab/>
            </w:r>
            <w:r w:rsidR="00810796">
              <w:rPr>
                <w:noProof/>
                <w:webHidden/>
              </w:rPr>
              <w:fldChar w:fldCharType="begin"/>
            </w:r>
            <w:r w:rsidR="00810796">
              <w:rPr>
                <w:noProof/>
                <w:webHidden/>
              </w:rPr>
              <w:instrText xml:space="preserve"> PAGEREF _Toc6397470 \h </w:instrText>
            </w:r>
            <w:r w:rsidR="00810796">
              <w:rPr>
                <w:noProof/>
                <w:webHidden/>
              </w:rPr>
            </w:r>
            <w:r w:rsidR="00810796">
              <w:rPr>
                <w:noProof/>
                <w:webHidden/>
              </w:rPr>
              <w:fldChar w:fldCharType="separate"/>
            </w:r>
            <w:r w:rsidR="0061610F">
              <w:rPr>
                <w:noProof/>
                <w:webHidden/>
              </w:rPr>
              <w:t>2</w:t>
            </w:r>
            <w:r w:rsidR="00810796">
              <w:rPr>
                <w:noProof/>
                <w:webHidden/>
              </w:rPr>
              <w:fldChar w:fldCharType="end"/>
            </w:r>
          </w:hyperlink>
        </w:p>
        <w:p w:rsidR="00810796" w:rsidRDefault="00C72C11">
          <w:pPr>
            <w:pStyle w:val="TOC2"/>
            <w:tabs>
              <w:tab w:val="right" w:leader="dot" w:pos="9016"/>
            </w:tabs>
            <w:rPr>
              <w:rFonts w:eastAsiaTheme="minorEastAsia"/>
              <w:noProof/>
              <w:lang w:eastAsia="en-AU"/>
            </w:rPr>
          </w:pPr>
          <w:hyperlink w:anchor="_Toc6397471" w:history="1">
            <w:r w:rsidR="00810796" w:rsidRPr="00E9292B">
              <w:rPr>
                <w:rStyle w:val="Hyperlink"/>
                <w:noProof/>
              </w:rPr>
              <w:t>Staff Information</w:t>
            </w:r>
            <w:r w:rsidR="00810796">
              <w:rPr>
                <w:noProof/>
                <w:webHidden/>
              </w:rPr>
              <w:tab/>
            </w:r>
            <w:r w:rsidR="00810796">
              <w:rPr>
                <w:noProof/>
                <w:webHidden/>
              </w:rPr>
              <w:fldChar w:fldCharType="begin"/>
            </w:r>
            <w:r w:rsidR="00810796">
              <w:rPr>
                <w:noProof/>
                <w:webHidden/>
              </w:rPr>
              <w:instrText xml:space="preserve"> PAGEREF _Toc6397471 \h </w:instrText>
            </w:r>
            <w:r w:rsidR="00810796">
              <w:rPr>
                <w:noProof/>
                <w:webHidden/>
              </w:rPr>
            </w:r>
            <w:r w:rsidR="00810796">
              <w:rPr>
                <w:noProof/>
                <w:webHidden/>
              </w:rPr>
              <w:fldChar w:fldCharType="separate"/>
            </w:r>
            <w:r w:rsidR="0061610F">
              <w:rPr>
                <w:noProof/>
                <w:webHidden/>
              </w:rPr>
              <w:t>3</w:t>
            </w:r>
            <w:r w:rsidR="00810796">
              <w:rPr>
                <w:noProof/>
                <w:webHidden/>
              </w:rPr>
              <w:fldChar w:fldCharType="end"/>
            </w:r>
          </w:hyperlink>
        </w:p>
        <w:p w:rsidR="00810796" w:rsidRDefault="00C72C11">
          <w:pPr>
            <w:pStyle w:val="TOC3"/>
            <w:tabs>
              <w:tab w:val="right" w:leader="dot" w:pos="9016"/>
            </w:tabs>
            <w:rPr>
              <w:rFonts w:eastAsiaTheme="minorEastAsia"/>
              <w:noProof/>
              <w:lang w:eastAsia="en-AU"/>
            </w:rPr>
          </w:pPr>
          <w:hyperlink w:anchor="_Toc6397472" w:history="1">
            <w:r w:rsidR="00810796" w:rsidRPr="00E9292B">
              <w:rPr>
                <w:rStyle w:val="Hyperlink"/>
                <w:noProof/>
              </w:rPr>
              <w:t>Teacher qualifications</w:t>
            </w:r>
            <w:r w:rsidR="00810796">
              <w:rPr>
                <w:noProof/>
                <w:webHidden/>
              </w:rPr>
              <w:tab/>
            </w:r>
            <w:r w:rsidR="00810796">
              <w:rPr>
                <w:noProof/>
                <w:webHidden/>
              </w:rPr>
              <w:fldChar w:fldCharType="begin"/>
            </w:r>
            <w:r w:rsidR="00810796">
              <w:rPr>
                <w:noProof/>
                <w:webHidden/>
              </w:rPr>
              <w:instrText xml:space="preserve"> PAGEREF _Toc6397472 \h </w:instrText>
            </w:r>
            <w:r w:rsidR="00810796">
              <w:rPr>
                <w:noProof/>
                <w:webHidden/>
              </w:rPr>
            </w:r>
            <w:r w:rsidR="00810796">
              <w:rPr>
                <w:noProof/>
                <w:webHidden/>
              </w:rPr>
              <w:fldChar w:fldCharType="separate"/>
            </w:r>
            <w:r w:rsidR="0061610F">
              <w:rPr>
                <w:noProof/>
                <w:webHidden/>
              </w:rPr>
              <w:t>3</w:t>
            </w:r>
            <w:r w:rsidR="00810796">
              <w:rPr>
                <w:noProof/>
                <w:webHidden/>
              </w:rPr>
              <w:fldChar w:fldCharType="end"/>
            </w:r>
          </w:hyperlink>
        </w:p>
        <w:p w:rsidR="00810796" w:rsidRDefault="00C72C11">
          <w:pPr>
            <w:pStyle w:val="TOC3"/>
            <w:tabs>
              <w:tab w:val="right" w:leader="dot" w:pos="9016"/>
            </w:tabs>
            <w:rPr>
              <w:rFonts w:eastAsiaTheme="minorEastAsia"/>
              <w:noProof/>
              <w:lang w:eastAsia="en-AU"/>
            </w:rPr>
          </w:pPr>
          <w:hyperlink w:anchor="_Toc6397473" w:history="1">
            <w:r w:rsidR="00810796" w:rsidRPr="00E9292B">
              <w:rPr>
                <w:rStyle w:val="Hyperlink"/>
                <w:noProof/>
              </w:rPr>
              <w:t>Workforce composition</w:t>
            </w:r>
            <w:r w:rsidR="00810796">
              <w:rPr>
                <w:noProof/>
                <w:webHidden/>
              </w:rPr>
              <w:tab/>
            </w:r>
            <w:r w:rsidR="00810796">
              <w:rPr>
                <w:noProof/>
                <w:webHidden/>
              </w:rPr>
              <w:fldChar w:fldCharType="begin"/>
            </w:r>
            <w:r w:rsidR="00810796">
              <w:rPr>
                <w:noProof/>
                <w:webHidden/>
              </w:rPr>
              <w:instrText xml:space="preserve"> PAGEREF _Toc6397473 \h </w:instrText>
            </w:r>
            <w:r w:rsidR="00810796">
              <w:rPr>
                <w:noProof/>
                <w:webHidden/>
              </w:rPr>
            </w:r>
            <w:r w:rsidR="00810796">
              <w:rPr>
                <w:noProof/>
                <w:webHidden/>
              </w:rPr>
              <w:fldChar w:fldCharType="separate"/>
            </w:r>
            <w:r w:rsidR="0061610F">
              <w:rPr>
                <w:noProof/>
                <w:webHidden/>
              </w:rPr>
              <w:t>3</w:t>
            </w:r>
            <w:r w:rsidR="00810796">
              <w:rPr>
                <w:noProof/>
                <w:webHidden/>
              </w:rPr>
              <w:fldChar w:fldCharType="end"/>
            </w:r>
          </w:hyperlink>
        </w:p>
        <w:p w:rsidR="00810796" w:rsidRDefault="00C72C11">
          <w:pPr>
            <w:pStyle w:val="TOC1"/>
            <w:tabs>
              <w:tab w:val="right" w:leader="dot" w:pos="9016"/>
            </w:tabs>
            <w:rPr>
              <w:rFonts w:eastAsiaTheme="minorEastAsia"/>
              <w:noProof/>
              <w:lang w:eastAsia="en-AU"/>
            </w:rPr>
          </w:pPr>
          <w:hyperlink w:anchor="_Toc6397474" w:history="1">
            <w:r w:rsidR="00810796" w:rsidRPr="00E9292B">
              <w:rPr>
                <w:rStyle w:val="Hyperlink"/>
                <w:noProof/>
              </w:rPr>
              <w:t>School Review and Development</w:t>
            </w:r>
            <w:r w:rsidR="00810796">
              <w:rPr>
                <w:noProof/>
                <w:webHidden/>
              </w:rPr>
              <w:tab/>
            </w:r>
            <w:r w:rsidR="00810796">
              <w:rPr>
                <w:noProof/>
                <w:webHidden/>
              </w:rPr>
              <w:fldChar w:fldCharType="begin"/>
            </w:r>
            <w:r w:rsidR="00810796">
              <w:rPr>
                <w:noProof/>
                <w:webHidden/>
              </w:rPr>
              <w:instrText xml:space="preserve"> PAGEREF _Toc6397474 \h </w:instrText>
            </w:r>
            <w:r w:rsidR="00810796">
              <w:rPr>
                <w:noProof/>
                <w:webHidden/>
              </w:rPr>
            </w:r>
            <w:r w:rsidR="00810796">
              <w:rPr>
                <w:noProof/>
                <w:webHidden/>
              </w:rPr>
              <w:fldChar w:fldCharType="separate"/>
            </w:r>
            <w:r w:rsidR="0061610F">
              <w:rPr>
                <w:noProof/>
                <w:webHidden/>
              </w:rPr>
              <w:t>4</w:t>
            </w:r>
            <w:r w:rsidR="00810796">
              <w:rPr>
                <w:noProof/>
                <w:webHidden/>
              </w:rPr>
              <w:fldChar w:fldCharType="end"/>
            </w:r>
          </w:hyperlink>
        </w:p>
        <w:p w:rsidR="00810796" w:rsidRDefault="00C72C11">
          <w:pPr>
            <w:pStyle w:val="TOC2"/>
            <w:tabs>
              <w:tab w:val="right" w:leader="dot" w:pos="9016"/>
            </w:tabs>
            <w:rPr>
              <w:rFonts w:eastAsiaTheme="minorEastAsia"/>
              <w:noProof/>
              <w:lang w:eastAsia="en-AU"/>
            </w:rPr>
          </w:pPr>
          <w:hyperlink w:anchor="_Toc6397475" w:history="1">
            <w:r w:rsidR="00810796" w:rsidRPr="00E9292B">
              <w:rPr>
                <w:rStyle w:val="Hyperlink"/>
                <w:noProof/>
              </w:rPr>
              <w:t>School Satisfaction</w:t>
            </w:r>
            <w:r w:rsidR="00810796">
              <w:rPr>
                <w:noProof/>
                <w:webHidden/>
              </w:rPr>
              <w:tab/>
            </w:r>
            <w:r w:rsidR="00810796">
              <w:rPr>
                <w:noProof/>
                <w:webHidden/>
              </w:rPr>
              <w:fldChar w:fldCharType="begin"/>
            </w:r>
            <w:r w:rsidR="00810796">
              <w:rPr>
                <w:noProof/>
                <w:webHidden/>
              </w:rPr>
              <w:instrText xml:space="preserve"> PAGEREF _Toc6397475 \h </w:instrText>
            </w:r>
            <w:r w:rsidR="00810796">
              <w:rPr>
                <w:noProof/>
                <w:webHidden/>
              </w:rPr>
            </w:r>
            <w:r w:rsidR="00810796">
              <w:rPr>
                <w:noProof/>
                <w:webHidden/>
              </w:rPr>
              <w:fldChar w:fldCharType="separate"/>
            </w:r>
            <w:r w:rsidR="0061610F">
              <w:rPr>
                <w:noProof/>
                <w:webHidden/>
              </w:rPr>
              <w:t>4</w:t>
            </w:r>
            <w:r w:rsidR="00810796">
              <w:rPr>
                <w:noProof/>
                <w:webHidden/>
              </w:rPr>
              <w:fldChar w:fldCharType="end"/>
            </w:r>
          </w:hyperlink>
        </w:p>
        <w:p w:rsidR="00810796" w:rsidRDefault="00C72C11">
          <w:pPr>
            <w:pStyle w:val="TOC2"/>
            <w:tabs>
              <w:tab w:val="right" w:leader="dot" w:pos="9016"/>
            </w:tabs>
            <w:rPr>
              <w:rFonts w:eastAsiaTheme="minorEastAsia"/>
              <w:noProof/>
              <w:lang w:eastAsia="en-AU"/>
            </w:rPr>
          </w:pPr>
          <w:hyperlink w:anchor="_Toc6397476" w:history="1">
            <w:r w:rsidR="00810796" w:rsidRPr="00E9292B">
              <w:rPr>
                <w:rStyle w:val="Hyperlink"/>
                <w:noProof/>
              </w:rPr>
              <w:t>Overall Satisfaction</w:t>
            </w:r>
            <w:r w:rsidR="00810796">
              <w:rPr>
                <w:noProof/>
                <w:webHidden/>
              </w:rPr>
              <w:tab/>
            </w:r>
            <w:r w:rsidR="00810796">
              <w:rPr>
                <w:noProof/>
                <w:webHidden/>
              </w:rPr>
              <w:fldChar w:fldCharType="begin"/>
            </w:r>
            <w:r w:rsidR="00810796">
              <w:rPr>
                <w:noProof/>
                <w:webHidden/>
              </w:rPr>
              <w:instrText xml:space="preserve"> PAGEREF _Toc6397476 \h </w:instrText>
            </w:r>
            <w:r w:rsidR="00810796">
              <w:rPr>
                <w:noProof/>
                <w:webHidden/>
              </w:rPr>
            </w:r>
            <w:r w:rsidR="00810796">
              <w:rPr>
                <w:noProof/>
                <w:webHidden/>
              </w:rPr>
              <w:fldChar w:fldCharType="separate"/>
            </w:r>
            <w:r w:rsidR="0061610F">
              <w:rPr>
                <w:noProof/>
                <w:webHidden/>
              </w:rPr>
              <w:t>4</w:t>
            </w:r>
            <w:r w:rsidR="00810796">
              <w:rPr>
                <w:noProof/>
                <w:webHidden/>
              </w:rPr>
              <w:fldChar w:fldCharType="end"/>
            </w:r>
          </w:hyperlink>
        </w:p>
        <w:p w:rsidR="00810796" w:rsidRDefault="00C72C11">
          <w:pPr>
            <w:pStyle w:val="TOC1"/>
            <w:tabs>
              <w:tab w:val="right" w:leader="dot" w:pos="9016"/>
            </w:tabs>
            <w:rPr>
              <w:rFonts w:eastAsiaTheme="minorEastAsia"/>
              <w:noProof/>
              <w:lang w:eastAsia="en-AU"/>
            </w:rPr>
          </w:pPr>
          <w:hyperlink w:anchor="_Toc6397477" w:history="1">
            <w:r w:rsidR="00810796" w:rsidRPr="00E9292B">
              <w:rPr>
                <w:rStyle w:val="Hyperlink"/>
                <w:noProof/>
              </w:rPr>
              <w:t>Learning and Assessment</w:t>
            </w:r>
            <w:r w:rsidR="00810796">
              <w:rPr>
                <w:noProof/>
                <w:webHidden/>
              </w:rPr>
              <w:tab/>
            </w:r>
            <w:r w:rsidR="00810796">
              <w:rPr>
                <w:noProof/>
                <w:webHidden/>
              </w:rPr>
              <w:fldChar w:fldCharType="begin"/>
            </w:r>
            <w:r w:rsidR="00810796">
              <w:rPr>
                <w:noProof/>
                <w:webHidden/>
              </w:rPr>
              <w:instrText xml:space="preserve"> PAGEREF _Toc6397477 \h </w:instrText>
            </w:r>
            <w:r w:rsidR="00810796">
              <w:rPr>
                <w:noProof/>
                <w:webHidden/>
              </w:rPr>
            </w:r>
            <w:r w:rsidR="00810796">
              <w:rPr>
                <w:noProof/>
                <w:webHidden/>
              </w:rPr>
              <w:fldChar w:fldCharType="separate"/>
            </w:r>
            <w:r w:rsidR="0061610F">
              <w:rPr>
                <w:noProof/>
                <w:webHidden/>
              </w:rPr>
              <w:t>6</w:t>
            </w:r>
            <w:r w:rsidR="00810796">
              <w:rPr>
                <w:noProof/>
                <w:webHidden/>
              </w:rPr>
              <w:fldChar w:fldCharType="end"/>
            </w:r>
          </w:hyperlink>
        </w:p>
        <w:p w:rsidR="00810796" w:rsidRDefault="00C72C11">
          <w:pPr>
            <w:pStyle w:val="TOC1"/>
            <w:tabs>
              <w:tab w:val="right" w:leader="dot" w:pos="9016"/>
            </w:tabs>
            <w:rPr>
              <w:rFonts w:eastAsiaTheme="minorEastAsia"/>
              <w:noProof/>
              <w:lang w:eastAsia="en-AU"/>
            </w:rPr>
          </w:pPr>
          <w:hyperlink w:anchor="_Toc6397478" w:history="1">
            <w:r w:rsidR="00810796" w:rsidRPr="00E9292B">
              <w:rPr>
                <w:rStyle w:val="Hyperlink"/>
                <w:noProof/>
              </w:rPr>
              <w:t>Financial Summary</w:t>
            </w:r>
            <w:r w:rsidR="00810796">
              <w:rPr>
                <w:noProof/>
                <w:webHidden/>
              </w:rPr>
              <w:tab/>
            </w:r>
            <w:r w:rsidR="00810796">
              <w:rPr>
                <w:noProof/>
                <w:webHidden/>
              </w:rPr>
              <w:fldChar w:fldCharType="begin"/>
            </w:r>
            <w:r w:rsidR="00810796">
              <w:rPr>
                <w:noProof/>
                <w:webHidden/>
              </w:rPr>
              <w:instrText xml:space="preserve"> PAGEREF _Toc6397478 \h </w:instrText>
            </w:r>
            <w:r w:rsidR="00810796">
              <w:rPr>
                <w:noProof/>
                <w:webHidden/>
              </w:rPr>
            </w:r>
            <w:r w:rsidR="00810796">
              <w:rPr>
                <w:noProof/>
                <w:webHidden/>
              </w:rPr>
              <w:fldChar w:fldCharType="separate"/>
            </w:r>
            <w:r w:rsidR="0061610F">
              <w:rPr>
                <w:noProof/>
                <w:webHidden/>
              </w:rPr>
              <w:t>7</w:t>
            </w:r>
            <w:r w:rsidR="00810796">
              <w:rPr>
                <w:noProof/>
                <w:webHidden/>
              </w:rPr>
              <w:fldChar w:fldCharType="end"/>
            </w:r>
          </w:hyperlink>
        </w:p>
        <w:p w:rsidR="00810796" w:rsidRDefault="00C72C11">
          <w:pPr>
            <w:pStyle w:val="TOC2"/>
            <w:tabs>
              <w:tab w:val="right" w:leader="dot" w:pos="9016"/>
            </w:tabs>
            <w:rPr>
              <w:rFonts w:eastAsiaTheme="minorEastAsia"/>
              <w:noProof/>
              <w:lang w:eastAsia="en-AU"/>
            </w:rPr>
          </w:pPr>
          <w:hyperlink w:anchor="_Toc6397479" w:history="1">
            <w:r w:rsidR="00810796" w:rsidRPr="00E9292B">
              <w:rPr>
                <w:rStyle w:val="Hyperlink"/>
                <w:noProof/>
              </w:rPr>
              <w:t>Voluntary Contributions</w:t>
            </w:r>
            <w:r w:rsidR="00810796">
              <w:rPr>
                <w:noProof/>
                <w:webHidden/>
              </w:rPr>
              <w:tab/>
            </w:r>
            <w:r w:rsidR="00810796">
              <w:rPr>
                <w:noProof/>
                <w:webHidden/>
              </w:rPr>
              <w:fldChar w:fldCharType="begin"/>
            </w:r>
            <w:r w:rsidR="00810796">
              <w:rPr>
                <w:noProof/>
                <w:webHidden/>
              </w:rPr>
              <w:instrText xml:space="preserve"> PAGEREF _Toc6397479 \h </w:instrText>
            </w:r>
            <w:r w:rsidR="00810796">
              <w:rPr>
                <w:noProof/>
                <w:webHidden/>
              </w:rPr>
            </w:r>
            <w:r w:rsidR="00810796">
              <w:rPr>
                <w:noProof/>
                <w:webHidden/>
              </w:rPr>
              <w:fldChar w:fldCharType="separate"/>
            </w:r>
            <w:r w:rsidR="0061610F">
              <w:rPr>
                <w:noProof/>
                <w:webHidden/>
              </w:rPr>
              <w:t>8</w:t>
            </w:r>
            <w:r w:rsidR="00810796">
              <w:rPr>
                <w:noProof/>
                <w:webHidden/>
              </w:rPr>
              <w:fldChar w:fldCharType="end"/>
            </w:r>
          </w:hyperlink>
        </w:p>
        <w:p w:rsidR="00810796" w:rsidRDefault="00C72C11">
          <w:pPr>
            <w:pStyle w:val="TOC2"/>
            <w:tabs>
              <w:tab w:val="right" w:leader="dot" w:pos="9016"/>
            </w:tabs>
            <w:rPr>
              <w:rFonts w:eastAsiaTheme="minorEastAsia"/>
              <w:noProof/>
              <w:lang w:eastAsia="en-AU"/>
            </w:rPr>
          </w:pPr>
          <w:hyperlink w:anchor="_Toc6397480" w:history="1">
            <w:r w:rsidR="00810796" w:rsidRPr="00E9292B">
              <w:rPr>
                <w:rStyle w:val="Hyperlink"/>
                <w:noProof/>
              </w:rPr>
              <w:t>Reserves</w:t>
            </w:r>
            <w:r w:rsidR="00810796">
              <w:rPr>
                <w:noProof/>
                <w:webHidden/>
              </w:rPr>
              <w:tab/>
            </w:r>
            <w:r w:rsidR="00810796">
              <w:rPr>
                <w:noProof/>
                <w:webHidden/>
              </w:rPr>
              <w:fldChar w:fldCharType="begin"/>
            </w:r>
            <w:r w:rsidR="00810796">
              <w:rPr>
                <w:noProof/>
                <w:webHidden/>
              </w:rPr>
              <w:instrText xml:space="preserve"> PAGEREF _Toc6397480 \h </w:instrText>
            </w:r>
            <w:r w:rsidR="00810796">
              <w:rPr>
                <w:noProof/>
                <w:webHidden/>
              </w:rPr>
            </w:r>
            <w:r w:rsidR="00810796">
              <w:rPr>
                <w:noProof/>
                <w:webHidden/>
              </w:rPr>
              <w:fldChar w:fldCharType="separate"/>
            </w:r>
            <w:r w:rsidR="0061610F">
              <w:rPr>
                <w:noProof/>
                <w:webHidden/>
              </w:rPr>
              <w:t>8</w:t>
            </w:r>
            <w:r w:rsidR="00810796">
              <w:rPr>
                <w:noProof/>
                <w:webHidden/>
              </w:rPr>
              <w:fldChar w:fldCharType="end"/>
            </w:r>
          </w:hyperlink>
        </w:p>
        <w:p w:rsidR="00810796" w:rsidRDefault="00C72C11">
          <w:pPr>
            <w:pStyle w:val="TOC1"/>
            <w:tabs>
              <w:tab w:val="right" w:leader="dot" w:pos="9016"/>
            </w:tabs>
            <w:rPr>
              <w:rFonts w:eastAsiaTheme="minorEastAsia"/>
              <w:noProof/>
              <w:lang w:eastAsia="en-AU"/>
            </w:rPr>
          </w:pPr>
          <w:hyperlink w:anchor="_Toc6397481" w:history="1">
            <w:r w:rsidR="00810796" w:rsidRPr="00E9292B">
              <w:rPr>
                <w:rStyle w:val="Hyperlink"/>
                <w:noProof/>
              </w:rPr>
              <w:t>Endorsement Page</w:t>
            </w:r>
            <w:r w:rsidR="00810796">
              <w:rPr>
                <w:noProof/>
                <w:webHidden/>
              </w:rPr>
              <w:tab/>
            </w:r>
            <w:r w:rsidR="00810796">
              <w:rPr>
                <w:noProof/>
                <w:webHidden/>
              </w:rPr>
              <w:fldChar w:fldCharType="begin"/>
            </w:r>
            <w:r w:rsidR="00810796">
              <w:rPr>
                <w:noProof/>
                <w:webHidden/>
              </w:rPr>
              <w:instrText xml:space="preserve"> PAGEREF _Toc6397481 \h </w:instrText>
            </w:r>
            <w:r w:rsidR="00810796">
              <w:rPr>
                <w:noProof/>
                <w:webHidden/>
              </w:rPr>
            </w:r>
            <w:r w:rsidR="00810796">
              <w:rPr>
                <w:noProof/>
                <w:webHidden/>
              </w:rPr>
              <w:fldChar w:fldCharType="separate"/>
            </w:r>
            <w:r w:rsidR="0061610F">
              <w:rPr>
                <w:noProof/>
                <w:webHidden/>
              </w:rPr>
              <w:t>9</w:t>
            </w:r>
            <w:r w:rsidR="00810796">
              <w:rPr>
                <w:noProof/>
                <w:webHidden/>
              </w:rPr>
              <w:fldChar w:fldCharType="end"/>
            </w:r>
          </w:hyperlink>
        </w:p>
        <w:p w:rsidR="00810796" w:rsidRDefault="00C72C11">
          <w:pPr>
            <w:pStyle w:val="TOC2"/>
            <w:tabs>
              <w:tab w:val="right" w:leader="dot" w:pos="9016"/>
            </w:tabs>
            <w:rPr>
              <w:rFonts w:eastAsiaTheme="minorEastAsia"/>
              <w:noProof/>
              <w:lang w:eastAsia="en-AU"/>
            </w:rPr>
          </w:pPr>
          <w:hyperlink w:anchor="_Toc6397482" w:history="1">
            <w:r w:rsidR="00810796" w:rsidRPr="00E9292B">
              <w:rPr>
                <w:rStyle w:val="Hyperlink"/>
                <w:noProof/>
              </w:rPr>
              <w:t>Members of the School Board</w:t>
            </w:r>
            <w:r w:rsidR="00810796">
              <w:rPr>
                <w:noProof/>
                <w:webHidden/>
              </w:rPr>
              <w:tab/>
            </w:r>
            <w:r w:rsidR="00810796">
              <w:rPr>
                <w:noProof/>
                <w:webHidden/>
              </w:rPr>
              <w:fldChar w:fldCharType="begin"/>
            </w:r>
            <w:r w:rsidR="00810796">
              <w:rPr>
                <w:noProof/>
                <w:webHidden/>
              </w:rPr>
              <w:instrText xml:space="preserve"> PAGEREF _Toc6397482 \h </w:instrText>
            </w:r>
            <w:r w:rsidR="00810796">
              <w:rPr>
                <w:noProof/>
                <w:webHidden/>
              </w:rPr>
            </w:r>
            <w:r w:rsidR="00810796">
              <w:rPr>
                <w:noProof/>
                <w:webHidden/>
              </w:rPr>
              <w:fldChar w:fldCharType="separate"/>
            </w:r>
            <w:r w:rsidR="0061610F">
              <w:rPr>
                <w:noProof/>
                <w:webHidden/>
              </w:rPr>
              <w:t>9</w:t>
            </w:r>
            <w:r w:rsidR="00810796">
              <w:rPr>
                <w:noProof/>
                <w:webHidden/>
              </w:rPr>
              <w:fldChar w:fldCharType="end"/>
            </w:r>
          </w:hyperlink>
        </w:p>
        <w:p w:rsidR="00234252" w:rsidRDefault="00234252" w:rsidP="00311AF2">
          <w:pPr>
            <w:tabs>
              <w:tab w:val="right" w:leader="dot" w:pos="9016"/>
            </w:tabs>
          </w:pPr>
          <w:r>
            <w:rPr>
              <w:b/>
              <w:bCs/>
              <w:noProof/>
            </w:rPr>
            <w:fldChar w:fldCharType="end"/>
          </w:r>
        </w:p>
      </w:sdtContent>
    </w:sdt>
    <w:p w:rsidR="00234252" w:rsidRPr="00311AF2" w:rsidRDefault="00234252" w:rsidP="00311AF2">
      <w:pPr>
        <w:pStyle w:val="BodyText"/>
      </w:pPr>
    </w:p>
    <w:p w:rsidR="0024693D" w:rsidRPr="00311AF2" w:rsidRDefault="0024693D" w:rsidP="00311AF2">
      <w:pPr>
        <w:pStyle w:val="BodyText"/>
        <w:sectPr w:rsidR="0024693D" w:rsidRPr="00311AF2" w:rsidSect="00D51714">
          <w:headerReference w:type="default" r:id="rId16"/>
          <w:footerReference w:type="default" r:id="rId17"/>
          <w:pgSz w:w="11906" w:h="16838"/>
          <w:pgMar w:top="1440" w:right="1440" w:bottom="1440" w:left="1440" w:header="709" w:footer="709" w:gutter="0"/>
          <w:pgNumType w:start="1"/>
          <w:cols w:space="708"/>
          <w:docGrid w:linePitch="360"/>
        </w:sectPr>
      </w:pPr>
    </w:p>
    <w:p w:rsidR="00E27637" w:rsidRPr="00E27637" w:rsidRDefault="00E27637" w:rsidP="00E27637">
      <w:pPr>
        <w:pStyle w:val="Heading1"/>
      </w:pPr>
      <w:bookmarkStart w:id="4" w:name="_Toc6397464"/>
      <w:r>
        <w:lastRenderedPageBreak/>
        <w:t>Reporting to the community</w:t>
      </w:r>
      <w:bookmarkEnd w:id="4"/>
    </w:p>
    <w:p w:rsidR="00E27637" w:rsidRDefault="00E27637" w:rsidP="00E27637">
      <w:pPr>
        <w:pStyle w:val="BodyText"/>
      </w:pPr>
      <w:r>
        <w:t>School report to communities in range of ways, including through:</w:t>
      </w:r>
    </w:p>
    <w:p w:rsidR="00E27637" w:rsidRDefault="00E27637" w:rsidP="00D01678">
      <w:pPr>
        <w:pStyle w:val="BodyText"/>
        <w:numPr>
          <w:ilvl w:val="0"/>
          <w:numId w:val="15"/>
        </w:numPr>
        <w:spacing w:after="0"/>
        <w:ind w:left="357" w:hanging="357"/>
      </w:pPr>
      <w:r>
        <w:t>Annual School Board Reports</w:t>
      </w:r>
    </w:p>
    <w:p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rsidR="00E27637" w:rsidRDefault="00D0145D" w:rsidP="00D01678">
      <w:pPr>
        <w:pStyle w:val="BodyText"/>
        <w:numPr>
          <w:ilvl w:val="0"/>
          <w:numId w:val="15"/>
        </w:numPr>
        <w:spacing w:after="0"/>
        <w:ind w:left="357" w:hanging="357"/>
      </w:pPr>
      <w:r>
        <w:t>annual Impact Reports/ Annual Action Plan Reports</w:t>
      </w:r>
    </w:p>
    <w:p w:rsidR="00D0145D" w:rsidRDefault="00D0145D" w:rsidP="00D01678">
      <w:pPr>
        <w:pStyle w:val="BodyText"/>
        <w:numPr>
          <w:ilvl w:val="0"/>
          <w:numId w:val="15"/>
        </w:numPr>
        <w:spacing w:after="0"/>
        <w:ind w:left="357" w:hanging="357"/>
      </w:pPr>
      <w:r>
        <w:t>newsletters</w:t>
      </w:r>
    </w:p>
    <w:p w:rsidR="00D0145D" w:rsidRPr="00E27637" w:rsidRDefault="00D0145D" w:rsidP="00D01678">
      <w:pPr>
        <w:pStyle w:val="BodyText"/>
        <w:numPr>
          <w:ilvl w:val="0"/>
          <w:numId w:val="15"/>
        </w:numPr>
        <w:spacing w:after="0"/>
        <w:ind w:left="357" w:hanging="357"/>
      </w:pPr>
      <w:r>
        <w:t>other sources such as My School.</w:t>
      </w:r>
    </w:p>
    <w:p w:rsidR="00E80D11" w:rsidRPr="0017375F" w:rsidRDefault="00383980" w:rsidP="0017375F">
      <w:pPr>
        <w:pStyle w:val="Heading1"/>
      </w:pPr>
      <w:bookmarkStart w:id="5" w:name="_Toc6397465"/>
      <w:r>
        <w:t xml:space="preserve">Summary </w:t>
      </w:r>
      <w:r w:rsidR="00FF2664">
        <w:t>of School Board activity</w:t>
      </w:r>
      <w:bookmarkEnd w:id="5"/>
    </w:p>
    <w:p w:rsidR="0061610F" w:rsidRDefault="0061610F" w:rsidP="0061610F">
      <w:pPr>
        <w:pStyle w:val="BodyText"/>
      </w:pPr>
      <w:r>
        <w:t>2018 was the second year in our school improvement cycle (2017-2021) with a focus on student engagement, success and resilience through differentiation in learning and assessment.</w:t>
      </w:r>
    </w:p>
    <w:p w:rsidR="0061610F" w:rsidRDefault="0061610F" w:rsidP="0061610F">
      <w:pPr>
        <w:pStyle w:val="BodyText"/>
      </w:pPr>
      <w:r>
        <w:t>Throughout the year the Board met seven times and received regular reports from the principal, students, parents and staff on the implementation of our strategic priorities and progress towards our key improvement strategies. As well as approving the school budget and overseeing school finances and budgetary policy, the Board heard more about the staged implementation of the Student Resource Allocation (SRA) model. The Board also approved overseas excursions to Vietnam and Cambodia for 2019, Malaysia for 2019, STAR New Zealand for 2019 and France (LHS students to access Telopea Park School trip) for 2019.</w:t>
      </w:r>
    </w:p>
    <w:p w:rsidR="0061610F" w:rsidRDefault="0061610F" w:rsidP="0061610F">
      <w:pPr>
        <w:pStyle w:val="BodyText"/>
      </w:pPr>
      <w:r>
        <w:t>During the year the Board discussed a range of topics including the Education Directorate Future of Education consultations, the introduction and use of ACT Government provided Chromebooks, the impacts of streaming and removal of labels/levels against classes, the development of cross curriculum learning options (Seek Program and STEM) and the continuing work to monitor demographic and enrolment trends and their impact on the school and its programs.</w:t>
      </w:r>
    </w:p>
    <w:p w:rsidR="0061610F" w:rsidRDefault="0061610F" w:rsidP="0061610F">
      <w:pPr>
        <w:pStyle w:val="BodyText"/>
      </w:pPr>
      <w:r>
        <w:t xml:space="preserve">The Board noted with thanks the professional work undertaken by school staff throughout the year to provide students with a breadth of engaging opportunities both within and outside the classroom. Recognition was given to ongoing professional learning, the collaborative work in Professional Learning Teams (PLTs) to support strategies that differentiate learning and </w:t>
      </w:r>
      <w:proofErr w:type="spellStart"/>
      <w:r>
        <w:t>QTm</w:t>
      </w:r>
      <w:proofErr w:type="spellEnd"/>
      <w:r>
        <w:t xml:space="preserve"> Workshops that facilitated observations and feedback cycles focussed on effective classroom practices.</w:t>
      </w:r>
    </w:p>
    <w:p w:rsidR="0003391C" w:rsidRDefault="0061610F" w:rsidP="0061610F">
      <w:pPr>
        <w:pStyle w:val="BodyText"/>
      </w:pPr>
      <w:r>
        <w:t>The Board noted with appreciation the ongoing joint work of the school Parents and Citizens’ (P&amp;C) Association and school staff to host parent forums on matters of interest. Another highlight of the year for the school community was the annual Trivia Night</w:t>
      </w:r>
    </w:p>
    <w:p w:rsidR="0062020B" w:rsidRPr="00D51714" w:rsidRDefault="00CF7818" w:rsidP="0017375F">
      <w:pPr>
        <w:pStyle w:val="Heading1"/>
      </w:pPr>
      <w:bookmarkStart w:id="6" w:name="_Toc6397466"/>
      <w:r>
        <w:t xml:space="preserve">School </w:t>
      </w:r>
      <w:r w:rsidR="0062020B" w:rsidRPr="00D51714">
        <w:t>Context</w:t>
      </w:r>
      <w:bookmarkEnd w:id="6"/>
    </w:p>
    <w:p w:rsidR="002C5E61" w:rsidRDefault="002C5E61" w:rsidP="002C5E61">
      <w:pPr>
        <w:pStyle w:val="BodyText"/>
      </w:pPr>
      <w:r>
        <w:t xml:space="preserve">Lyneham High School has operated at above full capacity throughout 2018 after experiencing a further increase in the total student population. Continued growth in the number of students from within the school’s Priority Enrolment Area (PEA) has resulted in a </w:t>
      </w:r>
      <w:r w:rsidR="006F6380">
        <w:t xml:space="preserve">very limited number of </w:t>
      </w:r>
      <w:r>
        <w:t xml:space="preserve">places available for “out-of-area” families. </w:t>
      </w:r>
      <w:r w:rsidR="006F6380">
        <w:t>Lyneham High School has been designated a Category A school and will only consider enrolment applications from</w:t>
      </w:r>
      <w:r w:rsidR="000C4557">
        <w:t xml:space="preserve"> </w:t>
      </w:r>
      <w:r w:rsidR="006F6380">
        <w:t xml:space="preserve">out of area students against </w:t>
      </w:r>
      <w:r w:rsidR="000C4557">
        <w:t>criteria specified in Education Directorate policy and procedures</w:t>
      </w:r>
      <w:r>
        <w:t>.</w:t>
      </w:r>
    </w:p>
    <w:p w:rsidR="006278FB" w:rsidRPr="0003391C" w:rsidRDefault="003D3CA8" w:rsidP="002C5E61">
      <w:pPr>
        <w:pStyle w:val="BodyText"/>
      </w:pPr>
      <w:r>
        <w:t xml:space="preserve">While there has been a small decrease in the overall percentage </w:t>
      </w:r>
      <w:r w:rsidR="002C5E61">
        <w:t>of students who are Aboriginal or Torres Strait Islander students</w:t>
      </w:r>
      <w:r>
        <w:t>, the actual number of students</w:t>
      </w:r>
      <w:r w:rsidR="002C5E61">
        <w:t xml:space="preserve"> has remained unchanged. </w:t>
      </w:r>
      <w:r>
        <w:t xml:space="preserve">The </w:t>
      </w:r>
      <w:r w:rsidR="002C5E61">
        <w:t xml:space="preserve">overall </w:t>
      </w:r>
      <w:r w:rsidR="002C5E61">
        <w:lastRenderedPageBreak/>
        <w:t>percentage of students who have English as Another Language or Dialect (EAL/D)</w:t>
      </w:r>
      <w:r>
        <w:t xml:space="preserve"> has also remained steady with </w:t>
      </w:r>
      <w:r w:rsidR="002C5E61">
        <w:t>approximately one third of all students still identify a language background other than English.</w:t>
      </w:r>
      <w:r>
        <w:t xml:space="preserve"> </w:t>
      </w:r>
      <w:r w:rsidR="002C5E61">
        <w:t xml:space="preserve">The number of students enrolled in Disability Education placements has remained steady. There has been a </w:t>
      </w:r>
      <w:r>
        <w:t xml:space="preserve">continuing </w:t>
      </w:r>
      <w:r w:rsidR="002C5E61">
        <w:t>increase in the number of students receiving Inclusion Support Program (ISP) funding</w:t>
      </w:r>
      <w:r>
        <w:t xml:space="preserve">, particularly </w:t>
      </w:r>
      <w:r w:rsidR="00716412">
        <w:t xml:space="preserve">relating to </w:t>
      </w:r>
      <w:r>
        <w:t>Me</w:t>
      </w:r>
      <w:r w:rsidR="004F5F52">
        <w:t>ntal Health</w:t>
      </w:r>
      <w:r w:rsidR="00716412">
        <w:t xml:space="preserve"> support</w:t>
      </w:r>
      <w:r w:rsidR="002C5E61">
        <w:t>.</w:t>
      </w:r>
    </w:p>
    <w:p w:rsidR="006278FB" w:rsidRPr="00D51714" w:rsidRDefault="006278FB" w:rsidP="008828DB">
      <w:pPr>
        <w:pStyle w:val="Heading2"/>
      </w:pPr>
      <w:bookmarkStart w:id="7" w:name="_Toc6397467"/>
      <w:r w:rsidRPr="00D51714">
        <w:t>Student Information</w:t>
      </w:r>
      <w:bookmarkEnd w:id="7"/>
    </w:p>
    <w:p w:rsidR="00455E2E" w:rsidRDefault="006278FB" w:rsidP="008828DB">
      <w:pPr>
        <w:pStyle w:val="Heading3"/>
      </w:pPr>
      <w:bookmarkStart w:id="8" w:name="_Toc6397468"/>
      <w:r>
        <w:t>Student e</w:t>
      </w:r>
      <w:r w:rsidR="00455E2E">
        <w:t>nrolment</w:t>
      </w:r>
      <w:bookmarkEnd w:id="8"/>
    </w:p>
    <w:p w:rsidR="004B00D5" w:rsidRDefault="00B12A7F">
      <w:pPr>
        <w:spacing w:after="239" w:line="240" w:lineRule="auto"/>
      </w:pPr>
      <w:r>
        <w:rPr>
          <w:rFonts w:ascii="Calibri" w:eastAsia="Calibri" w:hAnsi="Calibri"/>
          <w:color w:val="000000"/>
        </w:rPr>
        <w:t>In 2018 there were a total of 1,119 students enrolled at this school.</w:t>
      </w:r>
    </w:p>
    <w:p w:rsidR="00455E2E" w:rsidRPr="00E16DF2" w:rsidRDefault="000A2D68" w:rsidP="002B1940">
      <w:pPr>
        <w:pStyle w:val="TableHeading"/>
      </w:pPr>
      <w:r>
        <w:t xml:space="preserve">Table: </w:t>
      </w:r>
      <w:r w:rsidR="00C10798">
        <w:t>2018</w:t>
      </w:r>
      <w:r>
        <w:t xml:space="preserv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4B00D5">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4B00D5" w:rsidRDefault="00B12A7F">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4B00D5" w:rsidRDefault="00B12A7F">
            <w:pPr>
              <w:spacing w:after="0" w:line="240" w:lineRule="auto"/>
              <w:jc w:val="right"/>
            </w:pPr>
            <w:r>
              <w:rPr>
                <w:rFonts w:ascii="Calibri" w:eastAsia="Calibri" w:hAnsi="Calibri"/>
                <w:b/>
                <w:color w:val="000000"/>
              </w:rPr>
              <w:t>Number of students</w:t>
            </w:r>
          </w:p>
        </w:tc>
      </w:tr>
      <w:tr w:rsidR="004B00D5">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4B00D5" w:rsidRDefault="00B12A7F">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4B00D5" w:rsidRDefault="00B12A7F">
            <w:pPr>
              <w:spacing w:after="0" w:line="240" w:lineRule="auto"/>
              <w:jc w:val="right"/>
            </w:pPr>
            <w:r>
              <w:rPr>
                <w:rFonts w:ascii="Calibri" w:eastAsia="Calibri" w:hAnsi="Calibri"/>
                <w:color w:val="000000"/>
              </w:rPr>
              <w:t>591</w:t>
            </w:r>
          </w:p>
        </w:tc>
      </w:tr>
      <w:tr w:rsidR="004B00D5">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4B00D5" w:rsidRDefault="00B12A7F">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4B00D5" w:rsidRDefault="00B12A7F">
            <w:pPr>
              <w:spacing w:after="0" w:line="240" w:lineRule="auto"/>
              <w:jc w:val="right"/>
            </w:pPr>
            <w:r>
              <w:rPr>
                <w:rFonts w:ascii="Calibri" w:eastAsia="Calibri" w:hAnsi="Calibri"/>
                <w:color w:val="000000"/>
              </w:rPr>
              <w:t>528</w:t>
            </w:r>
          </w:p>
        </w:tc>
      </w:tr>
      <w:tr w:rsidR="004B00D5">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4B00D5" w:rsidRDefault="00B12A7F">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4B00D5" w:rsidRDefault="00B12A7F">
            <w:pPr>
              <w:spacing w:after="0" w:line="240" w:lineRule="auto"/>
              <w:jc w:val="right"/>
            </w:pPr>
            <w:r>
              <w:rPr>
                <w:rFonts w:ascii="Calibri" w:eastAsia="Calibri" w:hAnsi="Calibri"/>
                <w:color w:val="000000"/>
              </w:rPr>
              <w:t>25</w:t>
            </w:r>
          </w:p>
        </w:tc>
      </w:tr>
      <w:tr w:rsidR="004B00D5">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4B00D5" w:rsidRDefault="00B12A7F">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4B00D5" w:rsidRDefault="00B12A7F">
            <w:pPr>
              <w:spacing w:after="0" w:line="240" w:lineRule="auto"/>
              <w:jc w:val="right"/>
            </w:pPr>
            <w:r>
              <w:rPr>
                <w:rFonts w:ascii="Calibri" w:eastAsia="Calibri" w:hAnsi="Calibri"/>
                <w:color w:val="000000"/>
              </w:rPr>
              <w:t>368</w:t>
            </w:r>
          </w:p>
        </w:tc>
      </w:tr>
    </w:tbl>
    <w:p w:rsidR="00026871" w:rsidRPr="00026871" w:rsidRDefault="00026871" w:rsidP="00026871">
      <w:pPr>
        <w:pStyle w:val="Caption"/>
        <w:spacing w:after="0"/>
      </w:pPr>
      <w:r w:rsidRPr="00026871">
        <w:t>*Language Background Other Than English</w:t>
      </w:r>
    </w:p>
    <w:p w:rsidR="00455E2E" w:rsidRPr="00026871" w:rsidRDefault="00A725B6" w:rsidP="00026871">
      <w:pPr>
        <w:pStyle w:val="Caption"/>
      </w:pPr>
      <w:r w:rsidRPr="00026871">
        <w:t xml:space="preserve">Source: </w:t>
      </w:r>
      <w:r w:rsidR="000A2D68">
        <w:t>Analytics</w:t>
      </w:r>
      <w:r w:rsidR="000D5EC9">
        <w:t xml:space="preserve"> and Evaluation</w:t>
      </w:r>
      <w:r w:rsidR="000A2D68">
        <w:t>, December 201</w:t>
      </w:r>
      <w:r w:rsidR="00DB12CC">
        <w:t>8</w:t>
      </w:r>
    </w:p>
    <w:p w:rsidR="00A725B6" w:rsidRPr="00D51714" w:rsidRDefault="00A725B6" w:rsidP="008828DB">
      <w:pPr>
        <w:pStyle w:val="Heading3"/>
      </w:pPr>
      <w:bookmarkStart w:id="9" w:name="_Toc6397469"/>
      <w:r w:rsidRPr="00D51714">
        <w:t xml:space="preserve">Student </w:t>
      </w:r>
      <w:r w:rsidR="006278FB" w:rsidRPr="00D51714">
        <w:t>a</w:t>
      </w:r>
      <w:r w:rsidRPr="00D51714">
        <w:t>ttendance</w:t>
      </w:r>
      <w:bookmarkEnd w:id="9"/>
    </w:p>
    <w:p w:rsidR="00A725B6" w:rsidRDefault="00A725B6" w:rsidP="00A725B6">
      <w:pPr>
        <w:pStyle w:val="BodyText"/>
      </w:pPr>
      <w:r>
        <w:t>The following table identifies the attendance rate of students by year level</w:t>
      </w:r>
      <w:r w:rsidR="000A2D68">
        <w:t xml:space="preserve"> during </w:t>
      </w:r>
      <w:r w:rsidR="00C10798">
        <w:t>2018</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rsidR="00A725B6" w:rsidRDefault="00A725B6" w:rsidP="00A725B6">
      <w:pPr>
        <w:pStyle w:val="TableHeading"/>
      </w:pPr>
      <w:r>
        <w:t>T</w:t>
      </w:r>
      <w:r w:rsidR="000A2D68">
        <w:t xml:space="preserve">able: </w:t>
      </w:r>
      <w:r w:rsidR="00C10798">
        <w:t>2018</w:t>
      </w:r>
      <w:r w:rsidR="000A2D68">
        <w:t xml:space="preserve"> Attendance rates in p</w:t>
      </w:r>
      <w:r>
        <w:t>ercentages</w:t>
      </w:r>
      <w:r w:rsidR="008B303B">
        <w: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4B00D5">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b/>
                <w:color w:val="000000"/>
              </w:rPr>
              <w:t>Attendance rate</w:t>
            </w:r>
          </w:p>
        </w:tc>
      </w:tr>
      <w:tr w:rsidR="004B00D5">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color w:val="000000"/>
              </w:rPr>
              <w:t>7</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91.0</w:t>
            </w:r>
          </w:p>
        </w:tc>
      </w:tr>
      <w:tr w:rsidR="004B00D5">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color w:val="000000"/>
              </w:rPr>
              <w:t>8</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89.0</w:t>
            </w:r>
          </w:p>
        </w:tc>
      </w:tr>
      <w:tr w:rsidR="004B00D5">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color w:val="000000"/>
              </w:rPr>
              <w:t>9</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87.0</w:t>
            </w:r>
          </w:p>
        </w:tc>
      </w:tr>
      <w:tr w:rsidR="004B00D5">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color w:val="000000"/>
              </w:rPr>
              <w:t>10</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88.0</w:t>
            </w:r>
          </w:p>
        </w:tc>
      </w:tr>
    </w:tbl>
    <w:p w:rsidR="00A725B6" w:rsidRPr="0044563D" w:rsidRDefault="009B3D02" w:rsidP="0044563D">
      <w:pPr>
        <w:pStyle w:val="Caption"/>
        <w:spacing w:after="0"/>
      </w:pPr>
      <w:r w:rsidRPr="0044563D">
        <w:t xml:space="preserve">Source: </w:t>
      </w:r>
      <w:r w:rsidR="000D5EC9" w:rsidRPr="0044563D">
        <w:t>Analytics and Evaluation</w:t>
      </w:r>
      <w:r w:rsidR="000A2D68" w:rsidRPr="0044563D">
        <w:t xml:space="preserve">, December </w:t>
      </w:r>
      <w:r w:rsidR="00C10798" w:rsidRPr="0044563D">
        <w:t>2018</w:t>
      </w:r>
    </w:p>
    <w:p w:rsidR="008B303B" w:rsidRPr="0044563D" w:rsidRDefault="008B303B" w:rsidP="0044563D">
      <w:pPr>
        <w:pStyle w:val="Caption"/>
      </w:pPr>
      <w:r w:rsidRPr="0044563D">
        <w:t xml:space="preserve">* </w:t>
      </w:r>
      <w:r w:rsidR="0044563D" w:rsidRPr="0044563D">
        <w:t xml:space="preserve">Attendance </w:t>
      </w:r>
      <w:r w:rsidRPr="0044563D">
        <w:t>data for 2018 have been derived from a school administration system in the process of implementation. Care should be taken when comparing these data with data from previous years and from other jurisdictions</w:t>
      </w:r>
      <w:r w:rsidR="0044563D">
        <w:t>.</w:t>
      </w:r>
    </w:p>
    <w:p w:rsidR="009B3D02" w:rsidRDefault="00DB12CC" w:rsidP="00DB12CC">
      <w:pPr>
        <w:pStyle w:val="Heading2"/>
      </w:pPr>
      <w:bookmarkStart w:id="10" w:name="_Toc6397470"/>
      <w:r>
        <w:rPr>
          <w:noProof/>
          <w:lang w:eastAsia="en-AU"/>
        </w:rPr>
        <w:t>Supporting attendance and managing non-attendance</w:t>
      </w:r>
      <w:bookmarkEnd w:id="10"/>
    </w:p>
    <w:p w:rsidR="005D1D2C" w:rsidRDefault="00DB12CC" w:rsidP="009B3D02">
      <w:pPr>
        <w:pStyle w:val="BodyText"/>
      </w:pPr>
      <w:r>
        <w:t xml:space="preserve">All ACT public schools put into effect </w:t>
      </w:r>
      <w:r w:rsidRPr="00DB12CC">
        <w:t xml:space="preserve">the education participation requirements in the </w:t>
      </w:r>
      <w:r w:rsidRPr="00DB12CC">
        <w:rPr>
          <w:i/>
        </w:rPr>
        <w:t>Education Act 2004</w:t>
      </w:r>
      <w:r w:rsidRPr="00DB12CC">
        <w:t xml:space="preserve"> and the responsibilities of schools in relation to compulsory education.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with regard to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8" w:history="1">
        <w:r w:rsidR="008D0867" w:rsidRPr="00106A08">
          <w:rPr>
            <w:rStyle w:val="Hyperlink"/>
          </w:rPr>
          <w:t>https://www.education.act.gov.au/</w:t>
        </w:r>
      </w:hyperlink>
      <w:r w:rsidR="008D0867">
        <w:t xml:space="preserve"> for further details.</w:t>
      </w:r>
    </w:p>
    <w:p w:rsidR="008D0867" w:rsidRPr="0044563D" w:rsidRDefault="008D0867" w:rsidP="0044563D">
      <w:pPr>
        <w:pStyle w:val="BodyText"/>
      </w:pPr>
    </w:p>
    <w:p w:rsidR="009B3D02" w:rsidRPr="008828DB" w:rsidRDefault="009B3D02" w:rsidP="008828DB">
      <w:pPr>
        <w:pStyle w:val="Heading2"/>
      </w:pPr>
      <w:bookmarkStart w:id="11" w:name="_Toc6397471"/>
      <w:r w:rsidRPr="008828DB">
        <w:t>Staff Information</w:t>
      </w:r>
      <w:bookmarkEnd w:id="11"/>
    </w:p>
    <w:p w:rsidR="009B3D02" w:rsidRPr="008828DB" w:rsidRDefault="009B3D02" w:rsidP="008828DB">
      <w:pPr>
        <w:pStyle w:val="Heading3"/>
      </w:pPr>
      <w:bookmarkStart w:id="12" w:name="_Toc6397472"/>
      <w:r w:rsidRPr="008828DB">
        <w:t>Teacher qualifications</w:t>
      </w:r>
      <w:bookmarkEnd w:id="12"/>
    </w:p>
    <w:p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rsidR="00BD4862" w:rsidRDefault="00BD4862" w:rsidP="00F820A9">
      <w:pPr>
        <w:pStyle w:val="Heading3"/>
      </w:pPr>
      <w:bookmarkStart w:id="13" w:name="_Toc6397473"/>
      <w:r>
        <w:t xml:space="preserve">Workforce </w:t>
      </w:r>
      <w:r w:rsidR="00AF6C29">
        <w:t>c</w:t>
      </w:r>
      <w:r>
        <w:t>omposition</w:t>
      </w:r>
      <w:bookmarkEnd w:id="13"/>
    </w:p>
    <w:p w:rsidR="00D0145D" w:rsidRDefault="004459C7" w:rsidP="00D0145D">
      <w:pPr>
        <w:pStyle w:val="BodyText"/>
      </w:pPr>
      <w:r>
        <w:t>W</w:t>
      </w:r>
      <w:r w:rsidR="00BD4862" w:rsidRPr="00BD4862">
        <w:t xml:space="preserve">orkforce composition </w:t>
      </w:r>
      <w:r>
        <w:t xml:space="preserve">for the year of reporting </w:t>
      </w:r>
      <w:r w:rsidR="00BD4862" w:rsidRPr="00BD4862">
        <w:t xml:space="preserve">is highlighted in the following table. The data is taken from the school’s verified August staffing report. For reporting purposes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As of June 2018, 101 Aboriginal and Torres Strait Islander staff members were employed across the Directorate.</w:t>
      </w:r>
    </w:p>
    <w:p w:rsidR="00BD4862" w:rsidRDefault="00AC657B" w:rsidP="00BD4862">
      <w:pPr>
        <w:pStyle w:val="TableHeading"/>
      </w:pPr>
      <w:r>
        <w:t>Table</w:t>
      </w:r>
      <w:r w:rsidR="00BD4862">
        <w:t xml:space="preserve">: </w:t>
      </w:r>
      <w:r w:rsidR="00C10798">
        <w:t>2018</w:t>
      </w:r>
      <w:r w:rsidR="00274459">
        <w:t xml:space="preserve"> 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4B00D5">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b/>
                <w:color w:val="000000"/>
              </w:rPr>
              <w:t>TOTAL</w:t>
            </w:r>
          </w:p>
        </w:tc>
      </w:tr>
      <w:tr w:rsidR="004B00D5">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67.50</w:t>
            </w:r>
          </w:p>
        </w:tc>
      </w:tr>
      <w:tr w:rsidR="004B00D5">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11.10</w:t>
            </w:r>
          </w:p>
        </w:tc>
      </w:tr>
      <w:tr w:rsidR="004B00D5">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color w:val="000000"/>
              </w:rPr>
              <w:t>Non Teaching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17.67</w:t>
            </w:r>
          </w:p>
        </w:tc>
      </w:tr>
    </w:tbl>
    <w:p w:rsidR="00BD4862" w:rsidRDefault="005D1D2C" w:rsidP="005D1D2C">
      <w:pPr>
        <w:pStyle w:val="Caption"/>
      </w:pPr>
      <w:r>
        <w:t>So</w:t>
      </w:r>
      <w:r w:rsidR="000A2D68">
        <w:t xml:space="preserve">urce: This data is from the </w:t>
      </w:r>
      <w:r w:rsidR="00C10798">
        <w:t>2018</w:t>
      </w:r>
      <w:r>
        <w:t xml:space="preserve"> August census date and is calculated using the parameters provided by the ABS.</w:t>
      </w:r>
    </w:p>
    <w:p w:rsidR="0061610F" w:rsidRDefault="0061610F">
      <w:pPr>
        <w:rPr>
          <w:rFonts w:ascii="Arial" w:eastAsiaTheme="majorEastAsia" w:hAnsi="Arial" w:cstheme="majorBidi"/>
          <w:bCs/>
          <w:color w:val="333092"/>
          <w:sz w:val="28"/>
          <w:szCs w:val="28"/>
        </w:rPr>
      </w:pPr>
      <w:bookmarkStart w:id="14" w:name="_Toc6397474"/>
      <w:r>
        <w:br w:type="page"/>
      </w:r>
    </w:p>
    <w:p w:rsidR="004605F8" w:rsidRPr="00E304AA" w:rsidRDefault="004605F8" w:rsidP="003E39C7">
      <w:pPr>
        <w:pStyle w:val="Heading1"/>
      </w:pPr>
      <w:r w:rsidRPr="00E304AA">
        <w:lastRenderedPageBreak/>
        <w:t>School Review and Development</w:t>
      </w:r>
      <w:bookmarkEnd w:id="14"/>
    </w:p>
    <w:p w:rsidR="007E7700" w:rsidRDefault="004459C7" w:rsidP="004605F8">
      <w:pPr>
        <w:pStyle w:val="BodyText"/>
      </w:pPr>
      <w:r>
        <w:t>T</w:t>
      </w:r>
      <w:r w:rsidR="004605F8" w:rsidRPr="004605F8">
        <w:t>he ACT Education Directorate’s Strategic Plan 201</w:t>
      </w:r>
      <w:r>
        <w:t>8</w:t>
      </w:r>
      <w:r w:rsidR="004605F8" w:rsidRPr="004605F8">
        <w:t>-20</w:t>
      </w:r>
      <w:r>
        <w:t>21</w:t>
      </w:r>
      <w:r w:rsidR="004605F8" w:rsidRPr="004605F8">
        <w:t xml:space="preserve"> provide</w:t>
      </w:r>
      <w:r>
        <w:t>s</w:t>
      </w:r>
      <w:r w:rsidR="004605F8" w:rsidRPr="004605F8">
        <w:t xml:space="preserve"> the framework and strategic direction for </w:t>
      </w:r>
      <w:r>
        <w:t>School Improvement Plans (formerly School</w:t>
      </w:r>
      <w:r w:rsidR="004605F8" w:rsidRPr="004605F8">
        <w:t xml:space="preserve"> </w:t>
      </w:r>
      <w:r w:rsidR="00F815FD">
        <w:t>Strategic Plan</w:t>
      </w:r>
      <w:r>
        <w:t>s)</w:t>
      </w:r>
      <w:r w:rsidR="004605F8" w:rsidRPr="004605F8">
        <w:t>.</w:t>
      </w:r>
      <w:r w:rsidR="007E7700">
        <w:t xml:space="preserve"> </w:t>
      </w:r>
      <w:r w:rsidR="004605F8" w:rsidRPr="004605F8">
        <w:t>This is supported by the school performance and accountability framework, ‘</w:t>
      </w:r>
      <w:r w:rsidR="004605F8" w:rsidRPr="004605F8">
        <w:rPr>
          <w:i/>
        </w:rPr>
        <w:t>People, Practice and Performance: School Improvement in Canberra Public Schools, A Framework for Performance and Accountability’</w:t>
      </w:r>
      <w:r w:rsidR="004605F8" w:rsidRPr="004605F8">
        <w:t xml:space="preserve">. This framework has school improvement at its centre, with the National School Improvement Tool (NSIT) </w:t>
      </w:r>
      <w:r w:rsidR="004605F8">
        <w:t xml:space="preserve">as </w:t>
      </w:r>
      <w:r w:rsidR="004605F8" w:rsidRPr="004605F8">
        <w:t>its core feature, providing support to achieve high standards in student learning, innovation and best practice in ACT public schools.</w:t>
      </w:r>
    </w:p>
    <w:p w:rsidR="004605F8" w:rsidRDefault="004605F8" w:rsidP="000A2D68">
      <w:pPr>
        <w:pStyle w:val="BodyText"/>
      </w:pPr>
      <w:r w:rsidRPr="004605F8">
        <w:t>Prior to 2016 all ACT public</w:t>
      </w:r>
      <w:r w:rsidR="00F815FD">
        <w:t xml:space="preserve"> schools participated in a four-</w:t>
      </w:r>
      <w:r w:rsidRPr="004605F8">
        <w:t>year cycle of school review and development.</w:t>
      </w:r>
      <w:r w:rsidR="007E7700">
        <w:t xml:space="preserve"> </w:t>
      </w:r>
      <w:r w:rsidRPr="004605F8">
        <w:t xml:space="preserve">In the fourth year schools underwent an external validation process. </w:t>
      </w:r>
      <w:r w:rsidR="000A2D68">
        <w:t>I</w:t>
      </w:r>
      <w:r w:rsidRPr="004605F8">
        <w:t xml:space="preserve">n 2016 </w:t>
      </w:r>
      <w:r w:rsidR="00764588">
        <w:t xml:space="preserve">this changed to </w:t>
      </w:r>
      <w:r w:rsidR="00F815FD">
        <w:t>a five-</w:t>
      </w:r>
      <w:r w:rsidRPr="004605F8">
        <w:t xml:space="preserve">year cycle with an </w:t>
      </w:r>
      <w:r w:rsidR="00F815FD">
        <w:t>External School Review</w:t>
      </w:r>
      <w:r w:rsidRPr="004605F8">
        <w:t xml:space="preserve"> at the end</w:t>
      </w:r>
      <w:r w:rsidR="00764588">
        <w:t>.</w:t>
      </w:r>
    </w:p>
    <w:p w:rsidR="007E7700" w:rsidRDefault="005969A5" w:rsidP="004605F8">
      <w:pPr>
        <w:pStyle w:val="BodyText"/>
      </w:pPr>
      <w:r>
        <w:t>Our school</w:t>
      </w:r>
      <w:r w:rsidR="004605F8" w:rsidRPr="004605F8">
        <w:t xml:space="preserve"> will be reviewed in </w:t>
      </w:r>
      <w:r w:rsidR="004605F8">
        <w:t>[INSERT YEAR OF REVIEW]</w:t>
      </w:r>
      <w:r w:rsidR="004605F8" w:rsidRPr="004605F8">
        <w:t xml:space="preserve">. A copy of the most recent validation report can be found on </w:t>
      </w:r>
      <w:r w:rsidR="004459C7">
        <w:t>our</w:t>
      </w:r>
      <w:r w:rsidR="004605F8" w:rsidRPr="004605F8">
        <w:t xml:space="preserve"> school website.</w:t>
      </w:r>
    </w:p>
    <w:p w:rsidR="004605F8" w:rsidRPr="004605F8" w:rsidRDefault="004605F8" w:rsidP="008828DB">
      <w:pPr>
        <w:pStyle w:val="Heading2"/>
      </w:pPr>
      <w:bookmarkStart w:id="15" w:name="_Toc6397475"/>
      <w:r w:rsidRPr="004605F8">
        <w:t>School Satisfaction</w:t>
      </w:r>
      <w:bookmarkEnd w:id="15"/>
    </w:p>
    <w:p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Pr="004605F8">
        <w:t>In August/</w:t>
      </w:r>
      <w:r w:rsidR="00F815FD">
        <w:t xml:space="preserve"> </w:t>
      </w:r>
      <w:r w:rsidR="00764588">
        <w:t xml:space="preserve">September </w:t>
      </w:r>
      <w:r w:rsidR="004459C7">
        <w:t xml:space="preserve">of this reporting period </w:t>
      </w:r>
      <w:r w:rsidR="00557644">
        <w:t xml:space="preserve">ACT </w:t>
      </w:r>
      <w:r w:rsidRPr="004605F8">
        <w:t>school</w:t>
      </w:r>
      <w:r w:rsidR="00557644">
        <w:t>s</w:t>
      </w:r>
      <w:r w:rsidRPr="004605F8">
        <w:t xml:space="preserve"> undertook a survey to gain an understanding of school satisfaction at that time. </w:t>
      </w:r>
      <w:r w:rsidR="00776628">
        <w:t xml:space="preserve">This information was collected from </w:t>
      </w:r>
      <w:r w:rsidRPr="004605F8">
        <w:t xml:space="preserve">Staff, parents and </w:t>
      </w:r>
      <w:r w:rsidR="00036B7F">
        <w:t>students from year 5 and above (</w:t>
      </w:r>
      <w:r w:rsidRPr="004605F8">
        <w:t>with the exception</w:t>
      </w:r>
      <w:r w:rsidR="00036B7F">
        <w:t xml:space="preserve"> of students in special schools)</w:t>
      </w:r>
      <w:r w:rsidRPr="004605F8">
        <w:t xml:space="preserve"> </w:t>
      </w:r>
      <w:r w:rsidR="00776628">
        <w:t>through an</w:t>
      </w:r>
      <w:r w:rsidRPr="004605F8">
        <w:t xml:space="preserve"> online survey.</w:t>
      </w:r>
    </w:p>
    <w:p w:rsidR="007E7700" w:rsidRPr="00C10798" w:rsidRDefault="004605F8" w:rsidP="008828DB">
      <w:pPr>
        <w:pStyle w:val="Heading2"/>
      </w:pPr>
      <w:bookmarkStart w:id="16" w:name="_Toc6397476"/>
      <w:r w:rsidRPr="00C10798">
        <w:t>Overall Satisfaction</w:t>
      </w:r>
      <w:bookmarkEnd w:id="16"/>
    </w:p>
    <w:p w:rsidR="004B00D5" w:rsidRDefault="00B12A7F">
      <w:pPr>
        <w:spacing w:after="239" w:line="240" w:lineRule="auto"/>
      </w:pPr>
      <w:r>
        <w:rPr>
          <w:rFonts w:ascii="Calibri" w:eastAsia="Calibri" w:hAnsi="Calibri"/>
          <w:color w:val="000000"/>
        </w:rPr>
        <w:t>In 2018, 86% of parents and carers, 96% of staff, and 81% of students at this school indicated they were satisfied with the education provided by the school.</w:t>
      </w:r>
    </w:p>
    <w:p w:rsidR="00A97DF7" w:rsidRDefault="00A97DF7" w:rsidP="002B1940">
      <w:pPr>
        <w:pStyle w:val="BodyText"/>
      </w:pPr>
      <w:r w:rsidRPr="00A97DF7">
        <w:t xml:space="preserve">Included in the survey were </w:t>
      </w:r>
      <w:r w:rsidR="00D33314" w:rsidRPr="00A97DF7">
        <w:t>16 staff</w:t>
      </w:r>
      <w:r w:rsidR="00D33314">
        <w:t>,</w:t>
      </w:r>
      <w:r w:rsidR="00D33314" w:rsidRPr="00A97DF7">
        <w:t xml:space="preserve"> </w:t>
      </w:r>
      <w:r w:rsidRPr="00A97DF7">
        <w:t xml:space="preserve">14 parent, </w:t>
      </w:r>
      <w:r w:rsidR="00D33314">
        <w:t xml:space="preserve">and </w:t>
      </w:r>
      <w:r w:rsidRPr="00A97DF7">
        <w:t xml:space="preserve">12 student </w:t>
      </w:r>
      <w:r w:rsidR="00D33314">
        <w:t xml:space="preserve">items </w:t>
      </w:r>
      <w:r w:rsidRPr="00A97DF7">
        <w:t>which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rsidR="004B00D5" w:rsidRDefault="00B12A7F">
      <w:pPr>
        <w:spacing w:after="239" w:line="240" w:lineRule="auto"/>
      </w:pPr>
      <w:r>
        <w:rPr>
          <w:rFonts w:ascii="Calibri" w:eastAsia="Calibri" w:hAnsi="Calibri"/>
          <w:color w:val="000000"/>
        </w:rPr>
        <w:t>A total of 96 staff responded to the survey. Please note that not all responders answered every question.</w:t>
      </w:r>
    </w:p>
    <w:p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4B00D5">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4B00D5" w:rsidRDefault="00B12A7F">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4B00D5">
              <w:trPr>
                <w:trHeight w:hRule="exact" w:val="282"/>
              </w:trPr>
              <w:tc>
                <w:tcPr>
                  <w:tcW w:w="742" w:type="dxa"/>
                  <w:tcMar>
                    <w:top w:w="0" w:type="dxa"/>
                    <w:left w:w="0" w:type="dxa"/>
                    <w:bottom w:w="0" w:type="dxa"/>
                    <w:right w:w="0" w:type="dxa"/>
                  </w:tcMar>
                </w:tcPr>
                <w:p w:rsidR="004B00D5" w:rsidRDefault="00B12A7F">
                  <w:pPr>
                    <w:spacing w:after="0" w:line="240" w:lineRule="auto"/>
                  </w:pPr>
                  <w:r>
                    <w:rPr>
                      <w:rFonts w:ascii="Calibri" w:eastAsia="Calibri" w:hAnsi="Calibri"/>
                      <w:color w:val="FFFFFF"/>
                    </w:rPr>
                    <w:t>Proportion of staff</w:t>
                  </w:r>
                </w:p>
              </w:tc>
            </w:tr>
          </w:tbl>
          <w:p w:rsidR="004B00D5" w:rsidRDefault="004B00D5">
            <w:pPr>
              <w:spacing w:after="0" w:line="240" w:lineRule="auto"/>
            </w:pP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100</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90</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97</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77</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97</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98</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97</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82</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lastRenderedPageBreak/>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98</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97</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73</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98</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88</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88</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77</w:t>
            </w:r>
          </w:p>
        </w:tc>
      </w:tr>
      <w:tr w:rsidR="004B00D5">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80</w:t>
            </w:r>
          </w:p>
        </w:tc>
      </w:tr>
    </w:tbl>
    <w:p w:rsidR="00E943F6" w:rsidRDefault="00D2760B" w:rsidP="00D33314">
      <w:pPr>
        <w:pStyle w:val="Caption"/>
        <w:spacing w:after="0"/>
      </w:pPr>
      <w:r w:rsidRPr="00C10798">
        <w:t xml:space="preserve">Source: </w:t>
      </w:r>
      <w:r w:rsidR="00C10798" w:rsidRPr="00C10798">
        <w:t>2018</w:t>
      </w:r>
      <w:r w:rsidR="00E943F6" w:rsidRPr="00C10798">
        <w:t xml:space="preserve"> School Satisfactio</w:t>
      </w:r>
      <w:r w:rsidRPr="00C10798">
        <w:t xml:space="preserve">n Surveys, August/September </w:t>
      </w:r>
      <w:r w:rsidR="00C10798" w:rsidRPr="00C10798">
        <w:t>2018</w:t>
      </w:r>
    </w:p>
    <w:p w:rsidR="00684A34" w:rsidRPr="00684A34" w:rsidRDefault="00684A34" w:rsidP="00D33314">
      <w:pPr>
        <w:pStyle w:val="Caption"/>
      </w:pPr>
      <w:r w:rsidRPr="00684A34">
        <w:t>*Prior to 2018, the item wording and placement was slightly different.</w:t>
      </w:r>
    </w:p>
    <w:p w:rsidR="004B00D5" w:rsidRDefault="00B12A7F">
      <w:pPr>
        <w:spacing w:after="239" w:line="240" w:lineRule="auto"/>
      </w:pPr>
      <w:r>
        <w:rPr>
          <w:rFonts w:ascii="Calibri" w:eastAsia="Calibri" w:hAnsi="Calibri"/>
          <w:color w:val="000000"/>
        </w:rPr>
        <w:t>A total of 362 parents responded to the survey. Please note that not all responders answered every question.</w:t>
      </w:r>
    </w:p>
    <w:p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4B00D5">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4B00D5" w:rsidRDefault="00B12A7F">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4B00D5">
              <w:trPr>
                <w:trHeight w:hRule="exact" w:val="282"/>
              </w:trPr>
              <w:tc>
                <w:tcPr>
                  <w:tcW w:w="725" w:type="dxa"/>
                  <w:tcMar>
                    <w:top w:w="0" w:type="dxa"/>
                    <w:left w:w="0" w:type="dxa"/>
                    <w:bottom w:w="0" w:type="dxa"/>
                    <w:right w:w="0" w:type="dxa"/>
                  </w:tcMar>
                </w:tcPr>
                <w:p w:rsidR="004B00D5" w:rsidRDefault="00B12A7F">
                  <w:pPr>
                    <w:spacing w:after="0" w:line="240" w:lineRule="auto"/>
                  </w:pPr>
                  <w:r>
                    <w:rPr>
                      <w:rFonts w:ascii="Calibri" w:eastAsia="Calibri" w:hAnsi="Calibri"/>
                      <w:color w:val="FFFFFF"/>
                    </w:rPr>
                    <w:t>Proportion of parents and carers</w:t>
                  </w:r>
                </w:p>
              </w:tc>
            </w:tr>
          </w:tbl>
          <w:p w:rsidR="004B00D5" w:rsidRDefault="004B00D5">
            <w:pPr>
              <w:spacing w:after="0" w:line="240" w:lineRule="auto"/>
            </w:pP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88</w:t>
            </w: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79</w:t>
            </w: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84</w:t>
            </w: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86</w:t>
            </w: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93</w:t>
            </w: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86</w:t>
            </w: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75</w:t>
            </w: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90</w:t>
            </w: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84</w:t>
            </w: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73</w:t>
            </w: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74</w:t>
            </w: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76</w:t>
            </w: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73</w:t>
            </w:r>
          </w:p>
        </w:tc>
      </w:tr>
      <w:tr w:rsidR="004B00D5">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65</w:t>
            </w:r>
          </w:p>
        </w:tc>
      </w:tr>
    </w:tbl>
    <w:p w:rsidR="00D33314" w:rsidRDefault="00D33314" w:rsidP="00D33314">
      <w:pPr>
        <w:pStyle w:val="Caption"/>
        <w:spacing w:after="0"/>
      </w:pPr>
      <w:r w:rsidRPr="00C10798">
        <w:t>Source: 2018 School Satisfaction Surveys, August/September 2018</w:t>
      </w:r>
    </w:p>
    <w:p w:rsidR="00D33314" w:rsidRPr="00684A34" w:rsidRDefault="00D33314" w:rsidP="00D33314">
      <w:pPr>
        <w:pStyle w:val="Caption"/>
      </w:pPr>
      <w:r w:rsidRPr="00684A34">
        <w:t>*Prior to 2018, the item wording and placement was slightly different.</w:t>
      </w:r>
    </w:p>
    <w:p w:rsidR="004B00D5" w:rsidRDefault="00B12A7F">
      <w:pPr>
        <w:spacing w:after="239" w:line="240" w:lineRule="auto"/>
      </w:pPr>
      <w:r>
        <w:rPr>
          <w:rFonts w:ascii="Calibri" w:eastAsia="Calibri" w:hAnsi="Calibri"/>
          <w:color w:val="000000"/>
        </w:rPr>
        <w:t>A total of 875 students responded to the survey. Please note that not all responders answered every question.</w:t>
      </w:r>
    </w:p>
    <w:sdt>
      <w:sdtPr>
        <w:alias w:val="blockJ4"/>
        <w:tag w:val="blockJ4"/>
        <w:id w:val="1761869426"/>
        <w:placeholder>
          <w:docPart w:val="798BB7E20F9F4258B3292EDE5675F6E3"/>
        </w:placeholder>
      </w:sdtPr>
      <w:sdtContent>
        <w:p w:rsidR="00CE3BF0" w:rsidRDefault="00CE3BF0" w:rsidP="00CE3BF0">
          <w:pPr>
            <w:pStyle w:val="TableHeading"/>
            <w:rPr>
              <w:rFonts w:asciiTheme="minorHAnsi" w:hAnsiTheme="minorHAnsi"/>
              <w:b w:val="0"/>
              <w:i w:val="0"/>
            </w:rPr>
          </w:pPr>
          <w:r w:rsidRPr="00202B1D">
            <w:t>Table: Proportion of students in years 7 to 10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4B00D5">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4B00D5" w:rsidRDefault="00B12A7F">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4B00D5">
              <w:trPr>
                <w:trHeight w:hRule="exact" w:val="294"/>
              </w:trPr>
              <w:tc>
                <w:tcPr>
                  <w:tcW w:w="725" w:type="dxa"/>
                  <w:tcMar>
                    <w:top w:w="0" w:type="dxa"/>
                    <w:left w:w="0" w:type="dxa"/>
                    <w:bottom w:w="0" w:type="dxa"/>
                    <w:right w:w="0" w:type="dxa"/>
                  </w:tcMar>
                </w:tcPr>
                <w:p w:rsidR="004B00D5" w:rsidRDefault="00B12A7F">
                  <w:pPr>
                    <w:spacing w:after="0" w:line="240" w:lineRule="auto"/>
                    <w:jc w:val="right"/>
                  </w:pPr>
                  <w:r>
                    <w:rPr>
                      <w:rFonts w:ascii="Calibri" w:eastAsia="Calibri" w:hAnsi="Calibri"/>
                      <w:color w:val="FFFFFF"/>
                    </w:rPr>
                    <w:t>Proportion of students</w:t>
                  </w:r>
                </w:p>
              </w:tc>
            </w:tr>
          </w:tbl>
          <w:p w:rsidR="004B00D5" w:rsidRDefault="004B00D5">
            <w:pPr>
              <w:spacing w:after="0" w:line="240" w:lineRule="auto"/>
            </w:pPr>
          </w:p>
        </w:tc>
      </w:tr>
      <w:tr w:rsidR="004B00D5">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89</w:t>
            </w:r>
          </w:p>
        </w:tc>
      </w:tr>
      <w:tr w:rsidR="004B00D5">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55</w:t>
            </w:r>
          </w:p>
        </w:tc>
      </w:tr>
      <w:tr w:rsidR="004B00D5">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61</w:t>
            </w:r>
          </w:p>
        </w:tc>
      </w:tr>
      <w:tr w:rsidR="004B00D5">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66</w:t>
            </w:r>
          </w:p>
        </w:tc>
      </w:tr>
      <w:tr w:rsidR="004B00D5">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71</w:t>
            </w:r>
          </w:p>
        </w:tc>
      </w:tr>
      <w:tr w:rsidR="004B00D5">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lastRenderedPageBreak/>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44</w:t>
            </w:r>
          </w:p>
        </w:tc>
      </w:tr>
      <w:tr w:rsidR="004B00D5">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40</w:t>
            </w:r>
          </w:p>
        </w:tc>
      </w:tr>
      <w:tr w:rsidR="004B00D5">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71</w:t>
            </w:r>
          </w:p>
        </w:tc>
      </w:tr>
      <w:tr w:rsidR="004B00D5">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74</w:t>
            </w:r>
          </w:p>
        </w:tc>
      </w:tr>
      <w:tr w:rsidR="004B00D5">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Staff take students’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58</w:t>
            </w:r>
          </w:p>
        </w:tc>
      </w:tr>
      <w:tr w:rsidR="004B00D5">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63</w:t>
            </w:r>
          </w:p>
        </w:tc>
      </w:tr>
      <w:tr w:rsidR="004B00D5">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4B00D5" w:rsidRDefault="00B12A7F">
            <w:pPr>
              <w:spacing w:after="0" w:line="240" w:lineRule="auto"/>
              <w:jc w:val="right"/>
            </w:pPr>
            <w:r>
              <w:rPr>
                <w:rFonts w:ascii="Calibri" w:eastAsia="Calibri" w:hAnsi="Calibri"/>
                <w:color w:val="000000"/>
              </w:rPr>
              <w:t>83</w:t>
            </w:r>
          </w:p>
        </w:tc>
      </w:tr>
    </w:tbl>
    <w:sdt>
      <w:sdtPr>
        <w:alias w:val="blockJ5"/>
        <w:tag w:val="blockJ5"/>
        <w:id w:val="689100184"/>
        <w:placeholder>
          <w:docPart w:val="DefaultPlaceholder_1081868574"/>
        </w:placeholder>
      </w:sdtPr>
      <w:sdtContent>
        <w:p w:rsidR="00D33314" w:rsidRDefault="00D33314" w:rsidP="00D33314">
          <w:pPr>
            <w:pStyle w:val="Caption"/>
            <w:spacing w:after="0"/>
          </w:pPr>
          <w:r w:rsidRPr="00C10798">
            <w:t>Source: 2018 School Satisfaction Surveys, August/September 2018</w:t>
          </w:r>
        </w:p>
        <w:p w:rsidR="00D33314" w:rsidRPr="00684A34" w:rsidRDefault="00D33314" w:rsidP="00D33314">
          <w:pPr>
            <w:pStyle w:val="Caption"/>
          </w:pPr>
          <w:r w:rsidRPr="00684A34">
            <w:t>*Prior to 2018, the item wording and placement was slightly different.</w:t>
          </w:r>
        </w:p>
      </w:sdtContent>
    </w:sdt>
    <w:p w:rsidR="00ED4B12" w:rsidRPr="00A765CA" w:rsidRDefault="00A765CA" w:rsidP="00A765CA">
      <w:pPr>
        <w:pStyle w:val="BodyText"/>
      </w:pPr>
      <w:r w:rsidRPr="00A765CA">
        <w:t>These results</w:t>
      </w:r>
      <w:r w:rsidR="00036B7F">
        <w:t>,</w:t>
      </w:r>
      <w:r w:rsidRPr="00A765CA">
        <w:t xml:space="preserve"> as well as the continual review of school performance</w:t>
      </w:r>
      <w:r w:rsidR="00036B7F">
        <w:t>,</w:t>
      </w:r>
      <w:r w:rsidRPr="00A765CA">
        <w:t xml:space="preserve"> contributed to the evaluation of our </w:t>
      </w:r>
      <w:r w:rsidR="00276694">
        <w:t>Strategic Plan</w:t>
      </w:r>
      <w:r w:rsidRPr="00A765CA">
        <w:t xml:space="preserve"> and the development of </w:t>
      </w:r>
      <w:r w:rsidR="00276694">
        <w:t>Annual Action Plans</w:t>
      </w:r>
      <w:r w:rsidRPr="00A765CA">
        <w:t>.</w:t>
      </w:r>
      <w:r w:rsidR="007E7700">
        <w:t xml:space="preserve"> </w:t>
      </w:r>
      <w:r w:rsidRPr="00A765CA">
        <w:t xml:space="preserve">The </w:t>
      </w:r>
      <w:r w:rsidR="00826EE4">
        <w:t>Strategic Plan</w:t>
      </w:r>
      <w:r w:rsidRPr="00A765CA">
        <w:t xml:space="preserve"> </w:t>
      </w:r>
      <w:r w:rsidR="00776628">
        <w:t xml:space="preserve">(or School Improvement Plan) </w:t>
      </w:r>
      <w:r w:rsidRPr="00A765CA">
        <w:t>is available on the school website.</w:t>
      </w:r>
    </w:p>
    <w:p w:rsidR="00A765CA" w:rsidRPr="00E304AA" w:rsidRDefault="00A765CA" w:rsidP="0017375F">
      <w:pPr>
        <w:pStyle w:val="Heading1"/>
      </w:pPr>
      <w:bookmarkStart w:id="17" w:name="_Toc6397477"/>
      <w:r w:rsidRPr="00E304AA">
        <w:t>Learning and Assessment</w:t>
      </w:r>
      <w:bookmarkEnd w:id="17"/>
    </w:p>
    <w:sdt>
      <w:sdtPr>
        <w:alias w:val="blockN0"/>
        <w:tag w:val="blockN0"/>
        <w:id w:val="-1514446626"/>
        <w:placeholder>
          <w:docPart w:val="E55D136A94C243CDAA42A1FF3BC59695"/>
        </w:placeholder>
      </w:sdtPr>
      <w:sdtContent>
        <w:p w:rsidR="004907B8" w:rsidRPr="00CF7818" w:rsidRDefault="004907B8" w:rsidP="00CF7818">
          <w:pPr>
            <w:pStyle w:val="BodyText"/>
          </w:pPr>
          <w:r w:rsidRPr="00CF7818">
            <w:t>Results are not reported when there are fewer than five students with results. This rule is applied for reasons of statistical reliability, as well as to protect the privacy of students in small schools.</w:t>
          </w:r>
        </w:p>
        <w:p w:rsidR="004907B8" w:rsidRPr="00CF7818" w:rsidRDefault="004907B8" w:rsidP="00CF7818">
          <w:pPr>
            <w:pStyle w:val="BodyText"/>
          </w:pPr>
          <w:r w:rsidRPr="00CF7818">
            <w:t xml:space="preserve">The following table </w:t>
          </w:r>
          <w:r w:rsidR="0074658E" w:rsidRPr="00CF7818">
            <w:t xml:space="preserve">shows the </w:t>
          </w:r>
          <w:r w:rsidRPr="00CF7818">
            <w:t xml:space="preserve">mean scores achieved by students </w:t>
          </w:r>
          <w:r w:rsidR="00AC01B1">
            <w:t xml:space="preserve">at this school </w:t>
          </w:r>
          <w:r w:rsidRPr="00CF7818">
            <w:t>compared to the ACT</w:t>
          </w:r>
          <w:r w:rsidR="00AC01B1">
            <w:t xml:space="preserve"> for this reporting period</w:t>
          </w:r>
          <w:r w:rsidRPr="00CF7818">
            <w:t xml:space="preserve">. </w:t>
          </w:r>
        </w:p>
      </w:sdtContent>
    </w:sdt>
    <w:p w:rsidR="004B00D5" w:rsidRDefault="00B12A7F">
      <w:pPr>
        <w:spacing w:after="119" w:line="240" w:lineRule="auto"/>
      </w:pPr>
      <w:r>
        <w:rPr>
          <w:rFonts w:ascii="Arial" w:eastAsia="Arial" w:hAnsi="Arial"/>
          <w:b/>
          <w:i/>
          <w:color w:val="000000"/>
        </w:rPr>
        <w:t>Table: Lyneham High School 2018 NAPLAN Mean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17"/>
        <w:gridCol w:w="1608"/>
        <w:gridCol w:w="1555"/>
        <w:gridCol w:w="1608"/>
        <w:gridCol w:w="1620"/>
      </w:tblGrid>
      <w:tr w:rsidR="004B00D5">
        <w:trPr>
          <w:trHeight w:val="253"/>
        </w:trPr>
        <w:tc>
          <w:tcPr>
            <w:tcW w:w="30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b/>
                <w:color w:val="000000"/>
              </w:rPr>
              <w:t>Test Domain</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b/>
                <w:color w:val="000000"/>
              </w:rPr>
              <w:t>Year 7 School</w:t>
            </w:r>
          </w:p>
        </w:tc>
        <w:tc>
          <w:tcPr>
            <w:tcW w:w="18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b/>
                <w:color w:val="000000"/>
              </w:rPr>
              <w:t>Year 7 ACT</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b/>
                <w:color w:val="000000"/>
              </w:rPr>
              <w:t>Year 9 School</w:t>
            </w:r>
          </w:p>
        </w:tc>
        <w:tc>
          <w:tcPr>
            <w:tcW w:w="19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b/>
                <w:color w:val="000000"/>
              </w:rPr>
              <w:t>Year 9 ACT</w:t>
            </w:r>
          </w:p>
        </w:tc>
      </w:tr>
      <w:tr w:rsidR="004B00D5">
        <w:trPr>
          <w:trHeight w:val="253"/>
        </w:trPr>
        <w:tc>
          <w:tcPr>
            <w:tcW w:w="30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b/>
                <w:color w:val="000000"/>
              </w:rPr>
              <w:t>Reading</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582</w:t>
            </w:r>
          </w:p>
        </w:tc>
        <w:tc>
          <w:tcPr>
            <w:tcW w:w="18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549</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626</w:t>
            </w:r>
          </w:p>
        </w:tc>
        <w:tc>
          <w:tcPr>
            <w:tcW w:w="19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593</w:t>
            </w:r>
          </w:p>
        </w:tc>
      </w:tr>
      <w:tr w:rsidR="004B00D5">
        <w:trPr>
          <w:trHeight w:val="253"/>
        </w:trPr>
        <w:tc>
          <w:tcPr>
            <w:tcW w:w="30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b/>
                <w:color w:val="000000"/>
              </w:rPr>
              <w:t>Writing</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518</w:t>
            </w:r>
          </w:p>
        </w:tc>
        <w:tc>
          <w:tcPr>
            <w:tcW w:w="18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501</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570</w:t>
            </w:r>
          </w:p>
        </w:tc>
        <w:tc>
          <w:tcPr>
            <w:tcW w:w="19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539</w:t>
            </w:r>
          </w:p>
        </w:tc>
      </w:tr>
      <w:tr w:rsidR="004B00D5">
        <w:trPr>
          <w:trHeight w:val="253"/>
        </w:trPr>
        <w:tc>
          <w:tcPr>
            <w:tcW w:w="30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b/>
                <w:color w:val="000000"/>
              </w:rPr>
              <w:t>Spelling</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565</w:t>
            </w:r>
          </w:p>
        </w:tc>
        <w:tc>
          <w:tcPr>
            <w:tcW w:w="18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540</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610</w:t>
            </w:r>
          </w:p>
        </w:tc>
        <w:tc>
          <w:tcPr>
            <w:tcW w:w="19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582</w:t>
            </w:r>
          </w:p>
        </w:tc>
      </w:tr>
      <w:tr w:rsidR="004B00D5">
        <w:trPr>
          <w:trHeight w:val="253"/>
        </w:trPr>
        <w:tc>
          <w:tcPr>
            <w:tcW w:w="30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b/>
                <w:color w:val="000000"/>
              </w:rPr>
              <w:t>Grammar &amp; Punctuation</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587</w:t>
            </w:r>
          </w:p>
        </w:tc>
        <w:tc>
          <w:tcPr>
            <w:tcW w:w="18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549</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629</w:t>
            </w:r>
          </w:p>
        </w:tc>
        <w:tc>
          <w:tcPr>
            <w:tcW w:w="19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592</w:t>
            </w:r>
          </w:p>
        </w:tc>
      </w:tr>
      <w:tr w:rsidR="004B00D5">
        <w:trPr>
          <w:trHeight w:val="253"/>
        </w:trPr>
        <w:tc>
          <w:tcPr>
            <w:tcW w:w="30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pPr>
            <w:r>
              <w:rPr>
                <w:rFonts w:ascii="Calibri" w:eastAsia="Calibri" w:hAnsi="Calibri"/>
                <w:b/>
                <w:color w:val="000000"/>
              </w:rPr>
              <w:t>Numeracy</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590</w:t>
            </w:r>
          </w:p>
        </w:tc>
        <w:tc>
          <w:tcPr>
            <w:tcW w:w="18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554</w:t>
            </w:r>
          </w:p>
        </w:tc>
        <w:tc>
          <w:tcPr>
            <w:tcW w:w="18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638</w:t>
            </w:r>
          </w:p>
        </w:tc>
        <w:tc>
          <w:tcPr>
            <w:tcW w:w="19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00D5" w:rsidRDefault="00B12A7F">
            <w:pPr>
              <w:spacing w:after="0" w:line="240" w:lineRule="auto"/>
              <w:jc w:val="center"/>
            </w:pPr>
            <w:r>
              <w:rPr>
                <w:rFonts w:ascii="Calibri" w:eastAsia="Calibri" w:hAnsi="Calibri"/>
                <w:color w:val="000000"/>
              </w:rPr>
              <w:t>596</w:t>
            </w:r>
          </w:p>
        </w:tc>
      </w:tr>
    </w:tbl>
    <w:sdt>
      <w:sdtPr>
        <w:rPr>
          <w:bCs w:val="0"/>
          <w:color w:val="auto"/>
          <w:sz w:val="22"/>
          <w:szCs w:val="22"/>
        </w:rPr>
        <w:alias w:val="blockN3"/>
        <w:tag w:val="blockN3"/>
        <w:id w:val="1445723875"/>
        <w:placeholder>
          <w:docPart w:val="DefaultPlaceholder_1081868574"/>
        </w:placeholder>
      </w:sdtPr>
      <w:sdtEndPr>
        <w:rPr>
          <w:sz w:val="20"/>
          <w:szCs w:val="20"/>
        </w:rPr>
      </w:sdtEndPr>
      <w:sdtContent>
        <w:p w:rsidR="00FE006A" w:rsidRPr="00FE006A" w:rsidRDefault="00FE006A" w:rsidP="00FE006A">
          <w:pPr>
            <w:pStyle w:val="Caption"/>
          </w:pPr>
          <w:r w:rsidRPr="00FE006A">
            <w:t xml:space="preserve">Source: </w:t>
          </w:r>
          <w:r w:rsidR="000D5EC9">
            <w:t>Analytics and Evaluation</w:t>
          </w:r>
        </w:p>
        <w:p w:rsidR="00FE006A" w:rsidRPr="00FE006A" w:rsidRDefault="00C72C11" w:rsidP="00FA193F">
          <w:pPr>
            <w:pStyle w:val="BodyText"/>
            <w:rPr>
              <w:sz w:val="20"/>
              <w:szCs w:val="20"/>
            </w:rPr>
          </w:pPr>
        </w:p>
      </w:sdtContent>
    </w:sdt>
    <w:p w:rsidR="00D73D3F" w:rsidRDefault="00E62B13" w:rsidP="00E62B13">
      <w:pPr>
        <w:pStyle w:val="BodyText"/>
      </w:pPr>
      <w:r>
        <w:t xml:space="preserve"> </w:t>
      </w:r>
      <w:r w:rsidR="00D73D3F">
        <w:br w:type="page"/>
      </w:r>
    </w:p>
    <w:p w:rsidR="00B803B9" w:rsidRDefault="00B803B9" w:rsidP="0017375F">
      <w:pPr>
        <w:pStyle w:val="Heading1"/>
      </w:pPr>
      <w:bookmarkStart w:id="18" w:name="_Toc6397478"/>
      <w:r>
        <w:lastRenderedPageBreak/>
        <w:t>Financial Summary</w:t>
      </w:r>
      <w:bookmarkEnd w:id="18"/>
    </w:p>
    <w:p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4"/>
        <w:gridCol w:w="1527"/>
        <w:gridCol w:w="1669"/>
        <w:gridCol w:w="2098"/>
      </w:tblGrid>
      <w:tr w:rsidR="004B00D5">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4B00D5" w:rsidRDefault="00B12A7F">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4B00D5" w:rsidRDefault="00B12A7F">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4B00D5" w:rsidRDefault="00B12A7F">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4B00D5" w:rsidRDefault="00B12A7F">
            <w:pPr>
              <w:spacing w:after="0" w:line="240" w:lineRule="auto"/>
              <w:jc w:val="center"/>
            </w:pPr>
            <w:r>
              <w:rPr>
                <w:rFonts w:ascii="Calibri" w:eastAsia="Calibri" w:hAnsi="Calibri"/>
                <w:b/>
                <w:color w:val="000000"/>
              </w:rPr>
              <w:t>January-December</w:t>
            </w:r>
          </w:p>
        </w:tc>
      </w:tr>
      <w:tr w:rsidR="004B00D5">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553135.39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526016.02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1079151.41</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37843.00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21197.50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59040.50</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13650.00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7485.00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21135.00</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68394.96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38100.36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106495.32</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22659.69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15793.82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38453.51</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0.00</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14515.14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15008.43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29523.57</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710198.18</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623601.13</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1333799.31</w:t>
            </w:r>
          </w:p>
        </w:tc>
      </w:tr>
      <w:tr w:rsidR="004B00D5">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4B00D5" w:rsidRDefault="00B12A7F">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4B00D5" w:rsidRDefault="004B00D5">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4B00D5" w:rsidRDefault="004B00D5">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4B00D5" w:rsidRDefault="004B00D5">
            <w:pPr>
              <w:spacing w:after="0" w:line="240" w:lineRule="auto"/>
            </w:pPr>
          </w:p>
        </w:tc>
      </w:tr>
      <w:tr w:rsidR="004B00D5">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119764.37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167719.28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287483.65</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123713.27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132015.61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255728.88</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780.00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288.00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1068.00</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105119.82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214025.27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319145.09</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14402.88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5298.23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19701.11</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0.00</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15890.36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5538.42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21428.78</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51700.13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60678.55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112378.68</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73961.99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43193.01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117155.00</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58190.02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55914.08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114104.10</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44058.01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66210.57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110268.58</w:t>
            </w:r>
          </w:p>
        </w:tc>
      </w:tr>
      <w:tr w:rsidR="004B00D5">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607580.85</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750881.02</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1358461.87</w:t>
            </w:r>
          </w:p>
        </w:tc>
      </w:tr>
      <w:tr w:rsidR="004B00D5">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102617.33</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-127279.89</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-24662.56</w:t>
            </w:r>
          </w:p>
        </w:tc>
      </w:tr>
      <w:tr w:rsidR="004B00D5">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414234.47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501578.42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421578.42</w:t>
            </w:r>
          </w:p>
        </w:tc>
      </w:tr>
      <w:tr w:rsidR="004B00D5">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-31137.28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-31137.28</w:t>
            </w:r>
          </w:p>
        </w:tc>
      </w:tr>
      <w:tr w:rsidR="004B00D5">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4B00D5" w:rsidRDefault="00B12A7F">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485714.52</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374298.53</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4B00D5" w:rsidRDefault="00B12A7F">
            <w:pPr>
              <w:spacing w:after="0" w:line="240" w:lineRule="auto"/>
              <w:jc w:val="right"/>
            </w:pPr>
            <w:r>
              <w:rPr>
                <w:rFonts w:ascii="Calibri" w:eastAsia="Calibri" w:hAnsi="Calibri"/>
                <w:color w:val="000000"/>
              </w:rPr>
              <w:t>365778.58</w:t>
            </w:r>
          </w:p>
        </w:tc>
      </w:tr>
    </w:tbl>
    <w:p w:rsidR="000721B0" w:rsidRPr="006E4631" w:rsidRDefault="000721B0" w:rsidP="006E4631">
      <w:pPr>
        <w:pStyle w:val="BodyText"/>
      </w:pPr>
    </w:p>
    <w:p w:rsidR="00AC01B1" w:rsidRDefault="00AC01B1">
      <w:pPr>
        <w:rPr>
          <w:rFonts w:ascii="Arial" w:eastAsiaTheme="majorEastAsia" w:hAnsi="Arial" w:cstheme="majorBidi"/>
          <w:bCs/>
          <w:color w:val="333092"/>
          <w:sz w:val="28"/>
          <w:szCs w:val="28"/>
        </w:rPr>
      </w:pPr>
      <w:r>
        <w:br w:type="page"/>
      </w:r>
    </w:p>
    <w:p w:rsidR="0026228D" w:rsidRDefault="00B209CC" w:rsidP="008828DB">
      <w:pPr>
        <w:pStyle w:val="Heading2"/>
      </w:pPr>
      <w:bookmarkStart w:id="19" w:name="_Toc6397479"/>
      <w:r>
        <w:lastRenderedPageBreak/>
        <w:t>Voluntary C</w:t>
      </w:r>
      <w:r w:rsidR="0026228D">
        <w:t>ontributions</w:t>
      </w:r>
      <w:bookmarkEnd w:id="19"/>
    </w:p>
    <w:p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C10798">
        <w:t>2018</w:t>
      </w:r>
      <w:r w:rsidR="0026228D" w:rsidRPr="0026228D">
        <w:t>.</w:t>
      </w:r>
    </w:p>
    <w:p w:rsidR="0026228D" w:rsidRDefault="0026228D" w:rsidP="008828DB">
      <w:pPr>
        <w:pStyle w:val="Heading2"/>
      </w:pPr>
      <w:bookmarkStart w:id="20" w:name="_Toc6397480"/>
      <w:r w:rsidRPr="0026228D">
        <w:t>Reserves</w:t>
      </w:r>
      <w:bookmarkEnd w:id="20"/>
    </w:p>
    <w:tbl>
      <w:tblPr>
        <w:tblStyle w:val="TableGrid"/>
        <w:tblW w:w="9102" w:type="dxa"/>
        <w:jc w:val="center"/>
        <w:tblLook w:val="04A0" w:firstRow="1" w:lastRow="0" w:firstColumn="1" w:lastColumn="0" w:noHBand="0" w:noVBand="1"/>
      </w:tblPr>
      <w:tblGrid>
        <w:gridCol w:w="3984"/>
        <w:gridCol w:w="2604"/>
        <w:gridCol w:w="2514"/>
      </w:tblGrid>
      <w:tr w:rsidR="005024EF" w:rsidRPr="0026228D" w:rsidTr="000D2BEF">
        <w:trPr>
          <w:jc w:val="center"/>
        </w:trPr>
        <w:tc>
          <w:tcPr>
            <w:tcW w:w="0" w:type="auto"/>
            <w:tcMar>
              <w:top w:w="57" w:type="dxa"/>
              <w:left w:w="57" w:type="dxa"/>
              <w:bottom w:w="57" w:type="dxa"/>
              <w:right w:w="57" w:type="dxa"/>
            </w:tcMar>
          </w:tcPr>
          <w:p w:rsidR="0026228D" w:rsidRPr="0026228D" w:rsidRDefault="0026228D" w:rsidP="00292EDE">
            <w:pPr>
              <w:pStyle w:val="TableColumnHeaderLeft"/>
            </w:pPr>
            <w:r>
              <w:t>Name and Purpose</w:t>
            </w:r>
          </w:p>
        </w:tc>
        <w:tc>
          <w:tcPr>
            <w:tcW w:w="2604" w:type="dxa"/>
            <w:tcMar>
              <w:top w:w="57" w:type="dxa"/>
              <w:left w:w="57" w:type="dxa"/>
              <w:bottom w:w="57" w:type="dxa"/>
              <w:right w:w="57" w:type="dxa"/>
            </w:tcMar>
          </w:tcPr>
          <w:p w:rsidR="0026228D" w:rsidRPr="0026228D" w:rsidRDefault="0026228D" w:rsidP="008828DB">
            <w:pPr>
              <w:pStyle w:val="TableColumnHeaderRight"/>
            </w:pPr>
            <w:r>
              <w:t>Amount</w:t>
            </w:r>
          </w:p>
        </w:tc>
        <w:tc>
          <w:tcPr>
            <w:tcW w:w="2514" w:type="dxa"/>
            <w:tcMar>
              <w:top w:w="57" w:type="dxa"/>
              <w:left w:w="57" w:type="dxa"/>
              <w:bottom w:w="57" w:type="dxa"/>
              <w:right w:w="57" w:type="dxa"/>
            </w:tcMar>
          </w:tcPr>
          <w:p w:rsidR="0026228D" w:rsidRPr="0026228D" w:rsidRDefault="0026228D" w:rsidP="008828DB">
            <w:pPr>
              <w:pStyle w:val="TableColumnHeaderRight"/>
            </w:pPr>
            <w:r>
              <w:t>Expected Completion</w:t>
            </w:r>
          </w:p>
        </w:tc>
      </w:tr>
      <w:tr w:rsidR="005024EF" w:rsidRPr="0026228D" w:rsidTr="000D2BEF">
        <w:trPr>
          <w:jc w:val="center"/>
        </w:trPr>
        <w:tc>
          <w:tcPr>
            <w:tcW w:w="0" w:type="auto"/>
            <w:tcMar>
              <w:top w:w="57" w:type="dxa"/>
              <w:left w:w="57" w:type="dxa"/>
              <w:bottom w:w="57" w:type="dxa"/>
              <w:right w:w="57" w:type="dxa"/>
            </w:tcMar>
          </w:tcPr>
          <w:p w:rsidR="00460D5B" w:rsidRPr="000D2BEF" w:rsidRDefault="00634836" w:rsidP="008828DB">
            <w:pPr>
              <w:pStyle w:val="TableBodyLeft"/>
              <w:rPr>
                <w:b/>
                <w:noProof/>
                <w:lang w:eastAsia="en-AU"/>
              </w:rPr>
            </w:pPr>
            <w:r w:rsidRPr="000D2BEF">
              <w:rPr>
                <w:b/>
                <w:noProof/>
                <w:lang w:eastAsia="en-AU"/>
              </w:rPr>
              <w:t>Internal Painting</w:t>
            </w:r>
          </w:p>
          <w:p w:rsidR="000D2BEF" w:rsidRPr="00634836" w:rsidRDefault="000D2BEF" w:rsidP="00634836">
            <w:pPr>
              <w:pStyle w:val="BodyText"/>
              <w:rPr>
                <w:lang w:eastAsia="en-AU"/>
              </w:rPr>
            </w:pPr>
            <w:r>
              <w:rPr>
                <w:lang w:eastAsia="en-AU"/>
              </w:rPr>
              <w:t>Ongoing m</w:t>
            </w:r>
            <w:r w:rsidR="00634836">
              <w:rPr>
                <w:lang w:eastAsia="en-AU"/>
              </w:rPr>
              <w:t>aintenance and improvements to teaching areas and</w:t>
            </w:r>
            <w:r>
              <w:rPr>
                <w:lang w:eastAsia="en-AU"/>
              </w:rPr>
              <w:t xml:space="preserve"> staff rooms.</w:t>
            </w:r>
          </w:p>
        </w:tc>
        <w:tc>
          <w:tcPr>
            <w:tcW w:w="2604" w:type="dxa"/>
            <w:tcMar>
              <w:top w:w="57" w:type="dxa"/>
              <w:left w:w="57" w:type="dxa"/>
              <w:bottom w:w="57" w:type="dxa"/>
              <w:right w:w="57" w:type="dxa"/>
            </w:tcMar>
          </w:tcPr>
          <w:p w:rsidR="00460D5B" w:rsidRDefault="00634836" w:rsidP="00E20EE3">
            <w:pPr>
              <w:pStyle w:val="TableBodyRight"/>
              <w:rPr>
                <w:noProof/>
                <w:lang w:eastAsia="en-AU"/>
              </w:rPr>
            </w:pPr>
            <w:r>
              <w:rPr>
                <w:noProof/>
                <w:lang w:eastAsia="en-AU"/>
              </w:rPr>
              <w:t>$100000</w:t>
            </w:r>
          </w:p>
        </w:tc>
        <w:tc>
          <w:tcPr>
            <w:tcW w:w="2514" w:type="dxa"/>
            <w:tcMar>
              <w:top w:w="57" w:type="dxa"/>
              <w:left w:w="57" w:type="dxa"/>
              <w:bottom w:w="57" w:type="dxa"/>
              <w:right w:w="57" w:type="dxa"/>
            </w:tcMar>
          </w:tcPr>
          <w:p w:rsidR="00460D5B" w:rsidRDefault="00634836" w:rsidP="00E20EE3">
            <w:pPr>
              <w:pStyle w:val="TableBodyRight"/>
              <w:rPr>
                <w:noProof/>
                <w:lang w:eastAsia="en-AU"/>
              </w:rPr>
            </w:pPr>
            <w:r>
              <w:rPr>
                <w:noProof/>
                <w:lang w:eastAsia="en-AU"/>
              </w:rPr>
              <w:t>12/20</w:t>
            </w:r>
            <w:r w:rsidR="002F75F0">
              <w:rPr>
                <w:noProof/>
                <w:lang w:eastAsia="en-AU"/>
              </w:rPr>
              <w:t>20</w:t>
            </w:r>
          </w:p>
        </w:tc>
      </w:tr>
      <w:tr w:rsidR="00634836" w:rsidRPr="0026228D" w:rsidTr="000D2BEF">
        <w:trPr>
          <w:jc w:val="center"/>
        </w:trPr>
        <w:tc>
          <w:tcPr>
            <w:tcW w:w="0" w:type="auto"/>
            <w:tcMar>
              <w:top w:w="57" w:type="dxa"/>
              <w:left w:w="57" w:type="dxa"/>
              <w:bottom w:w="57" w:type="dxa"/>
              <w:right w:w="57" w:type="dxa"/>
            </w:tcMar>
          </w:tcPr>
          <w:p w:rsidR="00634836" w:rsidRPr="000D2BEF" w:rsidRDefault="00634836" w:rsidP="008828DB">
            <w:pPr>
              <w:pStyle w:val="TableBodyLeft"/>
              <w:rPr>
                <w:b/>
                <w:noProof/>
                <w:lang w:eastAsia="en-AU"/>
              </w:rPr>
            </w:pPr>
            <w:r w:rsidRPr="000D2BEF">
              <w:rPr>
                <w:b/>
                <w:noProof/>
                <w:lang w:eastAsia="en-AU"/>
              </w:rPr>
              <w:t>Staffing</w:t>
            </w:r>
          </w:p>
          <w:p w:rsidR="000D2BEF" w:rsidRPr="000D2BEF" w:rsidRDefault="000D2BEF" w:rsidP="000D2BEF">
            <w:pPr>
              <w:pStyle w:val="BodyText"/>
              <w:rPr>
                <w:lang w:eastAsia="en-AU"/>
              </w:rPr>
            </w:pPr>
            <w:r>
              <w:rPr>
                <w:lang w:eastAsia="en-AU"/>
              </w:rPr>
              <w:t>Contingency to cover additional staffing costs to support learning programs during the year.</w:t>
            </w:r>
          </w:p>
        </w:tc>
        <w:tc>
          <w:tcPr>
            <w:tcW w:w="2604" w:type="dxa"/>
            <w:tcMar>
              <w:top w:w="57" w:type="dxa"/>
              <w:left w:w="57" w:type="dxa"/>
              <w:bottom w:w="57" w:type="dxa"/>
              <w:right w:w="57" w:type="dxa"/>
            </w:tcMar>
          </w:tcPr>
          <w:p w:rsidR="00634836" w:rsidRDefault="00634836" w:rsidP="00E20EE3">
            <w:pPr>
              <w:pStyle w:val="TableBodyRight"/>
              <w:rPr>
                <w:noProof/>
                <w:lang w:eastAsia="en-AU"/>
              </w:rPr>
            </w:pPr>
            <w:r>
              <w:rPr>
                <w:noProof/>
                <w:lang w:eastAsia="en-AU"/>
              </w:rPr>
              <w:t>$200000</w:t>
            </w:r>
          </w:p>
        </w:tc>
        <w:tc>
          <w:tcPr>
            <w:tcW w:w="2514" w:type="dxa"/>
            <w:tcMar>
              <w:top w:w="57" w:type="dxa"/>
              <w:left w:w="57" w:type="dxa"/>
              <w:bottom w:w="57" w:type="dxa"/>
              <w:right w:w="57" w:type="dxa"/>
            </w:tcMar>
          </w:tcPr>
          <w:p w:rsidR="00634836" w:rsidRDefault="00634836" w:rsidP="00E20EE3">
            <w:pPr>
              <w:pStyle w:val="TableBodyRight"/>
              <w:rPr>
                <w:noProof/>
                <w:lang w:eastAsia="en-AU"/>
              </w:rPr>
            </w:pPr>
            <w:r>
              <w:rPr>
                <w:noProof/>
                <w:lang w:eastAsia="en-AU"/>
              </w:rPr>
              <w:t>12/20</w:t>
            </w:r>
            <w:r w:rsidR="002F75F0">
              <w:rPr>
                <w:noProof/>
                <w:lang w:eastAsia="en-AU"/>
              </w:rPr>
              <w:t>20</w:t>
            </w:r>
          </w:p>
        </w:tc>
      </w:tr>
    </w:tbl>
    <w:p w:rsidR="00103B5E" w:rsidRDefault="00103B5E" w:rsidP="00103B5E">
      <w:pPr>
        <w:pStyle w:val="BodyText"/>
      </w:pPr>
    </w:p>
    <w:p w:rsidR="00F820A9" w:rsidRDefault="00F820A9" w:rsidP="00B70263">
      <w:pPr>
        <w:pStyle w:val="BodyText"/>
      </w:pPr>
      <w:r>
        <w:br w:type="page"/>
      </w:r>
    </w:p>
    <w:p w:rsidR="0026228D" w:rsidRDefault="007E7700" w:rsidP="00F820A9">
      <w:pPr>
        <w:pStyle w:val="Heading1"/>
      </w:pPr>
      <w:bookmarkStart w:id="21" w:name="_Toc6397481"/>
      <w:r w:rsidRPr="007E7700">
        <w:lastRenderedPageBreak/>
        <w:t>Endorsement Page</w:t>
      </w:r>
      <w:bookmarkEnd w:id="21"/>
    </w:p>
    <w:p w:rsidR="00A56285" w:rsidRPr="00D51714" w:rsidRDefault="00A56285" w:rsidP="008828DB">
      <w:pPr>
        <w:pStyle w:val="Heading2"/>
      </w:pPr>
      <w:bookmarkStart w:id="22" w:name="_Toc6397482"/>
      <w:r w:rsidRPr="00D51714">
        <w:t>Members of the School Board</w:t>
      </w:r>
      <w:bookmarkEnd w:id="22"/>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rsidTr="00AC01B1">
        <w:tc>
          <w:tcPr>
            <w:tcW w:w="3040" w:type="dxa"/>
            <w:tcMar>
              <w:top w:w="57" w:type="dxa"/>
              <w:left w:w="57" w:type="dxa"/>
              <w:bottom w:w="57" w:type="dxa"/>
              <w:right w:w="57" w:type="dxa"/>
            </w:tcMar>
          </w:tcPr>
          <w:p w:rsidR="00744494" w:rsidRDefault="00744494" w:rsidP="00202598">
            <w:pPr>
              <w:pStyle w:val="TableRowHeader"/>
            </w:pPr>
            <w:r>
              <w:t>Parent Representative(s):</w:t>
            </w:r>
          </w:p>
        </w:tc>
        <w:tc>
          <w:tcPr>
            <w:tcW w:w="2003" w:type="dxa"/>
            <w:tcMar>
              <w:top w:w="57" w:type="dxa"/>
              <w:left w:w="57" w:type="dxa"/>
              <w:bottom w:w="57" w:type="dxa"/>
              <w:right w:w="57" w:type="dxa"/>
            </w:tcMar>
          </w:tcPr>
          <w:p w:rsidR="00744494" w:rsidRDefault="00BE5132" w:rsidP="00D51714">
            <w:pPr>
              <w:pStyle w:val="TableBodyRight"/>
              <w:jc w:val="left"/>
            </w:pPr>
            <w:r>
              <w:t>Chris Johnston</w:t>
            </w:r>
          </w:p>
        </w:tc>
        <w:tc>
          <w:tcPr>
            <w:tcW w:w="2003" w:type="dxa"/>
            <w:tcMar>
              <w:top w:w="57" w:type="dxa"/>
              <w:left w:w="57" w:type="dxa"/>
              <w:bottom w:w="57" w:type="dxa"/>
              <w:right w:w="57" w:type="dxa"/>
            </w:tcMar>
          </w:tcPr>
          <w:p w:rsidR="00744494" w:rsidRDefault="00BE5132" w:rsidP="00D51714">
            <w:pPr>
              <w:pStyle w:val="TableBodyRight"/>
              <w:jc w:val="left"/>
            </w:pPr>
            <w:r w:rsidRPr="00BE5132">
              <w:t>Greg Terrill</w:t>
            </w:r>
          </w:p>
        </w:tc>
        <w:tc>
          <w:tcPr>
            <w:tcW w:w="2003" w:type="dxa"/>
            <w:tcMar>
              <w:top w:w="57" w:type="dxa"/>
              <w:left w:w="57" w:type="dxa"/>
              <w:bottom w:w="57" w:type="dxa"/>
              <w:right w:w="57" w:type="dxa"/>
            </w:tcMar>
          </w:tcPr>
          <w:p w:rsidR="00744494" w:rsidRDefault="00BE5132" w:rsidP="00D51714">
            <w:pPr>
              <w:pStyle w:val="TableBodyRight"/>
              <w:jc w:val="left"/>
            </w:pPr>
            <w:r w:rsidRPr="00935C08">
              <w:t>Stephen van Gerwen</w:t>
            </w:r>
          </w:p>
        </w:tc>
      </w:tr>
      <w:tr w:rsidR="00744494" w:rsidTr="00AC01B1">
        <w:tc>
          <w:tcPr>
            <w:tcW w:w="3040" w:type="dxa"/>
            <w:tcMar>
              <w:top w:w="57" w:type="dxa"/>
              <w:left w:w="57" w:type="dxa"/>
              <w:bottom w:w="57" w:type="dxa"/>
              <w:right w:w="57" w:type="dxa"/>
            </w:tcMar>
          </w:tcPr>
          <w:p w:rsidR="00744494" w:rsidRDefault="00744494" w:rsidP="00202598">
            <w:pPr>
              <w:pStyle w:val="TableRowHeader"/>
            </w:pPr>
            <w:r>
              <w:t>Community Representative(s):</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744494" w:rsidP="00202598">
            <w:pPr>
              <w:pStyle w:val="TableRowHeader"/>
            </w:pPr>
            <w:r>
              <w:t>Teacher Representative(s):</w:t>
            </w:r>
          </w:p>
        </w:tc>
        <w:tc>
          <w:tcPr>
            <w:tcW w:w="2003" w:type="dxa"/>
            <w:tcMar>
              <w:top w:w="57" w:type="dxa"/>
              <w:left w:w="57" w:type="dxa"/>
              <w:bottom w:w="57" w:type="dxa"/>
              <w:right w:w="57" w:type="dxa"/>
            </w:tcMar>
          </w:tcPr>
          <w:p w:rsidR="00744494" w:rsidRDefault="00CC4E07" w:rsidP="00D51714">
            <w:pPr>
              <w:pStyle w:val="TableBodyRight"/>
              <w:jc w:val="left"/>
            </w:pPr>
            <w:r>
              <w:t>Luke Coleman</w:t>
            </w:r>
          </w:p>
        </w:tc>
        <w:tc>
          <w:tcPr>
            <w:tcW w:w="2003" w:type="dxa"/>
            <w:tcMar>
              <w:top w:w="57" w:type="dxa"/>
              <w:left w:w="57" w:type="dxa"/>
              <w:bottom w:w="57" w:type="dxa"/>
              <w:right w:w="57" w:type="dxa"/>
            </w:tcMar>
          </w:tcPr>
          <w:p w:rsidR="00744494" w:rsidRDefault="00CC4E07" w:rsidP="00D51714">
            <w:pPr>
              <w:pStyle w:val="TableBodyRight"/>
              <w:jc w:val="left"/>
            </w:pPr>
            <w:r>
              <w:t>Robin Morrell</w:t>
            </w: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744494" w:rsidP="00202598">
            <w:pPr>
              <w:pStyle w:val="TableRowHeader"/>
            </w:pPr>
            <w:r>
              <w:t>Student Representative(s):</w:t>
            </w:r>
          </w:p>
        </w:tc>
        <w:tc>
          <w:tcPr>
            <w:tcW w:w="2003" w:type="dxa"/>
            <w:tcMar>
              <w:top w:w="57" w:type="dxa"/>
              <w:left w:w="57" w:type="dxa"/>
              <w:bottom w:w="57" w:type="dxa"/>
              <w:right w:w="57" w:type="dxa"/>
            </w:tcMar>
          </w:tcPr>
          <w:p w:rsidR="00744494" w:rsidRDefault="00CC4E07" w:rsidP="00D51714">
            <w:pPr>
              <w:pStyle w:val="TableBodyRight"/>
              <w:jc w:val="left"/>
            </w:pPr>
            <w:r>
              <w:t>Reba</w:t>
            </w:r>
            <w:r w:rsidR="00BE5132">
              <w:t xml:space="preserve"> Nelson</w:t>
            </w:r>
          </w:p>
        </w:tc>
        <w:tc>
          <w:tcPr>
            <w:tcW w:w="2003" w:type="dxa"/>
            <w:tcMar>
              <w:top w:w="57" w:type="dxa"/>
              <w:left w:w="57" w:type="dxa"/>
              <w:bottom w:w="57" w:type="dxa"/>
              <w:right w:w="57" w:type="dxa"/>
            </w:tcMar>
          </w:tcPr>
          <w:p w:rsidR="00744494" w:rsidRDefault="00BE5132" w:rsidP="00D51714">
            <w:pPr>
              <w:pStyle w:val="TableBodyRight"/>
              <w:jc w:val="left"/>
            </w:pPr>
            <w:r>
              <w:t>Sara Blakey</w:t>
            </w: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rsidR="00744494" w:rsidRDefault="00CC4E07" w:rsidP="00D51714">
            <w:pPr>
              <w:pStyle w:val="TableBodyRight"/>
              <w:jc w:val="left"/>
            </w:pPr>
            <w:r w:rsidRPr="00935C08">
              <w:t>Stephen van Gerwen</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rsidR="00744494" w:rsidRDefault="00CC4E07" w:rsidP="00D51714">
            <w:pPr>
              <w:pStyle w:val="TableBodyRight"/>
              <w:jc w:val="left"/>
            </w:pPr>
            <w:r>
              <w:t>Rob Emanuel</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bl>
    <w:p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rsidR="005B5125" w:rsidRPr="00BB0EA0" w:rsidRDefault="005B5125" w:rsidP="00AC01B1">
      <w:pPr>
        <w:pStyle w:val="BodyText"/>
        <w:spacing w:before="360" w:after="0"/>
      </w:pP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3552"/>
        <w:gridCol w:w="739"/>
        <w:gridCol w:w="2330"/>
      </w:tblGrid>
      <w:tr w:rsidR="00AC01B1" w:rsidTr="00C031A8">
        <w:tc>
          <w:tcPr>
            <w:tcW w:w="2565" w:type="dxa"/>
            <w:tcMar>
              <w:top w:w="284" w:type="dxa"/>
            </w:tcMar>
          </w:tcPr>
          <w:p w:rsidR="00AC01B1" w:rsidRDefault="00AC01B1" w:rsidP="005B5125">
            <w:pPr>
              <w:pStyle w:val="BodyText"/>
              <w:spacing w:after="0"/>
            </w:pPr>
            <w:r w:rsidRPr="00BB0EA0">
              <w:t>Board Chair Signature:</w:t>
            </w:r>
          </w:p>
        </w:tc>
        <w:tc>
          <w:tcPr>
            <w:tcW w:w="3825" w:type="dxa"/>
            <w:tcMar>
              <w:top w:w="284" w:type="dxa"/>
            </w:tcMar>
          </w:tcPr>
          <w:p w:rsidR="00AC01B1" w:rsidRDefault="00CC4E07" w:rsidP="005B5125">
            <w:pPr>
              <w:pStyle w:val="BodyText"/>
              <w:spacing w:after="0"/>
            </w:pPr>
            <w:r w:rsidRPr="00935C08">
              <w:t>Stephen van Gerwen</w:t>
            </w:r>
          </w:p>
        </w:tc>
        <w:tc>
          <w:tcPr>
            <w:tcW w:w="743" w:type="dxa"/>
            <w:tcMar>
              <w:top w:w="284" w:type="dxa"/>
            </w:tcMar>
          </w:tcPr>
          <w:p w:rsidR="00AC01B1" w:rsidRDefault="00AC01B1" w:rsidP="005B5125">
            <w:pPr>
              <w:pStyle w:val="BodyText"/>
              <w:spacing w:after="0"/>
            </w:pPr>
            <w:r w:rsidRPr="00BB0EA0">
              <w:t>Date:</w:t>
            </w:r>
          </w:p>
        </w:tc>
        <w:tc>
          <w:tcPr>
            <w:tcW w:w="2506" w:type="dxa"/>
            <w:tcMar>
              <w:top w:w="284" w:type="dxa"/>
            </w:tcMar>
          </w:tcPr>
          <w:p w:rsidR="00AC01B1" w:rsidRDefault="00D222DD" w:rsidP="005B5125">
            <w:pPr>
              <w:pStyle w:val="BodyText"/>
              <w:spacing w:after="0"/>
            </w:pPr>
            <w:r>
              <w:t>06</w:t>
            </w:r>
            <w:r w:rsidR="00AC01B1">
              <w:t xml:space="preserve"> / </w:t>
            </w:r>
            <w:r w:rsidR="00CC4E07">
              <w:t>0</w:t>
            </w:r>
            <w:r>
              <w:t>8</w:t>
            </w:r>
            <w:r w:rsidR="00AC01B1">
              <w:t xml:space="preserve"> / </w:t>
            </w:r>
            <w:r w:rsidR="00CC4E07">
              <w:t>2019</w:t>
            </w:r>
          </w:p>
        </w:tc>
      </w:tr>
    </w:tbl>
    <w:p w:rsidR="00AC01B1" w:rsidRDefault="00AC01B1" w:rsidP="00AC01B1">
      <w:pPr>
        <w:pStyle w:val="BodyText"/>
        <w:spacing w:after="0"/>
      </w:pPr>
    </w:p>
    <w:p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3554"/>
        <w:gridCol w:w="739"/>
        <w:gridCol w:w="2329"/>
      </w:tblGrid>
      <w:tr w:rsidR="00BB0EA0" w:rsidTr="00FF098B">
        <w:tc>
          <w:tcPr>
            <w:tcW w:w="2565" w:type="dxa"/>
            <w:tcMar>
              <w:top w:w="284" w:type="dxa"/>
            </w:tcMar>
          </w:tcPr>
          <w:p w:rsidR="00BB0EA0" w:rsidRDefault="00BB0EA0" w:rsidP="00AC01B1">
            <w:pPr>
              <w:pStyle w:val="BodyText"/>
              <w:spacing w:after="0"/>
            </w:pPr>
            <w:r w:rsidRPr="00BB0EA0">
              <w:t>Principal Signature:</w:t>
            </w:r>
          </w:p>
        </w:tc>
        <w:tc>
          <w:tcPr>
            <w:tcW w:w="3825" w:type="dxa"/>
            <w:tcMar>
              <w:top w:w="284" w:type="dxa"/>
            </w:tcMar>
          </w:tcPr>
          <w:p w:rsidR="00BB0EA0" w:rsidRDefault="00BE5132" w:rsidP="00AC01B1">
            <w:pPr>
              <w:pStyle w:val="BodyText"/>
              <w:spacing w:after="0"/>
            </w:pPr>
            <w:r>
              <w:t>Rob Emanuel</w:t>
            </w:r>
          </w:p>
        </w:tc>
        <w:tc>
          <w:tcPr>
            <w:tcW w:w="743" w:type="dxa"/>
            <w:tcMar>
              <w:top w:w="284" w:type="dxa"/>
            </w:tcMar>
          </w:tcPr>
          <w:p w:rsidR="00BB0EA0" w:rsidRDefault="00BB0EA0" w:rsidP="00AC01B1">
            <w:pPr>
              <w:pStyle w:val="BodyText"/>
              <w:spacing w:after="0"/>
            </w:pPr>
            <w:r w:rsidRPr="00BB0EA0">
              <w:t>Date:</w:t>
            </w:r>
          </w:p>
        </w:tc>
        <w:tc>
          <w:tcPr>
            <w:tcW w:w="2506" w:type="dxa"/>
            <w:tcMar>
              <w:top w:w="284" w:type="dxa"/>
            </w:tcMar>
          </w:tcPr>
          <w:p w:rsidR="00BB0EA0" w:rsidRDefault="00D222DD" w:rsidP="00AC01B1">
            <w:pPr>
              <w:pStyle w:val="BodyText"/>
              <w:spacing w:after="0"/>
            </w:pPr>
            <w:r>
              <w:t>06</w:t>
            </w:r>
            <w:r w:rsidR="00BB0EA0">
              <w:t xml:space="preserve"> / </w:t>
            </w:r>
            <w:r w:rsidR="00BE5132">
              <w:t>0</w:t>
            </w:r>
            <w:r>
              <w:t>8</w:t>
            </w:r>
            <w:r w:rsidR="00BB0EA0">
              <w:t xml:space="preserve"> / </w:t>
            </w:r>
            <w:r w:rsidR="00BE5132">
              <w:t>2019</w:t>
            </w:r>
          </w:p>
        </w:tc>
      </w:tr>
    </w:tbl>
    <w:p w:rsidR="00744494" w:rsidRPr="00A17D54" w:rsidRDefault="00744494" w:rsidP="00AC01B1">
      <w:pPr>
        <w:pStyle w:val="BodyText"/>
        <w:spacing w:after="0"/>
        <w:rPr>
          <w:sz w:val="2"/>
        </w:rPr>
      </w:pPr>
    </w:p>
    <w:sectPr w:rsidR="00744494" w:rsidRPr="00A17D54" w:rsidSect="00D51714">
      <w:footerReference w:type="default" r:id="rId19"/>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2C11" w:rsidRDefault="00C72C11" w:rsidP="00762CDB">
      <w:pPr>
        <w:spacing w:after="0" w:line="240" w:lineRule="auto"/>
      </w:pPr>
      <w:r>
        <w:separator/>
      </w:r>
    </w:p>
  </w:endnote>
  <w:endnote w:type="continuationSeparator" w:id="0">
    <w:p w:rsidR="00C72C11" w:rsidRDefault="00C72C11"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C11" w:rsidRPr="00047153" w:rsidRDefault="00C72C11"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rsidR="00C72C11" w:rsidRPr="00047153" w:rsidRDefault="00C72C11"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11</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2C11" w:rsidRDefault="00C72C11" w:rsidP="00762CDB">
      <w:pPr>
        <w:spacing w:after="0" w:line="240" w:lineRule="auto"/>
      </w:pPr>
      <w:r>
        <w:separator/>
      </w:r>
    </w:p>
  </w:footnote>
  <w:footnote w:type="continuationSeparator" w:id="0">
    <w:p w:rsidR="00C72C11" w:rsidRDefault="00C72C11"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C11" w:rsidRDefault="00C72C11"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C11" w:rsidRPr="002E0817" w:rsidRDefault="00C72C11"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5E46"/>
    <w:rsid w:val="00026871"/>
    <w:rsid w:val="0003391C"/>
    <w:rsid w:val="00036B7F"/>
    <w:rsid w:val="00043F24"/>
    <w:rsid w:val="00047153"/>
    <w:rsid w:val="00057C45"/>
    <w:rsid w:val="0006419C"/>
    <w:rsid w:val="000721B0"/>
    <w:rsid w:val="00075D8E"/>
    <w:rsid w:val="000916AB"/>
    <w:rsid w:val="000A01C0"/>
    <w:rsid w:val="000A2D68"/>
    <w:rsid w:val="000B2B2B"/>
    <w:rsid w:val="000C4557"/>
    <w:rsid w:val="000C54C3"/>
    <w:rsid w:val="000D2BEF"/>
    <w:rsid w:val="000D5EC9"/>
    <w:rsid w:val="00103B5E"/>
    <w:rsid w:val="001132C0"/>
    <w:rsid w:val="001256EB"/>
    <w:rsid w:val="00125AEC"/>
    <w:rsid w:val="00126DE3"/>
    <w:rsid w:val="001439FE"/>
    <w:rsid w:val="0016207A"/>
    <w:rsid w:val="00172DC1"/>
    <w:rsid w:val="0017375F"/>
    <w:rsid w:val="00174BA1"/>
    <w:rsid w:val="00181B9C"/>
    <w:rsid w:val="00183048"/>
    <w:rsid w:val="001957CE"/>
    <w:rsid w:val="001965FE"/>
    <w:rsid w:val="001A1857"/>
    <w:rsid w:val="001A7617"/>
    <w:rsid w:val="001B71C8"/>
    <w:rsid w:val="001C08A5"/>
    <w:rsid w:val="001E0163"/>
    <w:rsid w:val="001E39F1"/>
    <w:rsid w:val="001F0AA4"/>
    <w:rsid w:val="00202598"/>
    <w:rsid w:val="00202B1D"/>
    <w:rsid w:val="00234252"/>
    <w:rsid w:val="00236A71"/>
    <w:rsid w:val="002450F5"/>
    <w:rsid w:val="0024693D"/>
    <w:rsid w:val="0026228D"/>
    <w:rsid w:val="00273F28"/>
    <w:rsid w:val="00274459"/>
    <w:rsid w:val="00276694"/>
    <w:rsid w:val="002800D4"/>
    <w:rsid w:val="002830AD"/>
    <w:rsid w:val="00292491"/>
    <w:rsid w:val="00292EDE"/>
    <w:rsid w:val="00295063"/>
    <w:rsid w:val="002961C9"/>
    <w:rsid w:val="002A5A95"/>
    <w:rsid w:val="002B1940"/>
    <w:rsid w:val="002B6A8A"/>
    <w:rsid w:val="002C1B14"/>
    <w:rsid w:val="002C5E61"/>
    <w:rsid w:val="002C7A56"/>
    <w:rsid w:val="002E0817"/>
    <w:rsid w:val="002F1542"/>
    <w:rsid w:val="002F75F0"/>
    <w:rsid w:val="00311AF2"/>
    <w:rsid w:val="00321C4D"/>
    <w:rsid w:val="0033161C"/>
    <w:rsid w:val="00356852"/>
    <w:rsid w:val="00367F5F"/>
    <w:rsid w:val="00383980"/>
    <w:rsid w:val="00385051"/>
    <w:rsid w:val="00396D6F"/>
    <w:rsid w:val="003B0830"/>
    <w:rsid w:val="003C06A7"/>
    <w:rsid w:val="003C26E9"/>
    <w:rsid w:val="003C4C3A"/>
    <w:rsid w:val="003D3CA8"/>
    <w:rsid w:val="003D542F"/>
    <w:rsid w:val="003E39C7"/>
    <w:rsid w:val="003F135A"/>
    <w:rsid w:val="00402A25"/>
    <w:rsid w:val="0044563D"/>
    <w:rsid w:val="004459C7"/>
    <w:rsid w:val="00455E2E"/>
    <w:rsid w:val="0045621E"/>
    <w:rsid w:val="00457A5F"/>
    <w:rsid w:val="004605F8"/>
    <w:rsid w:val="00460D5B"/>
    <w:rsid w:val="0046203D"/>
    <w:rsid w:val="004624B3"/>
    <w:rsid w:val="004907B8"/>
    <w:rsid w:val="004920F3"/>
    <w:rsid w:val="004A250A"/>
    <w:rsid w:val="004A4C87"/>
    <w:rsid w:val="004A5BDE"/>
    <w:rsid w:val="004B00D5"/>
    <w:rsid w:val="004E52B6"/>
    <w:rsid w:val="004E6FC9"/>
    <w:rsid w:val="004F5F52"/>
    <w:rsid w:val="005024EF"/>
    <w:rsid w:val="00503D3F"/>
    <w:rsid w:val="00506A80"/>
    <w:rsid w:val="00511156"/>
    <w:rsid w:val="005179D7"/>
    <w:rsid w:val="00517A2D"/>
    <w:rsid w:val="00524791"/>
    <w:rsid w:val="00553936"/>
    <w:rsid w:val="00557644"/>
    <w:rsid w:val="00573F0E"/>
    <w:rsid w:val="00590C1A"/>
    <w:rsid w:val="00590E7D"/>
    <w:rsid w:val="00595DB0"/>
    <w:rsid w:val="005960CA"/>
    <w:rsid w:val="005969A5"/>
    <w:rsid w:val="005A0D27"/>
    <w:rsid w:val="005A31B6"/>
    <w:rsid w:val="005A5E92"/>
    <w:rsid w:val="005B3AA9"/>
    <w:rsid w:val="005B42ED"/>
    <w:rsid w:val="005B5125"/>
    <w:rsid w:val="005B5794"/>
    <w:rsid w:val="005C2D22"/>
    <w:rsid w:val="005D13D3"/>
    <w:rsid w:val="005D1D2C"/>
    <w:rsid w:val="005E21F2"/>
    <w:rsid w:val="006060B4"/>
    <w:rsid w:val="0061610F"/>
    <w:rsid w:val="0062020B"/>
    <w:rsid w:val="006278FB"/>
    <w:rsid w:val="00634836"/>
    <w:rsid w:val="00634CDB"/>
    <w:rsid w:val="00653D75"/>
    <w:rsid w:val="006561B6"/>
    <w:rsid w:val="00671202"/>
    <w:rsid w:val="00682115"/>
    <w:rsid w:val="00684A34"/>
    <w:rsid w:val="006963E2"/>
    <w:rsid w:val="006A2A38"/>
    <w:rsid w:val="006A5FC5"/>
    <w:rsid w:val="006B6C0B"/>
    <w:rsid w:val="006D5465"/>
    <w:rsid w:val="006E4631"/>
    <w:rsid w:val="006F5A74"/>
    <w:rsid w:val="006F6380"/>
    <w:rsid w:val="006F6DC0"/>
    <w:rsid w:val="00716412"/>
    <w:rsid w:val="00717E37"/>
    <w:rsid w:val="00732ACB"/>
    <w:rsid w:val="00744494"/>
    <w:rsid w:val="0074658E"/>
    <w:rsid w:val="007465C0"/>
    <w:rsid w:val="00750316"/>
    <w:rsid w:val="007544FC"/>
    <w:rsid w:val="007573AB"/>
    <w:rsid w:val="00762CDB"/>
    <w:rsid w:val="00764588"/>
    <w:rsid w:val="00772497"/>
    <w:rsid w:val="00774D12"/>
    <w:rsid w:val="00776628"/>
    <w:rsid w:val="00792AE6"/>
    <w:rsid w:val="00796C32"/>
    <w:rsid w:val="007A26D0"/>
    <w:rsid w:val="007A5786"/>
    <w:rsid w:val="007D0158"/>
    <w:rsid w:val="007D6878"/>
    <w:rsid w:val="007E7700"/>
    <w:rsid w:val="007F71E2"/>
    <w:rsid w:val="00810796"/>
    <w:rsid w:val="0082034E"/>
    <w:rsid w:val="008216DF"/>
    <w:rsid w:val="00826EE4"/>
    <w:rsid w:val="00844005"/>
    <w:rsid w:val="00846ADE"/>
    <w:rsid w:val="008611D9"/>
    <w:rsid w:val="008623A2"/>
    <w:rsid w:val="00864A3F"/>
    <w:rsid w:val="00881FC0"/>
    <w:rsid w:val="008828DB"/>
    <w:rsid w:val="008937AA"/>
    <w:rsid w:val="008B0329"/>
    <w:rsid w:val="008B303B"/>
    <w:rsid w:val="008C575E"/>
    <w:rsid w:val="008D0867"/>
    <w:rsid w:val="008F0AC2"/>
    <w:rsid w:val="008F533D"/>
    <w:rsid w:val="00901B1D"/>
    <w:rsid w:val="00920790"/>
    <w:rsid w:val="00924F0F"/>
    <w:rsid w:val="009451B4"/>
    <w:rsid w:val="00953DA2"/>
    <w:rsid w:val="00965200"/>
    <w:rsid w:val="00967996"/>
    <w:rsid w:val="0097130B"/>
    <w:rsid w:val="009802B9"/>
    <w:rsid w:val="009A7B97"/>
    <w:rsid w:val="009B3D02"/>
    <w:rsid w:val="009F3BA3"/>
    <w:rsid w:val="00A01A20"/>
    <w:rsid w:val="00A114DA"/>
    <w:rsid w:val="00A167ED"/>
    <w:rsid w:val="00A17D54"/>
    <w:rsid w:val="00A56285"/>
    <w:rsid w:val="00A61498"/>
    <w:rsid w:val="00A6295E"/>
    <w:rsid w:val="00A663EF"/>
    <w:rsid w:val="00A725B6"/>
    <w:rsid w:val="00A765CA"/>
    <w:rsid w:val="00A77E6A"/>
    <w:rsid w:val="00A848FD"/>
    <w:rsid w:val="00A903F7"/>
    <w:rsid w:val="00A9316D"/>
    <w:rsid w:val="00A97DF7"/>
    <w:rsid w:val="00AA7F66"/>
    <w:rsid w:val="00AB0555"/>
    <w:rsid w:val="00AB32D4"/>
    <w:rsid w:val="00AB379A"/>
    <w:rsid w:val="00AC01B1"/>
    <w:rsid w:val="00AC1D59"/>
    <w:rsid w:val="00AC657B"/>
    <w:rsid w:val="00AE2B0D"/>
    <w:rsid w:val="00AF6C29"/>
    <w:rsid w:val="00B04CA9"/>
    <w:rsid w:val="00B12A7F"/>
    <w:rsid w:val="00B209CC"/>
    <w:rsid w:val="00B40C91"/>
    <w:rsid w:val="00B70263"/>
    <w:rsid w:val="00B73370"/>
    <w:rsid w:val="00B803B9"/>
    <w:rsid w:val="00B93521"/>
    <w:rsid w:val="00BB0EA0"/>
    <w:rsid w:val="00BD4862"/>
    <w:rsid w:val="00BE4222"/>
    <w:rsid w:val="00BE5132"/>
    <w:rsid w:val="00BF56B7"/>
    <w:rsid w:val="00BF5FAB"/>
    <w:rsid w:val="00C031A8"/>
    <w:rsid w:val="00C04F4F"/>
    <w:rsid w:val="00C10798"/>
    <w:rsid w:val="00C12D40"/>
    <w:rsid w:val="00C72C11"/>
    <w:rsid w:val="00C72EBC"/>
    <w:rsid w:val="00C77F11"/>
    <w:rsid w:val="00CA0535"/>
    <w:rsid w:val="00CA1EE2"/>
    <w:rsid w:val="00CA509F"/>
    <w:rsid w:val="00CA7172"/>
    <w:rsid w:val="00CB2543"/>
    <w:rsid w:val="00CB3950"/>
    <w:rsid w:val="00CC4E07"/>
    <w:rsid w:val="00CC67DE"/>
    <w:rsid w:val="00CD4215"/>
    <w:rsid w:val="00CD7F86"/>
    <w:rsid w:val="00CE22BC"/>
    <w:rsid w:val="00CE3BF0"/>
    <w:rsid w:val="00CF7818"/>
    <w:rsid w:val="00D0145D"/>
    <w:rsid w:val="00D01678"/>
    <w:rsid w:val="00D222DD"/>
    <w:rsid w:val="00D2760B"/>
    <w:rsid w:val="00D31154"/>
    <w:rsid w:val="00D33314"/>
    <w:rsid w:val="00D34F4A"/>
    <w:rsid w:val="00D377BD"/>
    <w:rsid w:val="00D50489"/>
    <w:rsid w:val="00D51714"/>
    <w:rsid w:val="00D53269"/>
    <w:rsid w:val="00D61CB8"/>
    <w:rsid w:val="00D73D3F"/>
    <w:rsid w:val="00D94B90"/>
    <w:rsid w:val="00DB12CC"/>
    <w:rsid w:val="00DD755D"/>
    <w:rsid w:val="00DE162F"/>
    <w:rsid w:val="00DE2239"/>
    <w:rsid w:val="00DF16DA"/>
    <w:rsid w:val="00E0221C"/>
    <w:rsid w:val="00E16DF2"/>
    <w:rsid w:val="00E20EE3"/>
    <w:rsid w:val="00E27637"/>
    <w:rsid w:val="00E304AA"/>
    <w:rsid w:val="00E328C1"/>
    <w:rsid w:val="00E557D1"/>
    <w:rsid w:val="00E62B13"/>
    <w:rsid w:val="00E7041E"/>
    <w:rsid w:val="00E7481D"/>
    <w:rsid w:val="00E80D11"/>
    <w:rsid w:val="00E943F6"/>
    <w:rsid w:val="00EA7A58"/>
    <w:rsid w:val="00EC791E"/>
    <w:rsid w:val="00ED4B12"/>
    <w:rsid w:val="00EE03E5"/>
    <w:rsid w:val="00EE6FA2"/>
    <w:rsid w:val="00EF30F4"/>
    <w:rsid w:val="00F11B8A"/>
    <w:rsid w:val="00F528EA"/>
    <w:rsid w:val="00F602C7"/>
    <w:rsid w:val="00F6225E"/>
    <w:rsid w:val="00F815FD"/>
    <w:rsid w:val="00F820A9"/>
    <w:rsid w:val="00F85691"/>
    <w:rsid w:val="00F91121"/>
    <w:rsid w:val="00F92E6C"/>
    <w:rsid w:val="00F9745C"/>
    <w:rsid w:val="00FA193F"/>
    <w:rsid w:val="00FA268B"/>
    <w:rsid w:val="00FB31CD"/>
    <w:rsid w:val="00FE006A"/>
    <w:rsid w:val="00FE5508"/>
    <w:rsid w:val="00FF098B"/>
    <w:rsid w:val="00FF2664"/>
    <w:rsid w:val="00FF68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94A6CDC"/>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1132C0"/>
    <w:pPr>
      <w:spacing w:after="0"/>
      <w:jc w:val="center"/>
    </w:pPr>
    <w:rPr>
      <w:rFonts w:ascii="Arial" w:eastAsiaTheme="majorEastAsia" w:hAnsi="Arial" w:cstheme="majorBidi"/>
      <w:color w:val="333092"/>
      <w:spacing w:val="5"/>
      <w:kern w:val="28"/>
      <w:sz w:val="36"/>
      <w:szCs w:val="36"/>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1132C0"/>
    <w:rPr>
      <w:rFonts w:ascii="Arial" w:eastAsiaTheme="majorEastAsia" w:hAnsi="Arial" w:cstheme="majorBidi"/>
      <w:color w:val="333092"/>
      <w:spacing w:val="5"/>
      <w:kern w:val="28"/>
      <w:sz w:val="36"/>
      <w:szCs w:val="36"/>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mcds>
    <wne:mcd wne:macroName="PROJECT.NEWMACROS.INSERTSCHOOLNAMEIMPORT" wne:name="Project.NewMacros.InsertSchoolNameImport"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education.act.gov.au/" TargetMode="Externa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ntTable" Target="fontTable.xml"/><Relationship Id="rId1" Type="http://schemas.microsoft.com/office/2006/relationships/vbaProject" Target="vbaProject.bin"/><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2675704"/>
        <w:category>
          <w:name w:val="General"/>
          <w:gallery w:val="placeholder"/>
        </w:category>
        <w:types>
          <w:type w:val="bbPlcHdr"/>
        </w:types>
        <w:behaviors>
          <w:behavior w:val="content"/>
        </w:behaviors>
        <w:guid w:val="{FAF15761-B994-46DD-A865-2D5C83139C5D}"/>
      </w:docPartPr>
      <w:docPartBody>
        <w:p w:rsidR="00D1270D" w:rsidRDefault="00D1270D">
          <w:r w:rsidRPr="00092341">
            <w:rPr>
              <w:rStyle w:val="PlaceholderText"/>
            </w:rPr>
            <w:t>Choose an item.</w:t>
          </w:r>
        </w:p>
      </w:docPartBody>
    </w:docPart>
    <w:docPart>
      <w:docPartPr>
        <w:name w:val="E55D136A94C243CDAA42A1FF3BC59695"/>
        <w:category>
          <w:name w:val="General"/>
          <w:gallery w:val="placeholder"/>
        </w:category>
        <w:types>
          <w:type w:val="bbPlcHdr"/>
        </w:types>
        <w:behaviors>
          <w:behavior w:val="content"/>
        </w:behaviors>
        <w:guid w:val="{9769EBC5-B7F6-42AD-9CC0-027D926CFC55}"/>
      </w:docPartPr>
      <w:docPartBody>
        <w:p w:rsidR="00FF681A" w:rsidRDefault="00FF681A" w:rsidP="00FF681A">
          <w:pPr>
            <w:pStyle w:val="E55D136A94C243CDAA42A1FF3BC59695"/>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C42AD"/>
    <w:rsid w:val="001D03E9"/>
    <w:rsid w:val="001E4BCD"/>
    <w:rsid w:val="0023432A"/>
    <w:rsid w:val="002447F6"/>
    <w:rsid w:val="00245B07"/>
    <w:rsid w:val="002752B0"/>
    <w:rsid w:val="00281BDB"/>
    <w:rsid w:val="002C30FC"/>
    <w:rsid w:val="002C4575"/>
    <w:rsid w:val="002D26EA"/>
    <w:rsid w:val="002D67CF"/>
    <w:rsid w:val="00301CE8"/>
    <w:rsid w:val="003603B0"/>
    <w:rsid w:val="003F139F"/>
    <w:rsid w:val="00402121"/>
    <w:rsid w:val="00466C2A"/>
    <w:rsid w:val="00494262"/>
    <w:rsid w:val="004B3761"/>
    <w:rsid w:val="005402A0"/>
    <w:rsid w:val="00775F89"/>
    <w:rsid w:val="0079719D"/>
    <w:rsid w:val="007E07DC"/>
    <w:rsid w:val="008A4916"/>
    <w:rsid w:val="008A6269"/>
    <w:rsid w:val="00965F31"/>
    <w:rsid w:val="00A131CA"/>
    <w:rsid w:val="00AA6209"/>
    <w:rsid w:val="00B14680"/>
    <w:rsid w:val="00B90584"/>
    <w:rsid w:val="00BC3E17"/>
    <w:rsid w:val="00C07A82"/>
    <w:rsid w:val="00C07FED"/>
    <w:rsid w:val="00CB01BA"/>
    <w:rsid w:val="00D1270D"/>
    <w:rsid w:val="00DE4D54"/>
    <w:rsid w:val="00EE621F"/>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4916"/>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479A9E-9734-499E-9F39-BCB210F6C7B2}">
  <ds:schemaRefs>
    <ds:schemaRef ds:uri="http://schemas.microsoft.com/office/2006/documentManagement/types"/>
    <ds:schemaRef ds:uri="http://schemas.microsoft.com/sharepoint/v4"/>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metadata/properties"/>
    <ds:schemaRef ds:uri="aa497ab4-515e-4279-bd6d-9da9f7efb9b5"/>
    <ds:schemaRef ds:uri="http://www.w3.org/XML/1998/namespace"/>
    <ds:schemaRef ds:uri="http://purl.org/dc/dcmitype/"/>
  </ds:schemaRefs>
</ds:datastoreItem>
</file>

<file path=customXml/itemProps2.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4.xml><?xml version="1.0" encoding="utf-8"?>
<ds:datastoreItem xmlns:ds="http://schemas.openxmlformats.org/officeDocument/2006/customXml" ds:itemID="{7A4E6596-525D-43AC-A46E-56E7FD9AE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13</Pages>
  <Words>2767</Words>
  <Characters>15778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Emanuel, Rob</cp:lastModifiedBy>
  <cp:revision>17</cp:revision>
  <cp:lastPrinted>2019-02-26T23:16:00Z</cp:lastPrinted>
  <dcterms:created xsi:type="dcterms:W3CDTF">2019-03-04T23:01:00Z</dcterms:created>
  <dcterms:modified xsi:type="dcterms:W3CDTF">2019-08-31T08:34:00Z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