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8DE0" w14:textId="1DC66192" w:rsidR="00232E7F" w:rsidRDefault="00232E7F" w:rsidP="00F9745C">
      <w:r>
        <w:rPr>
          <w:noProof/>
          <w:lang w:eastAsia="zh-CN"/>
        </w:rPr>
        <w:drawing>
          <wp:anchor distT="0" distB="0" distL="114300" distR="114300" simplePos="0" relativeHeight="251659264" behindDoc="0" locked="0" layoutInCell="1" allowOverlap="1" wp14:anchorId="3148AA54" wp14:editId="55F8CF9E">
            <wp:simplePos x="0" y="0"/>
            <wp:positionH relativeFrom="column">
              <wp:posOffset>-600075</wp:posOffset>
            </wp:positionH>
            <wp:positionV relativeFrom="paragraph">
              <wp:posOffset>-629920</wp:posOffset>
            </wp:positionV>
            <wp:extent cx="1778000" cy="1333500"/>
            <wp:effectExtent l="0" t="0" r="0" b="0"/>
            <wp:wrapNone/>
            <wp:docPr id="3" name="Picture 3" descr="H:\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34335" w14:textId="77777777" w:rsidR="00232E7F" w:rsidRDefault="00232E7F" w:rsidP="00F9745C"/>
    <w:p w14:paraId="10E50695" w14:textId="393ABF37" w:rsidR="00A01A20" w:rsidRDefault="00A01A20" w:rsidP="00F9745C"/>
    <w:p w14:paraId="3D3A39BA" w14:textId="77777777" w:rsidR="00FD2717" w:rsidRDefault="00AB264A">
      <w:pPr>
        <w:spacing w:after="0" w:line="240" w:lineRule="auto"/>
      </w:pPr>
      <w:r>
        <w:rPr>
          <w:rFonts w:ascii="Arial" w:eastAsia="Arial" w:hAnsi="Arial"/>
          <w:color w:val="333092"/>
          <w:sz w:val="44"/>
        </w:rPr>
        <w:t>Kaleen Primary School</w:t>
      </w:r>
    </w:p>
    <w:p w14:paraId="7DC565DD" w14:textId="77777777" w:rsidR="00FD2717" w:rsidRDefault="00AB264A">
      <w:pPr>
        <w:spacing w:after="0" w:line="240" w:lineRule="auto"/>
      </w:pPr>
      <w:r>
        <w:rPr>
          <w:rFonts w:ascii="Arial" w:eastAsia="Arial" w:hAnsi="Arial"/>
          <w:color w:val="414141"/>
          <w:sz w:val="32"/>
        </w:rPr>
        <w:t>Annual School Board Report 2021</w:t>
      </w:r>
    </w:p>
    <w:p w14:paraId="18E1D290" w14:textId="77777777" w:rsidR="00FB31CD" w:rsidRPr="00CB2543" w:rsidRDefault="00FB31CD" w:rsidP="00FB31CD">
      <w:pPr>
        <w:pStyle w:val="BodyText"/>
      </w:pPr>
    </w:p>
    <w:p w14:paraId="2A579AC8" w14:textId="78C8B2B3" w:rsidR="002450F5" w:rsidRPr="002450F5" w:rsidRDefault="00232E7F" w:rsidP="00AF6C29">
      <w:pPr>
        <w:pStyle w:val="BodyText"/>
      </w:pPr>
      <w:r>
        <w:rPr>
          <w:noProof/>
          <w:lang w:eastAsia="zh-CN"/>
        </w:rPr>
        <w:drawing>
          <wp:inline distT="0" distB="0" distL="0" distR="0" wp14:anchorId="467C6B8C" wp14:editId="2E36B0B4">
            <wp:extent cx="5499463" cy="3657167"/>
            <wp:effectExtent l="0" t="0" r="6350" b="635"/>
            <wp:docPr id="13" name="Picture 13" descr="H:\My Pictures\Jack Heath visit and 100 days of Kindy\DSC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Pictures\Jack Heath visit and 100 days of Kindy\DSC_00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459" cy="3659160"/>
                    </a:xfrm>
                    <a:prstGeom prst="rect">
                      <a:avLst/>
                    </a:prstGeom>
                    <a:noFill/>
                    <a:ln>
                      <a:noFill/>
                    </a:ln>
                  </pic:spPr>
                </pic:pic>
              </a:graphicData>
            </a:graphic>
          </wp:inline>
        </w:drawing>
      </w:r>
    </w:p>
    <w:p w14:paraId="7DD9B488" w14:textId="77777777" w:rsidR="002450F5" w:rsidRPr="00CF7818" w:rsidRDefault="002450F5" w:rsidP="00CF7818">
      <w:pPr>
        <w:pStyle w:val="BodyText"/>
      </w:pPr>
    </w:p>
    <w:p w14:paraId="23EFC95B" w14:textId="763F0DFC" w:rsidR="00FB31CD" w:rsidRDefault="00FB31CD" w:rsidP="002450F5">
      <w:pPr>
        <w:pStyle w:val="BodyText"/>
      </w:pPr>
    </w:p>
    <w:p w14:paraId="410C7CF4" w14:textId="77777777" w:rsidR="00FB31CD" w:rsidRPr="00AF6C29" w:rsidRDefault="00FB31CD" w:rsidP="00AF6C29">
      <w:pPr>
        <w:pStyle w:val="BodyText"/>
      </w:pPr>
    </w:p>
    <w:p w14:paraId="17226EC4" w14:textId="77777777" w:rsidR="00E80D11" w:rsidRDefault="00E80D11" w:rsidP="00AF6C29">
      <w:pPr>
        <w:pStyle w:val="BodyText"/>
      </w:pPr>
    </w:p>
    <w:p w14:paraId="1F000BAE"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5FCCC7B5"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t>This page is intentionally left blank.</w:t>
      </w:r>
    </w:p>
    <w:p w14:paraId="4E165F1E" w14:textId="77777777" w:rsidR="00E80D11" w:rsidRDefault="00E80D11" w:rsidP="00E80D11">
      <w:pPr>
        <w:pStyle w:val="BodyText"/>
        <w:jc w:val="right"/>
      </w:pPr>
      <w:r>
        <w:rPr>
          <w:noProof/>
          <w:lang w:eastAsia="en-AU"/>
        </w:rPr>
        <w:drawing>
          <wp:inline distT="0" distB="0" distL="0" distR="0" wp14:anchorId="7D5C385A" wp14:editId="55EAD80B">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B4BDF1C" w14:textId="77777777" w:rsidR="00E80D11" w:rsidRDefault="00E80D11" w:rsidP="00E80D11">
      <w:pPr>
        <w:pStyle w:val="BodyText"/>
      </w:pPr>
    </w:p>
    <w:p w14:paraId="38BB0D83"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7B023A58" w14:textId="77777777" w:rsidR="00025E46" w:rsidRDefault="00025E46" w:rsidP="001132C0">
      <w:pPr>
        <w:pStyle w:val="Accessibility"/>
      </w:pPr>
      <w:bookmarkStart w:id="0" w:name="_Toc477339532"/>
      <w:bookmarkStart w:id="1" w:name="_Toc477342780"/>
      <w:bookmarkStart w:id="2" w:name="_Toc477447126"/>
    </w:p>
    <w:p w14:paraId="1F85476B" w14:textId="77777777" w:rsidR="00E80D11" w:rsidRPr="001132C0" w:rsidRDefault="00E80D11" w:rsidP="001132C0">
      <w:pPr>
        <w:pStyle w:val="Accessibility"/>
      </w:pPr>
      <w:r w:rsidRPr="001132C0">
        <w:t>Accessibility</w:t>
      </w:r>
      <w:bookmarkEnd w:id="0"/>
      <w:bookmarkEnd w:id="1"/>
      <w:bookmarkEnd w:id="2"/>
    </w:p>
    <w:p w14:paraId="57119AAD" w14:textId="77777777" w:rsidR="00E80D11" w:rsidRDefault="00E80D11" w:rsidP="00E80D11">
      <w:pPr>
        <w:pStyle w:val="BodyText"/>
      </w:pPr>
      <w:r>
        <w:t>The ACT Government is committed to making its information services, events and venues accessible to as many people as possible.</w:t>
      </w:r>
    </w:p>
    <w:p w14:paraId="5967D1A3"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EE23E8A"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8863CA7" w14:textId="77777777" w:rsidR="00E80D11" w:rsidRPr="00E80D11" w:rsidRDefault="00E80D11" w:rsidP="00E80D11">
      <w:pPr>
        <w:pStyle w:val="BodyText"/>
      </w:pPr>
      <w:r w:rsidRPr="00E80D11">
        <w:t>If you are deaf or hearing impaired and require the National Relay Service, please telephone 13 36 77.</w:t>
      </w:r>
    </w:p>
    <w:p w14:paraId="60D1AAB5" w14:textId="77777777" w:rsidR="007E7700" w:rsidRDefault="00E80D11" w:rsidP="00E80D11">
      <w:pPr>
        <w:spacing w:after="219" w:line="240" w:lineRule="auto"/>
      </w:pPr>
      <w:r w:rsidRPr="00E80D11">
        <w:t>© Australian C</w:t>
      </w:r>
      <w:r w:rsidR="0024693D">
        <w:t xml:space="preserve">apital Territory, Canberra, </w:t>
      </w:r>
      <w:r w:rsidR="00AB264A">
        <w:rPr>
          <w:rFonts w:ascii="Calibri" w:eastAsia="Calibri" w:hAnsi="Calibri"/>
          <w:color w:val="000000"/>
        </w:rPr>
        <w:t>2022</w:t>
      </w:r>
    </w:p>
    <w:p w14:paraId="668ECC00" w14:textId="77777777" w:rsidR="007E7700" w:rsidRDefault="007E7700" w:rsidP="00E80D11">
      <w:pPr>
        <w:pStyle w:val="BodyText"/>
      </w:pPr>
    </w:p>
    <w:p w14:paraId="0F350B92" w14:textId="77777777" w:rsidR="00E80D11" w:rsidRPr="00E80D11" w:rsidRDefault="00E80D11" w:rsidP="00E80D11">
      <w:pPr>
        <w:pStyle w:val="BodyText"/>
      </w:pPr>
      <w:r w:rsidRPr="00E80D11">
        <w:t>Material in this publication may be reproduced provided due acknowledgement is made.</w:t>
      </w:r>
    </w:p>
    <w:p w14:paraId="0109A547"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6A1641F9" w14:textId="77777777" w:rsidR="00234252" w:rsidRPr="00234252" w:rsidRDefault="00234252" w:rsidP="0017375F">
          <w:pPr>
            <w:pStyle w:val="TOCHeading"/>
          </w:pPr>
          <w:r w:rsidRPr="00234252">
            <w:t>Contents</w:t>
          </w:r>
        </w:p>
        <w:p w14:paraId="486B6038" w14:textId="79ACB000" w:rsidR="00DA5F3C"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5489862" w:history="1">
            <w:r w:rsidR="00DA5F3C" w:rsidRPr="00487590">
              <w:rPr>
                <w:rStyle w:val="Hyperlink"/>
                <w:noProof/>
              </w:rPr>
              <w:t>Reporting to the community</w:t>
            </w:r>
            <w:r w:rsidR="00DA5F3C">
              <w:rPr>
                <w:noProof/>
                <w:webHidden/>
              </w:rPr>
              <w:tab/>
            </w:r>
            <w:r w:rsidR="00DA5F3C">
              <w:rPr>
                <w:noProof/>
                <w:webHidden/>
              </w:rPr>
              <w:fldChar w:fldCharType="begin"/>
            </w:r>
            <w:r w:rsidR="00DA5F3C">
              <w:rPr>
                <w:noProof/>
                <w:webHidden/>
              </w:rPr>
              <w:instrText xml:space="preserve"> PAGEREF _Toc105489862 \h </w:instrText>
            </w:r>
            <w:r w:rsidR="00DA5F3C">
              <w:rPr>
                <w:noProof/>
                <w:webHidden/>
              </w:rPr>
            </w:r>
            <w:r w:rsidR="00DA5F3C">
              <w:rPr>
                <w:noProof/>
                <w:webHidden/>
              </w:rPr>
              <w:fldChar w:fldCharType="separate"/>
            </w:r>
            <w:r w:rsidR="00DA5F3C">
              <w:rPr>
                <w:noProof/>
                <w:webHidden/>
              </w:rPr>
              <w:t>1</w:t>
            </w:r>
            <w:r w:rsidR="00DA5F3C">
              <w:rPr>
                <w:noProof/>
                <w:webHidden/>
              </w:rPr>
              <w:fldChar w:fldCharType="end"/>
            </w:r>
          </w:hyperlink>
        </w:p>
        <w:p w14:paraId="5A572C7E" w14:textId="6F8F8717" w:rsidR="00DA5F3C" w:rsidRDefault="00DA5F3C">
          <w:pPr>
            <w:pStyle w:val="TOC1"/>
            <w:tabs>
              <w:tab w:val="right" w:leader="dot" w:pos="9016"/>
            </w:tabs>
            <w:rPr>
              <w:rFonts w:eastAsiaTheme="minorEastAsia"/>
              <w:noProof/>
              <w:lang w:eastAsia="en-AU"/>
            </w:rPr>
          </w:pPr>
          <w:hyperlink w:anchor="_Toc105489863" w:history="1">
            <w:r w:rsidRPr="00487590">
              <w:rPr>
                <w:rStyle w:val="Hyperlink"/>
                <w:noProof/>
              </w:rPr>
              <w:t>School Context</w:t>
            </w:r>
            <w:r>
              <w:rPr>
                <w:noProof/>
                <w:webHidden/>
              </w:rPr>
              <w:tab/>
            </w:r>
            <w:r>
              <w:rPr>
                <w:noProof/>
                <w:webHidden/>
              </w:rPr>
              <w:fldChar w:fldCharType="begin"/>
            </w:r>
            <w:r>
              <w:rPr>
                <w:noProof/>
                <w:webHidden/>
              </w:rPr>
              <w:instrText xml:space="preserve"> PAGEREF _Toc105489863 \h </w:instrText>
            </w:r>
            <w:r>
              <w:rPr>
                <w:noProof/>
                <w:webHidden/>
              </w:rPr>
            </w:r>
            <w:r>
              <w:rPr>
                <w:noProof/>
                <w:webHidden/>
              </w:rPr>
              <w:fldChar w:fldCharType="separate"/>
            </w:r>
            <w:r>
              <w:rPr>
                <w:noProof/>
                <w:webHidden/>
              </w:rPr>
              <w:t>1</w:t>
            </w:r>
            <w:r>
              <w:rPr>
                <w:noProof/>
                <w:webHidden/>
              </w:rPr>
              <w:fldChar w:fldCharType="end"/>
            </w:r>
          </w:hyperlink>
        </w:p>
        <w:p w14:paraId="5D52CA0B" w14:textId="258D4C59" w:rsidR="00DA5F3C" w:rsidRDefault="00DA5F3C">
          <w:pPr>
            <w:pStyle w:val="TOC2"/>
            <w:tabs>
              <w:tab w:val="right" w:leader="dot" w:pos="9016"/>
            </w:tabs>
            <w:rPr>
              <w:rFonts w:eastAsiaTheme="minorEastAsia"/>
              <w:noProof/>
              <w:lang w:eastAsia="en-AU"/>
            </w:rPr>
          </w:pPr>
          <w:hyperlink w:anchor="_Toc105489864" w:history="1">
            <w:r w:rsidRPr="00487590">
              <w:rPr>
                <w:rStyle w:val="Hyperlink"/>
                <w:noProof/>
              </w:rPr>
              <w:t>Student Information</w:t>
            </w:r>
            <w:r>
              <w:rPr>
                <w:noProof/>
                <w:webHidden/>
              </w:rPr>
              <w:tab/>
            </w:r>
            <w:r>
              <w:rPr>
                <w:noProof/>
                <w:webHidden/>
              </w:rPr>
              <w:fldChar w:fldCharType="begin"/>
            </w:r>
            <w:r>
              <w:rPr>
                <w:noProof/>
                <w:webHidden/>
              </w:rPr>
              <w:instrText xml:space="preserve"> PAGEREF _Toc105489864 \h </w:instrText>
            </w:r>
            <w:r>
              <w:rPr>
                <w:noProof/>
                <w:webHidden/>
              </w:rPr>
            </w:r>
            <w:r>
              <w:rPr>
                <w:noProof/>
                <w:webHidden/>
              </w:rPr>
              <w:fldChar w:fldCharType="separate"/>
            </w:r>
            <w:r>
              <w:rPr>
                <w:noProof/>
                <w:webHidden/>
              </w:rPr>
              <w:t>1</w:t>
            </w:r>
            <w:r>
              <w:rPr>
                <w:noProof/>
                <w:webHidden/>
              </w:rPr>
              <w:fldChar w:fldCharType="end"/>
            </w:r>
          </w:hyperlink>
        </w:p>
        <w:p w14:paraId="4C1DF3E4" w14:textId="7D3E5CDF" w:rsidR="00DA5F3C" w:rsidRDefault="00DA5F3C">
          <w:pPr>
            <w:pStyle w:val="TOC3"/>
            <w:tabs>
              <w:tab w:val="right" w:leader="dot" w:pos="9016"/>
            </w:tabs>
            <w:rPr>
              <w:rFonts w:eastAsiaTheme="minorEastAsia"/>
              <w:noProof/>
              <w:lang w:eastAsia="en-AU"/>
            </w:rPr>
          </w:pPr>
          <w:hyperlink w:anchor="_Toc105489865" w:history="1">
            <w:r w:rsidRPr="00487590">
              <w:rPr>
                <w:rStyle w:val="Hyperlink"/>
                <w:noProof/>
              </w:rPr>
              <w:t>Student enrolment</w:t>
            </w:r>
            <w:r>
              <w:rPr>
                <w:noProof/>
                <w:webHidden/>
              </w:rPr>
              <w:tab/>
            </w:r>
            <w:r>
              <w:rPr>
                <w:noProof/>
                <w:webHidden/>
              </w:rPr>
              <w:fldChar w:fldCharType="begin"/>
            </w:r>
            <w:r>
              <w:rPr>
                <w:noProof/>
                <w:webHidden/>
              </w:rPr>
              <w:instrText xml:space="preserve"> PAGEREF _Toc105489865 \h </w:instrText>
            </w:r>
            <w:r>
              <w:rPr>
                <w:noProof/>
                <w:webHidden/>
              </w:rPr>
            </w:r>
            <w:r>
              <w:rPr>
                <w:noProof/>
                <w:webHidden/>
              </w:rPr>
              <w:fldChar w:fldCharType="separate"/>
            </w:r>
            <w:r>
              <w:rPr>
                <w:noProof/>
                <w:webHidden/>
              </w:rPr>
              <w:t>1</w:t>
            </w:r>
            <w:r>
              <w:rPr>
                <w:noProof/>
                <w:webHidden/>
              </w:rPr>
              <w:fldChar w:fldCharType="end"/>
            </w:r>
          </w:hyperlink>
        </w:p>
        <w:p w14:paraId="3422613F" w14:textId="69A39871" w:rsidR="00DA5F3C" w:rsidRDefault="00DA5F3C">
          <w:pPr>
            <w:pStyle w:val="TOC3"/>
            <w:tabs>
              <w:tab w:val="right" w:leader="dot" w:pos="9016"/>
            </w:tabs>
            <w:rPr>
              <w:rFonts w:eastAsiaTheme="minorEastAsia"/>
              <w:noProof/>
              <w:lang w:eastAsia="en-AU"/>
            </w:rPr>
          </w:pPr>
          <w:hyperlink w:anchor="_Toc105489866" w:history="1">
            <w:r w:rsidRPr="00487590">
              <w:rPr>
                <w:rStyle w:val="Hyperlink"/>
                <w:noProof/>
              </w:rPr>
              <w:t>Student attendance</w:t>
            </w:r>
            <w:r>
              <w:rPr>
                <w:noProof/>
                <w:webHidden/>
              </w:rPr>
              <w:tab/>
            </w:r>
            <w:r>
              <w:rPr>
                <w:noProof/>
                <w:webHidden/>
              </w:rPr>
              <w:fldChar w:fldCharType="begin"/>
            </w:r>
            <w:r>
              <w:rPr>
                <w:noProof/>
                <w:webHidden/>
              </w:rPr>
              <w:instrText xml:space="preserve"> PAGEREF _Toc105489866 \h </w:instrText>
            </w:r>
            <w:r>
              <w:rPr>
                <w:noProof/>
                <w:webHidden/>
              </w:rPr>
            </w:r>
            <w:r>
              <w:rPr>
                <w:noProof/>
                <w:webHidden/>
              </w:rPr>
              <w:fldChar w:fldCharType="separate"/>
            </w:r>
            <w:r>
              <w:rPr>
                <w:noProof/>
                <w:webHidden/>
              </w:rPr>
              <w:t>2</w:t>
            </w:r>
            <w:r>
              <w:rPr>
                <w:noProof/>
                <w:webHidden/>
              </w:rPr>
              <w:fldChar w:fldCharType="end"/>
            </w:r>
          </w:hyperlink>
        </w:p>
        <w:p w14:paraId="25F98B8D" w14:textId="14C7590A" w:rsidR="00DA5F3C" w:rsidRDefault="00DA5F3C">
          <w:pPr>
            <w:pStyle w:val="TOC2"/>
            <w:tabs>
              <w:tab w:val="right" w:leader="dot" w:pos="9016"/>
            </w:tabs>
            <w:rPr>
              <w:rFonts w:eastAsiaTheme="minorEastAsia"/>
              <w:noProof/>
              <w:lang w:eastAsia="en-AU"/>
            </w:rPr>
          </w:pPr>
          <w:hyperlink w:anchor="_Toc105489867" w:history="1">
            <w:r w:rsidRPr="00487590">
              <w:rPr>
                <w:rStyle w:val="Hyperlink"/>
                <w:noProof/>
                <w:lang w:eastAsia="en-AU"/>
              </w:rPr>
              <w:t>Supporting attendance and managing non-attendance</w:t>
            </w:r>
            <w:r>
              <w:rPr>
                <w:noProof/>
                <w:webHidden/>
              </w:rPr>
              <w:tab/>
            </w:r>
            <w:r>
              <w:rPr>
                <w:noProof/>
                <w:webHidden/>
              </w:rPr>
              <w:fldChar w:fldCharType="begin"/>
            </w:r>
            <w:r>
              <w:rPr>
                <w:noProof/>
                <w:webHidden/>
              </w:rPr>
              <w:instrText xml:space="preserve"> PAGEREF _Toc105489867 \h </w:instrText>
            </w:r>
            <w:r>
              <w:rPr>
                <w:noProof/>
                <w:webHidden/>
              </w:rPr>
            </w:r>
            <w:r>
              <w:rPr>
                <w:noProof/>
                <w:webHidden/>
              </w:rPr>
              <w:fldChar w:fldCharType="separate"/>
            </w:r>
            <w:r>
              <w:rPr>
                <w:noProof/>
                <w:webHidden/>
              </w:rPr>
              <w:t>2</w:t>
            </w:r>
            <w:r>
              <w:rPr>
                <w:noProof/>
                <w:webHidden/>
              </w:rPr>
              <w:fldChar w:fldCharType="end"/>
            </w:r>
          </w:hyperlink>
        </w:p>
        <w:p w14:paraId="716B55A5" w14:textId="224817C2" w:rsidR="00DA5F3C" w:rsidRDefault="00DA5F3C">
          <w:pPr>
            <w:pStyle w:val="TOC2"/>
            <w:tabs>
              <w:tab w:val="right" w:leader="dot" w:pos="9016"/>
            </w:tabs>
            <w:rPr>
              <w:rFonts w:eastAsiaTheme="minorEastAsia"/>
              <w:noProof/>
              <w:lang w:eastAsia="en-AU"/>
            </w:rPr>
          </w:pPr>
          <w:hyperlink w:anchor="_Toc105489868" w:history="1">
            <w:r w:rsidRPr="00487590">
              <w:rPr>
                <w:rStyle w:val="Hyperlink"/>
                <w:noProof/>
              </w:rPr>
              <w:t>Staff Information</w:t>
            </w:r>
            <w:r>
              <w:rPr>
                <w:noProof/>
                <w:webHidden/>
              </w:rPr>
              <w:tab/>
            </w:r>
            <w:r>
              <w:rPr>
                <w:noProof/>
                <w:webHidden/>
              </w:rPr>
              <w:fldChar w:fldCharType="begin"/>
            </w:r>
            <w:r>
              <w:rPr>
                <w:noProof/>
                <w:webHidden/>
              </w:rPr>
              <w:instrText xml:space="preserve"> PAGEREF _Toc105489868 \h </w:instrText>
            </w:r>
            <w:r>
              <w:rPr>
                <w:noProof/>
                <w:webHidden/>
              </w:rPr>
            </w:r>
            <w:r>
              <w:rPr>
                <w:noProof/>
                <w:webHidden/>
              </w:rPr>
              <w:fldChar w:fldCharType="separate"/>
            </w:r>
            <w:r>
              <w:rPr>
                <w:noProof/>
                <w:webHidden/>
              </w:rPr>
              <w:t>2</w:t>
            </w:r>
            <w:r>
              <w:rPr>
                <w:noProof/>
                <w:webHidden/>
              </w:rPr>
              <w:fldChar w:fldCharType="end"/>
            </w:r>
          </w:hyperlink>
        </w:p>
        <w:p w14:paraId="3DC18856" w14:textId="55D53E0F" w:rsidR="00DA5F3C" w:rsidRDefault="00DA5F3C">
          <w:pPr>
            <w:pStyle w:val="TOC3"/>
            <w:tabs>
              <w:tab w:val="right" w:leader="dot" w:pos="9016"/>
            </w:tabs>
            <w:rPr>
              <w:rFonts w:eastAsiaTheme="minorEastAsia"/>
              <w:noProof/>
              <w:lang w:eastAsia="en-AU"/>
            </w:rPr>
          </w:pPr>
          <w:hyperlink w:anchor="_Toc105489869" w:history="1">
            <w:r w:rsidRPr="00487590">
              <w:rPr>
                <w:rStyle w:val="Hyperlink"/>
                <w:noProof/>
              </w:rPr>
              <w:t>Teacher qualifications</w:t>
            </w:r>
            <w:r>
              <w:rPr>
                <w:noProof/>
                <w:webHidden/>
              </w:rPr>
              <w:tab/>
            </w:r>
            <w:r>
              <w:rPr>
                <w:noProof/>
                <w:webHidden/>
              </w:rPr>
              <w:fldChar w:fldCharType="begin"/>
            </w:r>
            <w:r>
              <w:rPr>
                <w:noProof/>
                <w:webHidden/>
              </w:rPr>
              <w:instrText xml:space="preserve"> PAGEREF _Toc105489869 \h </w:instrText>
            </w:r>
            <w:r>
              <w:rPr>
                <w:noProof/>
                <w:webHidden/>
              </w:rPr>
            </w:r>
            <w:r>
              <w:rPr>
                <w:noProof/>
                <w:webHidden/>
              </w:rPr>
              <w:fldChar w:fldCharType="separate"/>
            </w:r>
            <w:r>
              <w:rPr>
                <w:noProof/>
                <w:webHidden/>
              </w:rPr>
              <w:t>2</w:t>
            </w:r>
            <w:r>
              <w:rPr>
                <w:noProof/>
                <w:webHidden/>
              </w:rPr>
              <w:fldChar w:fldCharType="end"/>
            </w:r>
          </w:hyperlink>
        </w:p>
        <w:p w14:paraId="44982C93" w14:textId="2C1634CD" w:rsidR="00DA5F3C" w:rsidRDefault="00DA5F3C">
          <w:pPr>
            <w:pStyle w:val="TOC3"/>
            <w:tabs>
              <w:tab w:val="right" w:leader="dot" w:pos="9016"/>
            </w:tabs>
            <w:rPr>
              <w:rFonts w:eastAsiaTheme="minorEastAsia"/>
              <w:noProof/>
              <w:lang w:eastAsia="en-AU"/>
            </w:rPr>
          </w:pPr>
          <w:hyperlink w:anchor="_Toc105489870" w:history="1">
            <w:r w:rsidRPr="00487590">
              <w:rPr>
                <w:rStyle w:val="Hyperlink"/>
                <w:noProof/>
              </w:rPr>
              <w:t>Workforce composition</w:t>
            </w:r>
            <w:r>
              <w:rPr>
                <w:noProof/>
                <w:webHidden/>
              </w:rPr>
              <w:tab/>
            </w:r>
            <w:r>
              <w:rPr>
                <w:noProof/>
                <w:webHidden/>
              </w:rPr>
              <w:fldChar w:fldCharType="begin"/>
            </w:r>
            <w:r>
              <w:rPr>
                <w:noProof/>
                <w:webHidden/>
              </w:rPr>
              <w:instrText xml:space="preserve"> PAGEREF _Toc105489870 \h </w:instrText>
            </w:r>
            <w:r>
              <w:rPr>
                <w:noProof/>
                <w:webHidden/>
              </w:rPr>
            </w:r>
            <w:r>
              <w:rPr>
                <w:noProof/>
                <w:webHidden/>
              </w:rPr>
              <w:fldChar w:fldCharType="separate"/>
            </w:r>
            <w:r>
              <w:rPr>
                <w:noProof/>
                <w:webHidden/>
              </w:rPr>
              <w:t>3</w:t>
            </w:r>
            <w:r>
              <w:rPr>
                <w:noProof/>
                <w:webHidden/>
              </w:rPr>
              <w:fldChar w:fldCharType="end"/>
            </w:r>
          </w:hyperlink>
        </w:p>
        <w:p w14:paraId="1CF2DB5F" w14:textId="6A7B8A63" w:rsidR="00DA5F3C" w:rsidRDefault="00DA5F3C">
          <w:pPr>
            <w:pStyle w:val="TOC1"/>
            <w:tabs>
              <w:tab w:val="right" w:leader="dot" w:pos="9016"/>
            </w:tabs>
            <w:rPr>
              <w:rFonts w:eastAsiaTheme="minorEastAsia"/>
              <w:noProof/>
              <w:lang w:eastAsia="en-AU"/>
            </w:rPr>
          </w:pPr>
          <w:hyperlink w:anchor="_Toc105489871" w:history="1">
            <w:r w:rsidRPr="00487590">
              <w:rPr>
                <w:rStyle w:val="Hyperlink"/>
                <w:noProof/>
              </w:rPr>
              <w:t>School Review and Development</w:t>
            </w:r>
            <w:r>
              <w:rPr>
                <w:noProof/>
                <w:webHidden/>
              </w:rPr>
              <w:tab/>
            </w:r>
            <w:r>
              <w:rPr>
                <w:noProof/>
                <w:webHidden/>
              </w:rPr>
              <w:fldChar w:fldCharType="begin"/>
            </w:r>
            <w:r>
              <w:rPr>
                <w:noProof/>
                <w:webHidden/>
              </w:rPr>
              <w:instrText xml:space="preserve"> PAGEREF _Toc105489871 \h </w:instrText>
            </w:r>
            <w:r>
              <w:rPr>
                <w:noProof/>
                <w:webHidden/>
              </w:rPr>
            </w:r>
            <w:r>
              <w:rPr>
                <w:noProof/>
                <w:webHidden/>
              </w:rPr>
              <w:fldChar w:fldCharType="separate"/>
            </w:r>
            <w:r>
              <w:rPr>
                <w:noProof/>
                <w:webHidden/>
              </w:rPr>
              <w:t>3</w:t>
            </w:r>
            <w:r>
              <w:rPr>
                <w:noProof/>
                <w:webHidden/>
              </w:rPr>
              <w:fldChar w:fldCharType="end"/>
            </w:r>
          </w:hyperlink>
        </w:p>
        <w:p w14:paraId="2BD6886E" w14:textId="0BBED3DD" w:rsidR="00DA5F3C" w:rsidRDefault="00DA5F3C">
          <w:pPr>
            <w:pStyle w:val="TOC2"/>
            <w:tabs>
              <w:tab w:val="right" w:leader="dot" w:pos="9016"/>
            </w:tabs>
            <w:rPr>
              <w:rFonts w:eastAsiaTheme="minorEastAsia"/>
              <w:noProof/>
              <w:lang w:eastAsia="en-AU"/>
            </w:rPr>
          </w:pPr>
          <w:hyperlink w:anchor="_Toc105489872" w:history="1">
            <w:r w:rsidRPr="00487590">
              <w:rPr>
                <w:rStyle w:val="Hyperlink"/>
                <w:noProof/>
              </w:rPr>
              <w:t>School Satisfaction</w:t>
            </w:r>
            <w:r>
              <w:rPr>
                <w:noProof/>
                <w:webHidden/>
              </w:rPr>
              <w:tab/>
            </w:r>
            <w:r>
              <w:rPr>
                <w:noProof/>
                <w:webHidden/>
              </w:rPr>
              <w:fldChar w:fldCharType="begin"/>
            </w:r>
            <w:r>
              <w:rPr>
                <w:noProof/>
                <w:webHidden/>
              </w:rPr>
              <w:instrText xml:space="preserve"> PAGEREF _Toc105489872 \h </w:instrText>
            </w:r>
            <w:r>
              <w:rPr>
                <w:noProof/>
                <w:webHidden/>
              </w:rPr>
            </w:r>
            <w:r>
              <w:rPr>
                <w:noProof/>
                <w:webHidden/>
              </w:rPr>
              <w:fldChar w:fldCharType="separate"/>
            </w:r>
            <w:r>
              <w:rPr>
                <w:noProof/>
                <w:webHidden/>
              </w:rPr>
              <w:t>3</w:t>
            </w:r>
            <w:r>
              <w:rPr>
                <w:noProof/>
                <w:webHidden/>
              </w:rPr>
              <w:fldChar w:fldCharType="end"/>
            </w:r>
          </w:hyperlink>
        </w:p>
        <w:p w14:paraId="603CB149" w14:textId="60F71919" w:rsidR="00DA5F3C" w:rsidRDefault="00DA5F3C">
          <w:pPr>
            <w:pStyle w:val="TOC3"/>
            <w:tabs>
              <w:tab w:val="right" w:leader="dot" w:pos="9016"/>
            </w:tabs>
            <w:rPr>
              <w:rFonts w:eastAsiaTheme="minorEastAsia"/>
              <w:noProof/>
              <w:lang w:eastAsia="en-AU"/>
            </w:rPr>
          </w:pPr>
          <w:hyperlink w:anchor="_Toc105489873" w:history="1">
            <w:r w:rsidRPr="00487590">
              <w:rPr>
                <w:rStyle w:val="Hyperlink"/>
                <w:noProof/>
              </w:rPr>
              <w:t>Overall Satisfaction</w:t>
            </w:r>
            <w:r>
              <w:rPr>
                <w:noProof/>
                <w:webHidden/>
              </w:rPr>
              <w:tab/>
            </w:r>
            <w:r>
              <w:rPr>
                <w:noProof/>
                <w:webHidden/>
              </w:rPr>
              <w:fldChar w:fldCharType="begin"/>
            </w:r>
            <w:r>
              <w:rPr>
                <w:noProof/>
                <w:webHidden/>
              </w:rPr>
              <w:instrText xml:space="preserve"> PAGEREF _Toc105489873 \h </w:instrText>
            </w:r>
            <w:r>
              <w:rPr>
                <w:noProof/>
                <w:webHidden/>
              </w:rPr>
            </w:r>
            <w:r>
              <w:rPr>
                <w:noProof/>
                <w:webHidden/>
              </w:rPr>
              <w:fldChar w:fldCharType="separate"/>
            </w:r>
            <w:r>
              <w:rPr>
                <w:noProof/>
                <w:webHidden/>
              </w:rPr>
              <w:t>3</w:t>
            </w:r>
            <w:r>
              <w:rPr>
                <w:noProof/>
                <w:webHidden/>
              </w:rPr>
              <w:fldChar w:fldCharType="end"/>
            </w:r>
          </w:hyperlink>
        </w:p>
        <w:p w14:paraId="136A28BF" w14:textId="23F2CD42" w:rsidR="00DA5F3C" w:rsidRDefault="00DA5F3C">
          <w:pPr>
            <w:pStyle w:val="TOC1"/>
            <w:tabs>
              <w:tab w:val="right" w:leader="dot" w:pos="9016"/>
            </w:tabs>
            <w:rPr>
              <w:rFonts w:eastAsiaTheme="minorEastAsia"/>
              <w:noProof/>
              <w:lang w:eastAsia="en-AU"/>
            </w:rPr>
          </w:pPr>
          <w:hyperlink w:anchor="_Toc105489874" w:history="1">
            <w:r w:rsidRPr="00487590">
              <w:rPr>
                <w:rStyle w:val="Hyperlink"/>
                <w:noProof/>
              </w:rPr>
              <w:t>Learning and Assessment</w:t>
            </w:r>
            <w:r>
              <w:rPr>
                <w:noProof/>
                <w:webHidden/>
              </w:rPr>
              <w:tab/>
            </w:r>
            <w:r>
              <w:rPr>
                <w:noProof/>
                <w:webHidden/>
              </w:rPr>
              <w:fldChar w:fldCharType="begin"/>
            </w:r>
            <w:r>
              <w:rPr>
                <w:noProof/>
                <w:webHidden/>
              </w:rPr>
              <w:instrText xml:space="preserve"> PAGEREF _Toc105489874 \h </w:instrText>
            </w:r>
            <w:r>
              <w:rPr>
                <w:noProof/>
                <w:webHidden/>
              </w:rPr>
            </w:r>
            <w:r>
              <w:rPr>
                <w:noProof/>
                <w:webHidden/>
              </w:rPr>
              <w:fldChar w:fldCharType="separate"/>
            </w:r>
            <w:r>
              <w:rPr>
                <w:noProof/>
                <w:webHidden/>
              </w:rPr>
              <w:t>4</w:t>
            </w:r>
            <w:r>
              <w:rPr>
                <w:noProof/>
                <w:webHidden/>
              </w:rPr>
              <w:fldChar w:fldCharType="end"/>
            </w:r>
          </w:hyperlink>
        </w:p>
        <w:p w14:paraId="6AA9D816" w14:textId="3B8A18E1" w:rsidR="00DA5F3C" w:rsidRDefault="00DA5F3C">
          <w:pPr>
            <w:pStyle w:val="TOC2"/>
            <w:tabs>
              <w:tab w:val="right" w:leader="dot" w:pos="9016"/>
            </w:tabs>
            <w:rPr>
              <w:rFonts w:eastAsiaTheme="minorEastAsia"/>
              <w:noProof/>
              <w:lang w:eastAsia="en-AU"/>
            </w:rPr>
          </w:pPr>
          <w:hyperlink w:anchor="_Toc105489875" w:history="1">
            <w:r w:rsidRPr="00487590">
              <w:rPr>
                <w:rStyle w:val="Hyperlink"/>
                <w:noProof/>
              </w:rPr>
              <w:t>Performance in Literacy and Numeracy</w:t>
            </w:r>
            <w:r>
              <w:rPr>
                <w:noProof/>
                <w:webHidden/>
              </w:rPr>
              <w:tab/>
            </w:r>
            <w:r>
              <w:rPr>
                <w:noProof/>
                <w:webHidden/>
              </w:rPr>
              <w:fldChar w:fldCharType="begin"/>
            </w:r>
            <w:r>
              <w:rPr>
                <w:noProof/>
                <w:webHidden/>
              </w:rPr>
              <w:instrText xml:space="preserve"> PAGEREF _Toc105489875 \h </w:instrText>
            </w:r>
            <w:r>
              <w:rPr>
                <w:noProof/>
                <w:webHidden/>
              </w:rPr>
            </w:r>
            <w:r>
              <w:rPr>
                <w:noProof/>
                <w:webHidden/>
              </w:rPr>
              <w:fldChar w:fldCharType="separate"/>
            </w:r>
            <w:r>
              <w:rPr>
                <w:noProof/>
                <w:webHidden/>
              </w:rPr>
              <w:t>4</w:t>
            </w:r>
            <w:r>
              <w:rPr>
                <w:noProof/>
                <w:webHidden/>
              </w:rPr>
              <w:fldChar w:fldCharType="end"/>
            </w:r>
          </w:hyperlink>
        </w:p>
        <w:p w14:paraId="10D3C6BF" w14:textId="6F39D9F1" w:rsidR="00DA5F3C" w:rsidRDefault="00DA5F3C">
          <w:pPr>
            <w:pStyle w:val="TOC3"/>
            <w:tabs>
              <w:tab w:val="right" w:leader="dot" w:pos="9016"/>
            </w:tabs>
            <w:rPr>
              <w:rFonts w:eastAsiaTheme="minorEastAsia"/>
              <w:noProof/>
              <w:lang w:eastAsia="en-AU"/>
            </w:rPr>
          </w:pPr>
          <w:hyperlink w:anchor="_Toc105489876" w:history="1">
            <w:r w:rsidRPr="00487590">
              <w:rPr>
                <w:rStyle w:val="Hyperlink"/>
                <w:noProof/>
              </w:rPr>
              <w:t>Early years assessment</w:t>
            </w:r>
            <w:r>
              <w:rPr>
                <w:noProof/>
                <w:webHidden/>
              </w:rPr>
              <w:tab/>
            </w:r>
            <w:r>
              <w:rPr>
                <w:noProof/>
                <w:webHidden/>
              </w:rPr>
              <w:fldChar w:fldCharType="begin"/>
            </w:r>
            <w:r>
              <w:rPr>
                <w:noProof/>
                <w:webHidden/>
              </w:rPr>
              <w:instrText xml:space="preserve"> PAGEREF _Toc105489876 \h </w:instrText>
            </w:r>
            <w:r>
              <w:rPr>
                <w:noProof/>
                <w:webHidden/>
              </w:rPr>
            </w:r>
            <w:r>
              <w:rPr>
                <w:noProof/>
                <w:webHidden/>
              </w:rPr>
              <w:fldChar w:fldCharType="separate"/>
            </w:r>
            <w:r>
              <w:rPr>
                <w:noProof/>
                <w:webHidden/>
              </w:rPr>
              <w:t>4</w:t>
            </w:r>
            <w:r>
              <w:rPr>
                <w:noProof/>
                <w:webHidden/>
              </w:rPr>
              <w:fldChar w:fldCharType="end"/>
            </w:r>
          </w:hyperlink>
        </w:p>
        <w:p w14:paraId="277C3F71" w14:textId="560B96EB" w:rsidR="00DA5F3C" w:rsidRDefault="00DA5F3C">
          <w:pPr>
            <w:pStyle w:val="TOC3"/>
            <w:tabs>
              <w:tab w:val="right" w:leader="dot" w:pos="9016"/>
            </w:tabs>
            <w:rPr>
              <w:rFonts w:eastAsiaTheme="minorEastAsia"/>
              <w:noProof/>
              <w:lang w:eastAsia="en-AU"/>
            </w:rPr>
          </w:pPr>
          <w:hyperlink w:anchor="_Toc105489877" w:history="1">
            <w:r w:rsidRPr="00487590">
              <w:rPr>
                <w:rStyle w:val="Hyperlink"/>
                <w:noProof/>
              </w:rPr>
              <w:t>NAPLAN</w:t>
            </w:r>
            <w:r>
              <w:rPr>
                <w:noProof/>
                <w:webHidden/>
              </w:rPr>
              <w:tab/>
            </w:r>
            <w:r>
              <w:rPr>
                <w:noProof/>
                <w:webHidden/>
              </w:rPr>
              <w:fldChar w:fldCharType="begin"/>
            </w:r>
            <w:r>
              <w:rPr>
                <w:noProof/>
                <w:webHidden/>
              </w:rPr>
              <w:instrText xml:space="preserve"> PAGEREF _Toc105489877 \h </w:instrText>
            </w:r>
            <w:r>
              <w:rPr>
                <w:noProof/>
                <w:webHidden/>
              </w:rPr>
            </w:r>
            <w:r>
              <w:rPr>
                <w:noProof/>
                <w:webHidden/>
              </w:rPr>
              <w:fldChar w:fldCharType="separate"/>
            </w:r>
            <w:r>
              <w:rPr>
                <w:noProof/>
                <w:webHidden/>
              </w:rPr>
              <w:t>5</w:t>
            </w:r>
            <w:r>
              <w:rPr>
                <w:noProof/>
                <w:webHidden/>
              </w:rPr>
              <w:fldChar w:fldCharType="end"/>
            </w:r>
          </w:hyperlink>
        </w:p>
        <w:p w14:paraId="649A926A" w14:textId="41285E37" w:rsidR="00DA5F3C" w:rsidRDefault="00DA5F3C">
          <w:pPr>
            <w:pStyle w:val="TOC1"/>
            <w:tabs>
              <w:tab w:val="right" w:leader="dot" w:pos="9016"/>
            </w:tabs>
            <w:rPr>
              <w:rFonts w:eastAsiaTheme="minorEastAsia"/>
              <w:noProof/>
              <w:lang w:eastAsia="en-AU"/>
            </w:rPr>
          </w:pPr>
          <w:hyperlink w:anchor="_Toc105489878" w:history="1">
            <w:r w:rsidRPr="00487590">
              <w:rPr>
                <w:rStyle w:val="Hyperlink"/>
                <w:noProof/>
              </w:rPr>
              <w:t>Financial Summary</w:t>
            </w:r>
            <w:r>
              <w:rPr>
                <w:noProof/>
                <w:webHidden/>
              </w:rPr>
              <w:tab/>
            </w:r>
            <w:r>
              <w:rPr>
                <w:noProof/>
                <w:webHidden/>
              </w:rPr>
              <w:fldChar w:fldCharType="begin"/>
            </w:r>
            <w:r>
              <w:rPr>
                <w:noProof/>
                <w:webHidden/>
              </w:rPr>
              <w:instrText xml:space="preserve"> PAGEREF _Toc105489878 \h </w:instrText>
            </w:r>
            <w:r>
              <w:rPr>
                <w:noProof/>
                <w:webHidden/>
              </w:rPr>
            </w:r>
            <w:r>
              <w:rPr>
                <w:noProof/>
                <w:webHidden/>
              </w:rPr>
              <w:fldChar w:fldCharType="separate"/>
            </w:r>
            <w:r>
              <w:rPr>
                <w:noProof/>
                <w:webHidden/>
              </w:rPr>
              <w:t>6</w:t>
            </w:r>
            <w:r>
              <w:rPr>
                <w:noProof/>
                <w:webHidden/>
              </w:rPr>
              <w:fldChar w:fldCharType="end"/>
            </w:r>
          </w:hyperlink>
        </w:p>
        <w:p w14:paraId="18EFC779" w14:textId="649F44A6" w:rsidR="00DA5F3C" w:rsidRDefault="00DA5F3C">
          <w:pPr>
            <w:pStyle w:val="TOC2"/>
            <w:tabs>
              <w:tab w:val="right" w:leader="dot" w:pos="9016"/>
            </w:tabs>
            <w:rPr>
              <w:rFonts w:eastAsiaTheme="minorEastAsia"/>
              <w:noProof/>
              <w:lang w:eastAsia="en-AU"/>
            </w:rPr>
          </w:pPr>
          <w:hyperlink w:anchor="_Toc105489879" w:history="1">
            <w:r w:rsidRPr="00487590">
              <w:rPr>
                <w:rStyle w:val="Hyperlink"/>
                <w:noProof/>
              </w:rPr>
              <w:t>Voluntary Contributions</w:t>
            </w:r>
            <w:r>
              <w:rPr>
                <w:noProof/>
                <w:webHidden/>
              </w:rPr>
              <w:tab/>
            </w:r>
            <w:r>
              <w:rPr>
                <w:noProof/>
                <w:webHidden/>
              </w:rPr>
              <w:fldChar w:fldCharType="begin"/>
            </w:r>
            <w:r>
              <w:rPr>
                <w:noProof/>
                <w:webHidden/>
              </w:rPr>
              <w:instrText xml:space="preserve"> PAGEREF _Toc105489879 \h </w:instrText>
            </w:r>
            <w:r>
              <w:rPr>
                <w:noProof/>
                <w:webHidden/>
              </w:rPr>
            </w:r>
            <w:r>
              <w:rPr>
                <w:noProof/>
                <w:webHidden/>
              </w:rPr>
              <w:fldChar w:fldCharType="separate"/>
            </w:r>
            <w:r>
              <w:rPr>
                <w:noProof/>
                <w:webHidden/>
              </w:rPr>
              <w:t>7</w:t>
            </w:r>
            <w:r>
              <w:rPr>
                <w:noProof/>
                <w:webHidden/>
              </w:rPr>
              <w:fldChar w:fldCharType="end"/>
            </w:r>
          </w:hyperlink>
        </w:p>
        <w:p w14:paraId="41C43410" w14:textId="47AF9050" w:rsidR="00DA5F3C" w:rsidRDefault="00DA5F3C">
          <w:pPr>
            <w:pStyle w:val="TOC2"/>
            <w:tabs>
              <w:tab w:val="right" w:leader="dot" w:pos="9016"/>
            </w:tabs>
            <w:rPr>
              <w:rFonts w:eastAsiaTheme="minorEastAsia"/>
              <w:noProof/>
              <w:lang w:eastAsia="en-AU"/>
            </w:rPr>
          </w:pPr>
          <w:hyperlink w:anchor="_Toc105489880" w:history="1">
            <w:r w:rsidRPr="00487590">
              <w:rPr>
                <w:rStyle w:val="Hyperlink"/>
                <w:noProof/>
              </w:rPr>
              <w:t>Reserves</w:t>
            </w:r>
            <w:r>
              <w:rPr>
                <w:noProof/>
                <w:webHidden/>
              </w:rPr>
              <w:tab/>
            </w:r>
            <w:r>
              <w:rPr>
                <w:noProof/>
                <w:webHidden/>
              </w:rPr>
              <w:fldChar w:fldCharType="begin"/>
            </w:r>
            <w:r>
              <w:rPr>
                <w:noProof/>
                <w:webHidden/>
              </w:rPr>
              <w:instrText xml:space="preserve"> PAGEREF _Toc105489880 \h </w:instrText>
            </w:r>
            <w:r>
              <w:rPr>
                <w:noProof/>
                <w:webHidden/>
              </w:rPr>
            </w:r>
            <w:r>
              <w:rPr>
                <w:noProof/>
                <w:webHidden/>
              </w:rPr>
              <w:fldChar w:fldCharType="separate"/>
            </w:r>
            <w:r>
              <w:rPr>
                <w:noProof/>
                <w:webHidden/>
              </w:rPr>
              <w:t>7</w:t>
            </w:r>
            <w:r>
              <w:rPr>
                <w:noProof/>
                <w:webHidden/>
              </w:rPr>
              <w:fldChar w:fldCharType="end"/>
            </w:r>
          </w:hyperlink>
        </w:p>
        <w:p w14:paraId="1F0E321D" w14:textId="0E848D28" w:rsidR="00DA5F3C" w:rsidRDefault="00DA5F3C">
          <w:pPr>
            <w:pStyle w:val="TOC1"/>
            <w:tabs>
              <w:tab w:val="right" w:leader="dot" w:pos="9016"/>
            </w:tabs>
            <w:rPr>
              <w:rFonts w:eastAsiaTheme="minorEastAsia"/>
              <w:noProof/>
              <w:lang w:eastAsia="en-AU"/>
            </w:rPr>
          </w:pPr>
          <w:hyperlink w:anchor="_Toc105489881" w:history="1">
            <w:r w:rsidRPr="00487590">
              <w:rPr>
                <w:rStyle w:val="Hyperlink"/>
                <w:noProof/>
              </w:rPr>
              <w:t>Endorsement Page</w:t>
            </w:r>
            <w:r>
              <w:rPr>
                <w:noProof/>
                <w:webHidden/>
              </w:rPr>
              <w:tab/>
            </w:r>
            <w:r>
              <w:rPr>
                <w:noProof/>
                <w:webHidden/>
              </w:rPr>
              <w:fldChar w:fldCharType="begin"/>
            </w:r>
            <w:r>
              <w:rPr>
                <w:noProof/>
                <w:webHidden/>
              </w:rPr>
              <w:instrText xml:space="preserve"> PAGEREF _Toc105489881 \h </w:instrText>
            </w:r>
            <w:r>
              <w:rPr>
                <w:noProof/>
                <w:webHidden/>
              </w:rPr>
            </w:r>
            <w:r>
              <w:rPr>
                <w:noProof/>
                <w:webHidden/>
              </w:rPr>
              <w:fldChar w:fldCharType="separate"/>
            </w:r>
            <w:r>
              <w:rPr>
                <w:noProof/>
                <w:webHidden/>
              </w:rPr>
              <w:t>8</w:t>
            </w:r>
            <w:r>
              <w:rPr>
                <w:noProof/>
                <w:webHidden/>
              </w:rPr>
              <w:fldChar w:fldCharType="end"/>
            </w:r>
          </w:hyperlink>
        </w:p>
        <w:p w14:paraId="7EA55660" w14:textId="4CEB538F" w:rsidR="00DA5F3C" w:rsidRDefault="00DA5F3C">
          <w:pPr>
            <w:pStyle w:val="TOC2"/>
            <w:tabs>
              <w:tab w:val="right" w:leader="dot" w:pos="9016"/>
            </w:tabs>
            <w:rPr>
              <w:rFonts w:eastAsiaTheme="minorEastAsia"/>
              <w:noProof/>
              <w:lang w:eastAsia="en-AU"/>
            </w:rPr>
          </w:pPr>
          <w:hyperlink w:anchor="_Toc105489882" w:history="1">
            <w:r w:rsidRPr="00487590">
              <w:rPr>
                <w:rStyle w:val="Hyperlink"/>
                <w:noProof/>
              </w:rPr>
              <w:t>Members of the School Board</w:t>
            </w:r>
            <w:r>
              <w:rPr>
                <w:noProof/>
                <w:webHidden/>
              </w:rPr>
              <w:tab/>
            </w:r>
            <w:r>
              <w:rPr>
                <w:noProof/>
                <w:webHidden/>
              </w:rPr>
              <w:fldChar w:fldCharType="begin"/>
            </w:r>
            <w:r>
              <w:rPr>
                <w:noProof/>
                <w:webHidden/>
              </w:rPr>
              <w:instrText xml:space="preserve"> PAGEREF _Toc105489882 \h </w:instrText>
            </w:r>
            <w:r>
              <w:rPr>
                <w:noProof/>
                <w:webHidden/>
              </w:rPr>
            </w:r>
            <w:r>
              <w:rPr>
                <w:noProof/>
                <w:webHidden/>
              </w:rPr>
              <w:fldChar w:fldCharType="separate"/>
            </w:r>
            <w:r>
              <w:rPr>
                <w:noProof/>
                <w:webHidden/>
              </w:rPr>
              <w:t>8</w:t>
            </w:r>
            <w:r>
              <w:rPr>
                <w:noProof/>
                <w:webHidden/>
              </w:rPr>
              <w:fldChar w:fldCharType="end"/>
            </w:r>
          </w:hyperlink>
        </w:p>
        <w:p w14:paraId="4B2E338F" w14:textId="27EFAAE5" w:rsidR="00234252" w:rsidRDefault="00234252" w:rsidP="00311AF2">
          <w:pPr>
            <w:tabs>
              <w:tab w:val="right" w:leader="dot" w:pos="9016"/>
            </w:tabs>
          </w:pPr>
          <w:r>
            <w:rPr>
              <w:b/>
              <w:bCs/>
              <w:noProof/>
            </w:rPr>
            <w:fldChar w:fldCharType="end"/>
          </w:r>
        </w:p>
      </w:sdtContent>
    </w:sdt>
    <w:p w14:paraId="467CC8A5" w14:textId="77777777" w:rsidR="00234252" w:rsidRPr="00311AF2" w:rsidRDefault="00234252" w:rsidP="00311AF2">
      <w:pPr>
        <w:pStyle w:val="BodyText"/>
      </w:pPr>
    </w:p>
    <w:p w14:paraId="3C2A37A9"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3AA62071" w14:textId="77777777" w:rsidR="00E27637" w:rsidRPr="00E27637" w:rsidRDefault="00E27637" w:rsidP="00E27637">
      <w:pPr>
        <w:pStyle w:val="Heading1"/>
      </w:pPr>
      <w:bookmarkStart w:id="3" w:name="_Toc105489862"/>
      <w:r>
        <w:t>Reporting to the community</w:t>
      </w:r>
      <w:bookmarkEnd w:id="3"/>
    </w:p>
    <w:p w14:paraId="123764EC" w14:textId="77777777" w:rsidR="00E27637" w:rsidRDefault="00E27637" w:rsidP="00E27637">
      <w:pPr>
        <w:pStyle w:val="BodyText"/>
      </w:pPr>
      <w:r>
        <w:t>School</w:t>
      </w:r>
      <w:r w:rsidR="00573924">
        <w:t>s</w:t>
      </w:r>
      <w:r>
        <w:t xml:space="preserve"> report to communities in range of ways, including through:</w:t>
      </w:r>
    </w:p>
    <w:p w14:paraId="72276B5A" w14:textId="77777777" w:rsidR="00E27637" w:rsidRDefault="00E27637" w:rsidP="00D01678">
      <w:pPr>
        <w:pStyle w:val="BodyText"/>
        <w:numPr>
          <w:ilvl w:val="0"/>
          <w:numId w:val="15"/>
        </w:numPr>
        <w:spacing w:after="0"/>
        <w:ind w:left="357" w:hanging="357"/>
      </w:pPr>
      <w:r>
        <w:t>Annual School Board Reports</w:t>
      </w:r>
    </w:p>
    <w:p w14:paraId="6D4E4FAF"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7053CD4E" w14:textId="77777777" w:rsidR="00E27637" w:rsidRDefault="00D0145D" w:rsidP="00D01678">
      <w:pPr>
        <w:pStyle w:val="BodyText"/>
        <w:numPr>
          <w:ilvl w:val="0"/>
          <w:numId w:val="15"/>
        </w:numPr>
        <w:spacing w:after="0"/>
        <w:ind w:left="357" w:hanging="357"/>
      </w:pPr>
      <w:r>
        <w:t>annual Impact Reports</w:t>
      </w:r>
    </w:p>
    <w:p w14:paraId="59F8165B" w14:textId="77777777" w:rsidR="00D0145D" w:rsidRDefault="00D0145D" w:rsidP="00D01678">
      <w:pPr>
        <w:pStyle w:val="BodyText"/>
        <w:numPr>
          <w:ilvl w:val="0"/>
          <w:numId w:val="15"/>
        </w:numPr>
        <w:spacing w:after="0"/>
        <w:ind w:left="357" w:hanging="357"/>
      </w:pPr>
      <w:r>
        <w:t>newsletters</w:t>
      </w:r>
    </w:p>
    <w:p w14:paraId="1D7E85FD" w14:textId="77777777" w:rsidR="00D0145D" w:rsidRPr="00E27637" w:rsidRDefault="00D0145D" w:rsidP="00D01678">
      <w:pPr>
        <w:pStyle w:val="BodyText"/>
        <w:numPr>
          <w:ilvl w:val="0"/>
          <w:numId w:val="15"/>
        </w:numPr>
        <w:spacing w:after="0"/>
        <w:ind w:left="357" w:hanging="357"/>
      </w:pPr>
      <w:r>
        <w:t>other sources such as My School.</w:t>
      </w:r>
    </w:p>
    <w:p w14:paraId="4F2E1147" w14:textId="77777777" w:rsidR="00E80D11" w:rsidRDefault="00E80D11" w:rsidP="005B42ED">
      <w:pPr>
        <w:pStyle w:val="BodyText"/>
        <w:jc w:val="center"/>
      </w:pPr>
    </w:p>
    <w:p w14:paraId="3559B01A" w14:textId="7A802488" w:rsidR="0003391C" w:rsidRDefault="0003391C" w:rsidP="0003391C">
      <w:pPr>
        <w:pStyle w:val="BodyText"/>
      </w:pPr>
    </w:p>
    <w:p w14:paraId="4CC5B115" w14:textId="77777777" w:rsidR="0062020B" w:rsidRPr="00D51714" w:rsidRDefault="00CF7818" w:rsidP="0017375F">
      <w:pPr>
        <w:pStyle w:val="Heading1"/>
      </w:pPr>
      <w:bookmarkStart w:id="4" w:name="_Toc105489863"/>
      <w:r>
        <w:t xml:space="preserve">School </w:t>
      </w:r>
      <w:r w:rsidR="0062020B" w:rsidRPr="00D51714">
        <w:t>Context</w:t>
      </w:r>
      <w:bookmarkEnd w:id="4"/>
    </w:p>
    <w:p w14:paraId="1A84FF92" w14:textId="37B7F9DE" w:rsidR="006278FB" w:rsidRPr="00232E7F" w:rsidRDefault="00EC067D" w:rsidP="00232E7F">
      <w:pPr>
        <w:spacing w:after="240" w:line="240" w:lineRule="auto"/>
        <w:rPr>
          <w:rFonts w:eastAsia="Times New Roman" w:cstheme="minorHAnsi"/>
          <w:sz w:val="24"/>
          <w:szCs w:val="24"/>
          <w:lang w:eastAsia="en-AU"/>
        </w:rPr>
      </w:pPr>
      <w:r w:rsidRPr="00EC067D">
        <w:rPr>
          <w:rFonts w:eastAsia="Times New Roman" w:cstheme="minorHAnsi"/>
          <w:color w:val="000000"/>
          <w:sz w:val="24"/>
          <w:szCs w:val="24"/>
          <w:lang w:eastAsia="en-AU"/>
        </w:rPr>
        <w:t xml:space="preserve">Kaleen suburb has undergone significant urban renewal and demographic change and these factors are reflected in the changing student population of Kaleen Primary School. In addition, over the last eight years Kaleen Primary School has transitioned away from streamed Gifted and Talented classes (alongside regular mainstream classes) to a more inclusive model. This has resulted in an increased number of in area enrolments moving from 52% at the end of 2017 </w:t>
      </w:r>
      <w:r w:rsidRPr="00EC067D">
        <w:rPr>
          <w:rFonts w:eastAsia="Times New Roman" w:cstheme="minorHAnsi"/>
          <w:color w:val="1C1C1C"/>
          <w:sz w:val="24"/>
          <w:szCs w:val="24"/>
          <w:lang w:eastAsia="en-AU"/>
        </w:rPr>
        <w:t>to 64% at t</w:t>
      </w:r>
      <w:r w:rsidRPr="00EC067D">
        <w:rPr>
          <w:rFonts w:eastAsia="Times New Roman" w:cstheme="minorHAnsi"/>
          <w:color w:val="000000"/>
          <w:sz w:val="24"/>
          <w:szCs w:val="24"/>
          <w:lang w:eastAsia="en-AU"/>
        </w:rPr>
        <w:t>he beginning of 2022. In recent years, the Index of Community Socio-Educational Advantage (ICSEA) rating has dropped slightly from 1133 (2017) to 1111 (2022). This identifies changing factors in our students’ family backgrounds (parents’ occupation, school education and non-school education) from information provided by parents. In 2017, 49% of students were identified with language backgrounds other than English and this has decreased to approximately 3</w:t>
      </w:r>
      <w:r w:rsidR="00232E7F">
        <w:rPr>
          <w:rFonts w:eastAsia="Times New Roman" w:cstheme="minorHAnsi"/>
          <w:color w:val="000000"/>
          <w:sz w:val="24"/>
          <w:szCs w:val="24"/>
          <w:lang w:eastAsia="en-AU"/>
        </w:rPr>
        <w:t>9</w:t>
      </w:r>
      <w:r w:rsidRPr="00EC067D">
        <w:rPr>
          <w:rFonts w:eastAsia="Times New Roman" w:cstheme="minorHAnsi"/>
          <w:color w:val="000000"/>
          <w:sz w:val="24"/>
          <w:szCs w:val="24"/>
          <w:lang w:eastAsia="en-AU"/>
        </w:rPr>
        <w:t>% at the beginning of 2022.</w:t>
      </w:r>
    </w:p>
    <w:p w14:paraId="7B4D34E4" w14:textId="77777777" w:rsidR="006278FB" w:rsidRPr="00D51714" w:rsidRDefault="006278FB" w:rsidP="008828DB">
      <w:pPr>
        <w:pStyle w:val="Heading2"/>
      </w:pPr>
      <w:bookmarkStart w:id="5" w:name="_Toc105489864"/>
      <w:r w:rsidRPr="00D51714">
        <w:t>Student Information</w:t>
      </w:r>
      <w:bookmarkEnd w:id="5"/>
    </w:p>
    <w:p w14:paraId="5BF2F926" w14:textId="77777777" w:rsidR="00455E2E" w:rsidRDefault="006278FB" w:rsidP="008828DB">
      <w:pPr>
        <w:pStyle w:val="Heading3"/>
      </w:pPr>
      <w:bookmarkStart w:id="6" w:name="_Toc105489865"/>
      <w:r>
        <w:t>Student e</w:t>
      </w:r>
      <w:r w:rsidR="00455E2E">
        <w:t>nrolment</w:t>
      </w:r>
      <w:bookmarkEnd w:id="6"/>
    </w:p>
    <w:p w14:paraId="134D1D6B" w14:textId="77777777" w:rsidR="00FD2717" w:rsidRDefault="00AB264A">
      <w:pPr>
        <w:spacing w:after="239" w:line="240" w:lineRule="auto"/>
      </w:pPr>
      <w:r>
        <w:rPr>
          <w:rFonts w:ascii="Calibri" w:eastAsia="Calibri" w:hAnsi="Calibri"/>
          <w:color w:val="000000"/>
        </w:rPr>
        <w:t>In this reporting period there were a total of 471 students enrolled at this school.</w:t>
      </w:r>
    </w:p>
    <w:p w14:paraId="106E59F5"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FD2717" w14:paraId="2DD7461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7DB570" w14:textId="77777777" w:rsidR="00FD2717" w:rsidRDefault="00AB264A">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A674B0" w14:textId="77777777" w:rsidR="00FD2717" w:rsidRDefault="00AB264A">
            <w:pPr>
              <w:spacing w:after="0" w:line="240" w:lineRule="auto"/>
              <w:jc w:val="right"/>
            </w:pPr>
            <w:r>
              <w:rPr>
                <w:rFonts w:ascii="Calibri" w:eastAsia="Calibri" w:hAnsi="Calibri"/>
                <w:b/>
                <w:color w:val="000000"/>
              </w:rPr>
              <w:t>Number of students</w:t>
            </w:r>
          </w:p>
        </w:tc>
      </w:tr>
      <w:tr w:rsidR="00FD2717" w14:paraId="0977886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A915D5" w14:textId="77777777" w:rsidR="00FD2717" w:rsidRDefault="00AB264A">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B763AC" w14:textId="77777777" w:rsidR="00FD2717" w:rsidRDefault="00AB264A">
            <w:pPr>
              <w:spacing w:after="0" w:line="240" w:lineRule="auto"/>
              <w:jc w:val="right"/>
            </w:pPr>
            <w:r>
              <w:rPr>
                <w:rFonts w:ascii="Calibri" w:eastAsia="Calibri" w:hAnsi="Calibri"/>
                <w:color w:val="000000"/>
              </w:rPr>
              <w:t>255</w:t>
            </w:r>
          </w:p>
        </w:tc>
      </w:tr>
      <w:tr w:rsidR="00FD2717" w14:paraId="00D2AFE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B9168F" w14:textId="77777777" w:rsidR="00FD2717" w:rsidRDefault="00AB264A">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A353CC" w14:textId="77777777" w:rsidR="00FD2717" w:rsidRDefault="00AB264A">
            <w:pPr>
              <w:spacing w:after="0" w:line="240" w:lineRule="auto"/>
              <w:jc w:val="right"/>
            </w:pPr>
            <w:r>
              <w:rPr>
                <w:rFonts w:ascii="Calibri" w:eastAsia="Calibri" w:hAnsi="Calibri"/>
                <w:color w:val="000000"/>
              </w:rPr>
              <w:t>216</w:t>
            </w:r>
          </w:p>
        </w:tc>
      </w:tr>
      <w:tr w:rsidR="00FD2717" w14:paraId="5871EC1D"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B1D408" w14:textId="77777777" w:rsidR="00FD2717" w:rsidRDefault="00AB264A">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1FFE77" w14:textId="77777777" w:rsidR="00FD2717" w:rsidRDefault="00AB264A">
            <w:pPr>
              <w:spacing w:after="0" w:line="240" w:lineRule="auto"/>
              <w:jc w:val="right"/>
            </w:pPr>
            <w:r>
              <w:rPr>
                <w:rFonts w:ascii="Calibri" w:eastAsia="Calibri" w:hAnsi="Calibri"/>
                <w:color w:val="000000"/>
              </w:rPr>
              <w:t>0</w:t>
            </w:r>
          </w:p>
        </w:tc>
      </w:tr>
      <w:tr w:rsidR="00FD2717" w14:paraId="239514A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7C04AB" w14:textId="77777777" w:rsidR="00FD2717" w:rsidRDefault="00AB264A">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CBD41D" w14:textId="77777777" w:rsidR="00FD2717" w:rsidRDefault="00AB264A">
            <w:pPr>
              <w:spacing w:after="0" w:line="240" w:lineRule="auto"/>
              <w:jc w:val="right"/>
            </w:pPr>
            <w:r>
              <w:rPr>
                <w:rFonts w:ascii="Calibri" w:eastAsia="Calibri" w:hAnsi="Calibri"/>
                <w:color w:val="000000"/>
              </w:rPr>
              <w:t>11</w:t>
            </w:r>
          </w:p>
        </w:tc>
      </w:tr>
      <w:tr w:rsidR="00FD2717" w14:paraId="1F8D503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464CBF" w14:textId="77777777" w:rsidR="00FD2717" w:rsidRDefault="00AB264A">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FAFB74" w14:textId="77777777" w:rsidR="00FD2717" w:rsidRDefault="00AB264A">
            <w:pPr>
              <w:spacing w:after="0" w:line="240" w:lineRule="auto"/>
              <w:jc w:val="right"/>
            </w:pPr>
            <w:r>
              <w:rPr>
                <w:rFonts w:ascii="Calibri" w:eastAsia="Calibri" w:hAnsi="Calibri"/>
                <w:color w:val="000000"/>
              </w:rPr>
              <w:t>202</w:t>
            </w:r>
          </w:p>
        </w:tc>
      </w:tr>
    </w:tbl>
    <w:p w14:paraId="0B4BBF07"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73EC2FFA"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46F9921D" w14:textId="77777777" w:rsidR="000D3F0F" w:rsidRPr="000D3F0F" w:rsidRDefault="000D3F0F" w:rsidP="000D3F0F">
      <w:pPr>
        <w:pStyle w:val="Caption"/>
        <w:spacing w:after="0"/>
      </w:pPr>
      <w:r>
        <w:t xml:space="preserve">** </w:t>
      </w:r>
      <w:r w:rsidR="006F3F18" w:rsidRPr="00026871">
        <w:t>Language Background Other Than English</w:t>
      </w:r>
    </w:p>
    <w:p w14:paraId="6F674BF5" w14:textId="77777777" w:rsidR="00455E2E" w:rsidRPr="00026871" w:rsidRDefault="00455E2E" w:rsidP="00026871">
      <w:pPr>
        <w:pStyle w:val="Caption"/>
      </w:pPr>
    </w:p>
    <w:bookmarkStart w:id="7" w:name="_Toc105489866" w:displacedByCustomXml="next"/>
    <w:sdt>
      <w:sdtPr>
        <w:alias w:val="blockE0"/>
        <w:tag w:val="blockE0"/>
        <w:id w:val="1344123057"/>
        <w:placeholder>
          <w:docPart w:val="DefaultPlaceholder_-1854013440"/>
        </w:placeholder>
      </w:sdtPr>
      <w:sdtEndPr/>
      <w:sdtContent>
        <w:p w14:paraId="68D9E5A5" w14:textId="77777777" w:rsidR="00A725B6" w:rsidRPr="00D51714" w:rsidRDefault="00A725B6" w:rsidP="008828DB">
          <w:pPr>
            <w:pStyle w:val="Heading3"/>
          </w:pPr>
          <w:r w:rsidRPr="00D51714">
            <w:t xml:space="preserve">Student </w:t>
          </w:r>
          <w:r w:rsidR="006278FB" w:rsidRPr="00D51714">
            <w:t>a</w:t>
          </w:r>
          <w:r w:rsidRPr="00D51714">
            <w:t>ttendance</w:t>
          </w:r>
        </w:p>
      </w:sdtContent>
    </w:sdt>
    <w:bookmarkEnd w:id="7" w:displacedByCustomXml="prev"/>
    <w:sdt>
      <w:sdtPr>
        <w:alias w:val="blockE1"/>
        <w:tag w:val="blockE1"/>
        <w:id w:val="-1091228434"/>
        <w:placeholder>
          <w:docPart w:val="DefaultPlaceholder_-1854013440"/>
        </w:placeholder>
      </w:sdtPr>
      <w:sdtEndPr/>
      <w:sdtContent>
        <w:p w14:paraId="0A4BDDA9"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1B835365"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1823099C"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FD2717" w14:paraId="7692C71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456D4" w14:textId="77777777" w:rsidR="00FD2717" w:rsidRDefault="00AB264A">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3BC7C" w14:textId="77777777" w:rsidR="00FD2717" w:rsidRDefault="00AB264A">
            <w:pPr>
              <w:spacing w:after="0" w:line="240" w:lineRule="auto"/>
              <w:jc w:val="right"/>
            </w:pPr>
            <w:r>
              <w:rPr>
                <w:rFonts w:ascii="Calibri" w:eastAsia="Calibri" w:hAnsi="Calibri"/>
                <w:b/>
                <w:color w:val="000000"/>
              </w:rPr>
              <w:t>Attendance rate</w:t>
            </w:r>
          </w:p>
        </w:tc>
      </w:tr>
      <w:tr w:rsidR="00FD2717" w14:paraId="0FBF2B0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CF30E" w14:textId="77777777" w:rsidR="00FD2717" w:rsidRDefault="00AB264A">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54C5B" w14:textId="77777777" w:rsidR="00FD2717" w:rsidRDefault="00AB264A">
            <w:pPr>
              <w:spacing w:after="0" w:line="240" w:lineRule="auto"/>
              <w:jc w:val="right"/>
            </w:pPr>
            <w:r>
              <w:rPr>
                <w:rFonts w:ascii="Calibri" w:eastAsia="Calibri" w:hAnsi="Calibri"/>
                <w:color w:val="000000"/>
              </w:rPr>
              <w:t>94.0</w:t>
            </w:r>
          </w:p>
        </w:tc>
      </w:tr>
      <w:tr w:rsidR="00FD2717" w14:paraId="5C12392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2A1EE" w14:textId="77777777" w:rsidR="00FD2717" w:rsidRDefault="00AB264A">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B0101" w14:textId="77777777" w:rsidR="00FD2717" w:rsidRDefault="00AB264A">
            <w:pPr>
              <w:spacing w:after="0" w:line="240" w:lineRule="auto"/>
              <w:jc w:val="right"/>
            </w:pPr>
            <w:r>
              <w:rPr>
                <w:rFonts w:ascii="Calibri" w:eastAsia="Calibri" w:hAnsi="Calibri"/>
                <w:color w:val="000000"/>
              </w:rPr>
              <w:t>91.0</w:t>
            </w:r>
          </w:p>
        </w:tc>
      </w:tr>
      <w:tr w:rsidR="00FD2717" w14:paraId="0AD2FC1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7C3C5" w14:textId="77777777" w:rsidR="00FD2717" w:rsidRDefault="00AB264A">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E294C" w14:textId="77777777" w:rsidR="00FD2717" w:rsidRDefault="00AB264A">
            <w:pPr>
              <w:spacing w:after="0" w:line="240" w:lineRule="auto"/>
              <w:jc w:val="right"/>
            </w:pPr>
            <w:r>
              <w:rPr>
                <w:rFonts w:ascii="Calibri" w:eastAsia="Calibri" w:hAnsi="Calibri"/>
                <w:color w:val="000000"/>
              </w:rPr>
              <w:t>94.0</w:t>
            </w:r>
          </w:p>
        </w:tc>
      </w:tr>
      <w:tr w:rsidR="00FD2717" w14:paraId="2F5F580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DA9AA" w14:textId="77777777" w:rsidR="00FD2717" w:rsidRDefault="00AB264A">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2B826" w14:textId="77777777" w:rsidR="00FD2717" w:rsidRDefault="00AB264A">
            <w:pPr>
              <w:spacing w:after="0" w:line="240" w:lineRule="auto"/>
              <w:jc w:val="right"/>
            </w:pPr>
            <w:r>
              <w:rPr>
                <w:rFonts w:ascii="Calibri" w:eastAsia="Calibri" w:hAnsi="Calibri"/>
                <w:color w:val="000000"/>
              </w:rPr>
              <w:t>94.0</w:t>
            </w:r>
          </w:p>
        </w:tc>
      </w:tr>
      <w:tr w:rsidR="00FD2717" w14:paraId="26AD868C"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0F6A8" w14:textId="77777777" w:rsidR="00FD2717" w:rsidRDefault="00AB264A">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37D5F" w14:textId="77777777" w:rsidR="00FD2717" w:rsidRDefault="00AB264A">
            <w:pPr>
              <w:spacing w:after="0" w:line="240" w:lineRule="auto"/>
              <w:jc w:val="right"/>
            </w:pPr>
            <w:r>
              <w:rPr>
                <w:rFonts w:ascii="Calibri" w:eastAsia="Calibri" w:hAnsi="Calibri"/>
                <w:color w:val="000000"/>
              </w:rPr>
              <w:t>92.0</w:t>
            </w:r>
          </w:p>
        </w:tc>
      </w:tr>
      <w:tr w:rsidR="00FD2717" w14:paraId="0EDB1BD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F64F3" w14:textId="77777777" w:rsidR="00FD2717" w:rsidRDefault="00AB264A">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0B20A" w14:textId="77777777" w:rsidR="00FD2717" w:rsidRDefault="00AB264A">
            <w:pPr>
              <w:spacing w:after="0" w:line="240" w:lineRule="auto"/>
              <w:jc w:val="right"/>
            </w:pPr>
            <w:r>
              <w:rPr>
                <w:rFonts w:ascii="Calibri" w:eastAsia="Calibri" w:hAnsi="Calibri"/>
                <w:color w:val="000000"/>
              </w:rPr>
              <w:t>92.0</w:t>
            </w:r>
          </w:p>
        </w:tc>
      </w:tr>
    </w:tbl>
    <w:sdt>
      <w:sdtPr>
        <w:alias w:val="blockE2"/>
        <w:tag w:val="blockE2"/>
        <w:id w:val="-2087908447"/>
        <w:placeholder>
          <w:docPart w:val="DefaultPlaceholder_-1854013440"/>
        </w:placeholder>
      </w:sdtPr>
      <w:sdtEndPr/>
      <w:sdtContent>
        <w:p w14:paraId="06C7409A"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25060A58" w14:textId="77777777" w:rsidR="009B3D02" w:rsidRDefault="00DB12CC" w:rsidP="00DB12CC">
      <w:pPr>
        <w:pStyle w:val="Heading2"/>
      </w:pPr>
      <w:bookmarkStart w:id="8" w:name="_Hlk33183265"/>
      <w:bookmarkStart w:id="9" w:name="_Toc105489867"/>
      <w:r>
        <w:rPr>
          <w:noProof/>
          <w:lang w:eastAsia="en-AU"/>
        </w:rPr>
        <w:t>Supporting attendance and managing non-attendance</w:t>
      </w:r>
      <w:bookmarkEnd w:id="9"/>
    </w:p>
    <w:p w14:paraId="73C7A6DC"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8"/>
    <w:bookmarkEnd w:id="10"/>
    <w:p w14:paraId="4D593E68" w14:textId="77777777" w:rsidR="008D0867" w:rsidRPr="0044563D" w:rsidRDefault="008D0867" w:rsidP="0044563D">
      <w:pPr>
        <w:pStyle w:val="BodyText"/>
      </w:pPr>
    </w:p>
    <w:p w14:paraId="73BBF89D" w14:textId="77777777" w:rsidR="009B3D02" w:rsidRPr="008828DB" w:rsidRDefault="009B3D02" w:rsidP="008828DB">
      <w:pPr>
        <w:pStyle w:val="Heading2"/>
      </w:pPr>
      <w:bookmarkStart w:id="11" w:name="_Toc105489868"/>
      <w:r w:rsidRPr="008828DB">
        <w:t>Staff Information</w:t>
      </w:r>
      <w:bookmarkEnd w:id="11"/>
    </w:p>
    <w:p w14:paraId="0D3DA144" w14:textId="77777777" w:rsidR="009B3D02" w:rsidRPr="008828DB" w:rsidRDefault="009B3D02" w:rsidP="008828DB">
      <w:pPr>
        <w:pStyle w:val="Heading3"/>
      </w:pPr>
      <w:bookmarkStart w:id="12" w:name="_Toc105489869"/>
      <w:r w:rsidRPr="008828DB">
        <w:t>Teacher qualifications</w:t>
      </w:r>
      <w:bookmarkEnd w:id="12"/>
    </w:p>
    <w:p w14:paraId="1060557E"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5ABC878E"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0DA9490D"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2DDB05BA" w14:textId="77777777" w:rsidR="00354D9D" w:rsidRDefault="00354D9D" w:rsidP="00F820A9">
      <w:pPr>
        <w:pStyle w:val="Heading3"/>
      </w:pPr>
      <w:bookmarkStart w:id="13" w:name="_Toc105489870"/>
    </w:p>
    <w:p w14:paraId="326431DE" w14:textId="27F99BCE" w:rsidR="00BD4862" w:rsidRDefault="00BD4862" w:rsidP="00F820A9">
      <w:pPr>
        <w:pStyle w:val="Heading3"/>
      </w:pPr>
      <w:r>
        <w:t xml:space="preserve">Workforce </w:t>
      </w:r>
      <w:r w:rsidR="00AF6C29">
        <w:t>c</w:t>
      </w:r>
      <w:r>
        <w:t>omposition</w:t>
      </w:r>
      <w:bookmarkEnd w:id="13"/>
    </w:p>
    <w:p w14:paraId="48D9E9B0"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6AE6EF2F"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3872CDA5"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FD2717" w14:paraId="48B0E7DD"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7F840" w14:textId="77777777" w:rsidR="00FD2717" w:rsidRDefault="00AB264A">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B89C4" w14:textId="77777777" w:rsidR="00FD2717" w:rsidRDefault="00AB264A">
            <w:pPr>
              <w:spacing w:after="0" w:line="240" w:lineRule="auto"/>
              <w:jc w:val="right"/>
            </w:pPr>
            <w:r>
              <w:rPr>
                <w:rFonts w:ascii="Calibri" w:eastAsia="Calibri" w:hAnsi="Calibri"/>
                <w:b/>
                <w:color w:val="000000"/>
              </w:rPr>
              <w:t>TOTAL</w:t>
            </w:r>
          </w:p>
        </w:tc>
      </w:tr>
      <w:tr w:rsidR="00FD2717" w14:paraId="1EEF0DCC"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BE3F3" w14:textId="77777777" w:rsidR="00FD2717" w:rsidRDefault="00AB264A">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4B2E0" w14:textId="77777777" w:rsidR="00FD2717" w:rsidRDefault="00AB264A">
            <w:pPr>
              <w:spacing w:after="0" w:line="240" w:lineRule="auto"/>
              <w:jc w:val="right"/>
            </w:pPr>
            <w:r>
              <w:rPr>
                <w:rFonts w:ascii="Calibri" w:eastAsia="Calibri" w:hAnsi="Calibri"/>
                <w:color w:val="000000"/>
              </w:rPr>
              <w:t>28.20</w:t>
            </w:r>
          </w:p>
        </w:tc>
      </w:tr>
      <w:tr w:rsidR="00FD2717" w14:paraId="033D999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11D74" w14:textId="77777777" w:rsidR="00FD2717" w:rsidRDefault="00AB264A">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3DCE1" w14:textId="77777777" w:rsidR="00FD2717" w:rsidRDefault="00AB264A">
            <w:pPr>
              <w:spacing w:after="0" w:line="240" w:lineRule="auto"/>
              <w:jc w:val="right"/>
            </w:pPr>
            <w:r>
              <w:rPr>
                <w:rFonts w:ascii="Calibri" w:eastAsia="Calibri" w:hAnsi="Calibri"/>
                <w:color w:val="000000"/>
              </w:rPr>
              <w:t>0.00</w:t>
            </w:r>
          </w:p>
        </w:tc>
      </w:tr>
      <w:tr w:rsidR="00FD2717" w14:paraId="32F5925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A7811" w14:textId="77777777" w:rsidR="00FD2717" w:rsidRDefault="00AB264A">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D1D2F" w14:textId="77777777" w:rsidR="00FD2717" w:rsidRDefault="00AB264A">
            <w:pPr>
              <w:spacing w:after="0" w:line="240" w:lineRule="auto"/>
              <w:jc w:val="right"/>
            </w:pPr>
            <w:r>
              <w:rPr>
                <w:rFonts w:ascii="Calibri" w:eastAsia="Calibri" w:hAnsi="Calibri"/>
                <w:color w:val="000000"/>
              </w:rPr>
              <w:t>10.15</w:t>
            </w:r>
          </w:p>
        </w:tc>
      </w:tr>
    </w:tbl>
    <w:p w14:paraId="11FB7CE8"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77F38255" w14:textId="77777777" w:rsidR="004605F8" w:rsidRPr="00E304AA" w:rsidRDefault="004605F8" w:rsidP="003E39C7">
      <w:pPr>
        <w:pStyle w:val="Heading1"/>
      </w:pPr>
      <w:bookmarkStart w:id="14" w:name="_Toc105489871"/>
      <w:r w:rsidRPr="00E304AA">
        <w:t>School Review and Development</w:t>
      </w:r>
      <w:bookmarkEnd w:id="14"/>
    </w:p>
    <w:p w14:paraId="34D15E59" w14:textId="1C453A10" w:rsidR="00EA7A58" w:rsidRPr="004605F8" w:rsidRDefault="009265D7" w:rsidP="00AB264A">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3220C096" w14:textId="4603D668" w:rsidR="007E7700" w:rsidRDefault="005969A5" w:rsidP="004605F8">
      <w:pPr>
        <w:pStyle w:val="BodyText"/>
      </w:pPr>
      <w:r>
        <w:t>Our school</w:t>
      </w:r>
      <w:r w:rsidR="004605F8" w:rsidRPr="004605F8">
        <w:t xml:space="preserve"> will be reviewed in </w:t>
      </w:r>
      <w:r w:rsidR="00AB264A">
        <w:t>2022.</w:t>
      </w:r>
    </w:p>
    <w:p w14:paraId="2D891AA1" w14:textId="77777777" w:rsidR="004605F8" w:rsidRPr="004605F8" w:rsidRDefault="004605F8" w:rsidP="008828DB">
      <w:pPr>
        <w:pStyle w:val="Heading2"/>
      </w:pPr>
      <w:bookmarkStart w:id="15" w:name="_Hlk65834839"/>
      <w:bookmarkStart w:id="16" w:name="_Toc105489872"/>
      <w:r w:rsidRPr="004605F8">
        <w:t>School Satisfaction</w:t>
      </w:r>
      <w:bookmarkEnd w:id="16"/>
    </w:p>
    <w:p w14:paraId="7FCF5EB0" w14:textId="77777777" w:rsidR="007E7700" w:rsidRDefault="004605F8" w:rsidP="004605F8">
      <w:pPr>
        <w:pStyle w:val="BodyText"/>
      </w:pPr>
      <w:r w:rsidRPr="004605F8">
        <w:t xml:space="preserve">Schools use </w:t>
      </w:r>
      <w:proofErr w:type="gramStart"/>
      <w:r w:rsidRPr="004605F8">
        <w:t xml:space="preserve">a range </w:t>
      </w:r>
      <w:r w:rsidR="004459C7">
        <w:t>evidence</w:t>
      </w:r>
      <w:proofErr w:type="gramEnd"/>
      <w:r w:rsidR="004459C7">
        <w:t xml:space="preserv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51707BB9" w14:textId="77777777" w:rsidR="007E7700" w:rsidRPr="00C10798" w:rsidRDefault="004605F8" w:rsidP="000D3F0F">
      <w:pPr>
        <w:pStyle w:val="Heading3"/>
      </w:pPr>
      <w:bookmarkStart w:id="17" w:name="_Toc105489873"/>
      <w:bookmarkEnd w:id="15"/>
      <w:r w:rsidRPr="00C10798">
        <w:t>Overall Satisfaction</w:t>
      </w:r>
      <w:bookmarkEnd w:id="17"/>
    </w:p>
    <w:p w14:paraId="634756B9" w14:textId="77777777" w:rsidR="00FD2717" w:rsidRDefault="00AB264A">
      <w:pPr>
        <w:spacing w:after="239" w:line="240" w:lineRule="auto"/>
      </w:pPr>
      <w:r>
        <w:rPr>
          <w:rFonts w:ascii="Calibri" w:eastAsia="Calibri" w:hAnsi="Calibri"/>
          <w:color w:val="000000"/>
        </w:rPr>
        <w:t>In this period of reporting, 90.2% of parents and carers, 100.0% of staff, and 87.1% of students at this school indicated they were satisfied with the education provided by the school.</w:t>
      </w:r>
    </w:p>
    <w:p w14:paraId="42D6F456"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4B686E1E"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00555DCD" w14:textId="77777777" w:rsidR="00FD2717" w:rsidRDefault="00AB264A">
      <w:pPr>
        <w:spacing w:after="239" w:line="240" w:lineRule="auto"/>
      </w:pPr>
      <w:r>
        <w:rPr>
          <w:rFonts w:ascii="Calibri" w:eastAsia="Calibri" w:hAnsi="Calibri"/>
          <w:color w:val="000000"/>
        </w:rPr>
        <w:t>A total of 31 staff responded to the survey. Please note that not all responders answered every question.</w:t>
      </w:r>
    </w:p>
    <w:p w14:paraId="65FC4056"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D2717" w14:paraId="24D94EAE"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3D0C4C" w14:textId="77777777" w:rsidR="00FD2717" w:rsidRDefault="00AB264A">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D2717" w14:paraId="5D38A256" w14:textId="77777777">
              <w:trPr>
                <w:trHeight w:hRule="exact" w:val="282"/>
              </w:trPr>
              <w:tc>
                <w:tcPr>
                  <w:tcW w:w="742" w:type="dxa"/>
                  <w:tcMar>
                    <w:top w:w="0" w:type="dxa"/>
                    <w:left w:w="0" w:type="dxa"/>
                    <w:bottom w:w="0" w:type="dxa"/>
                    <w:right w:w="0" w:type="dxa"/>
                  </w:tcMar>
                </w:tcPr>
                <w:p w14:paraId="560D746F" w14:textId="77777777" w:rsidR="00FD2717" w:rsidRDefault="00AB264A">
                  <w:pPr>
                    <w:spacing w:after="0" w:line="240" w:lineRule="auto"/>
                  </w:pPr>
                  <w:r>
                    <w:rPr>
                      <w:rFonts w:ascii="Calibri" w:eastAsia="Calibri" w:hAnsi="Calibri"/>
                      <w:color w:val="FFFFFF"/>
                    </w:rPr>
                    <w:t>Proportion of staff</w:t>
                  </w:r>
                </w:p>
              </w:tc>
            </w:tr>
          </w:tbl>
          <w:p w14:paraId="60B8992D" w14:textId="77777777" w:rsidR="00FD2717" w:rsidRDefault="00FD2717">
            <w:pPr>
              <w:spacing w:after="0" w:line="240" w:lineRule="auto"/>
            </w:pPr>
          </w:p>
        </w:tc>
      </w:tr>
    </w:tbl>
    <w:p w14:paraId="3FAC424D" w14:textId="77777777" w:rsidR="000F0510" w:rsidRDefault="000F0510" w:rsidP="000F0510">
      <w:pPr>
        <w:pStyle w:val="Caption"/>
        <w:spacing w:after="0"/>
      </w:pPr>
      <w:r w:rsidRPr="0078096D">
        <w:t>Source: ACT Education Directorate, Analytics and Evaluation Branch</w:t>
      </w:r>
    </w:p>
    <w:p w14:paraId="4E785CB0" w14:textId="77777777" w:rsidR="0034234A" w:rsidRDefault="0034234A" w:rsidP="0034234A">
      <w:pPr>
        <w:pStyle w:val="Caption"/>
        <w:spacing w:after="0"/>
      </w:pPr>
      <w:r>
        <w:t>*Proportion of those who responded to each individual survey question</w:t>
      </w:r>
    </w:p>
    <w:p w14:paraId="7A88A82C" w14:textId="77777777" w:rsidR="00F040F9" w:rsidRPr="00F040F9" w:rsidRDefault="00F040F9" w:rsidP="00F040F9">
      <w:pPr>
        <w:pStyle w:val="BodyText"/>
      </w:pPr>
    </w:p>
    <w:p w14:paraId="67A890D3" w14:textId="77777777" w:rsidR="00FD2717" w:rsidRDefault="00AB264A">
      <w:pPr>
        <w:spacing w:after="239" w:line="240" w:lineRule="auto"/>
      </w:pPr>
      <w:r>
        <w:rPr>
          <w:rFonts w:ascii="Calibri" w:eastAsia="Calibri" w:hAnsi="Calibri"/>
          <w:color w:val="000000"/>
        </w:rPr>
        <w:t>A total of 123 parents responded to the survey. Please note that not all responders answered every question.</w:t>
      </w:r>
    </w:p>
    <w:p w14:paraId="48C8DDC5"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D2717" w14:paraId="47905328"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F0B6B7" w14:textId="77777777" w:rsidR="00FD2717" w:rsidRDefault="00AB264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D2717" w14:paraId="6F3E8FA5" w14:textId="77777777">
              <w:trPr>
                <w:trHeight w:hRule="exact" w:val="282"/>
              </w:trPr>
              <w:tc>
                <w:tcPr>
                  <w:tcW w:w="725" w:type="dxa"/>
                  <w:tcMar>
                    <w:top w:w="0" w:type="dxa"/>
                    <w:left w:w="0" w:type="dxa"/>
                    <w:bottom w:w="0" w:type="dxa"/>
                    <w:right w:w="0" w:type="dxa"/>
                  </w:tcMar>
                </w:tcPr>
                <w:p w14:paraId="199E76C1" w14:textId="77777777" w:rsidR="00FD2717" w:rsidRDefault="00AB264A">
                  <w:pPr>
                    <w:spacing w:after="0" w:line="240" w:lineRule="auto"/>
                  </w:pPr>
                  <w:r>
                    <w:rPr>
                      <w:rFonts w:ascii="Calibri" w:eastAsia="Calibri" w:hAnsi="Calibri"/>
                      <w:color w:val="FFFFFF"/>
                    </w:rPr>
                    <w:t>Proportion of parents and carers</w:t>
                  </w:r>
                </w:p>
              </w:tc>
            </w:tr>
          </w:tbl>
          <w:p w14:paraId="4E199C5C" w14:textId="77777777" w:rsidR="00FD2717" w:rsidRDefault="00FD2717">
            <w:pPr>
              <w:spacing w:after="0" w:line="240" w:lineRule="auto"/>
            </w:pPr>
          </w:p>
        </w:tc>
      </w:tr>
    </w:tbl>
    <w:p w14:paraId="06D3084A" w14:textId="77777777" w:rsidR="000F0510" w:rsidRDefault="000F0510" w:rsidP="000F0510">
      <w:pPr>
        <w:pStyle w:val="Caption"/>
        <w:spacing w:after="0"/>
      </w:pPr>
      <w:r w:rsidRPr="0078096D">
        <w:t>Source: ACT Education Directorate, Analytics and Evaluation Branch</w:t>
      </w:r>
    </w:p>
    <w:p w14:paraId="68F1C1CB" w14:textId="77777777" w:rsidR="00E24C0F" w:rsidRDefault="0034234A" w:rsidP="001B4068">
      <w:pPr>
        <w:pStyle w:val="Caption"/>
        <w:spacing w:after="0"/>
      </w:pPr>
      <w:r>
        <w:t>*Proportion of those who responded to each individual survey question</w:t>
      </w:r>
    </w:p>
    <w:p w14:paraId="1DA46A74" w14:textId="77777777" w:rsidR="0034234A" w:rsidRPr="00E24C0F" w:rsidRDefault="0034234A" w:rsidP="00E24C0F">
      <w:pPr>
        <w:pStyle w:val="BodyText"/>
      </w:pPr>
    </w:p>
    <w:p w14:paraId="4794B896" w14:textId="77777777" w:rsidR="00FD2717" w:rsidRDefault="00AB264A">
      <w:pPr>
        <w:spacing w:after="239" w:line="240" w:lineRule="auto"/>
      </w:pPr>
      <w:r>
        <w:rPr>
          <w:rFonts w:ascii="Calibri" w:eastAsia="Calibri" w:hAnsi="Calibri"/>
          <w:color w:val="000000"/>
        </w:rPr>
        <w:t>A total of 186 students responded to the survey. Please note that not all responders answered every question.</w:t>
      </w:r>
    </w:p>
    <w:p w14:paraId="2F7A212B" w14:textId="26D128F8" w:rsidR="00FB31CD" w:rsidRPr="00C10798" w:rsidRDefault="00FB31CD" w:rsidP="005B42ED">
      <w:pPr>
        <w:pStyle w:val="BodyText"/>
        <w:jc w:val="center"/>
        <w:rPr>
          <w:noProof/>
          <w:lang w:eastAsia="en-AU"/>
        </w:rPr>
      </w:pPr>
    </w:p>
    <w:p w14:paraId="7B573DD1" w14:textId="77777777" w:rsidR="00A765CA" w:rsidRPr="00E304AA" w:rsidRDefault="00A765CA" w:rsidP="0017375F">
      <w:pPr>
        <w:pStyle w:val="Heading1"/>
      </w:pPr>
      <w:bookmarkStart w:id="18" w:name="_Toc105489874"/>
      <w:r w:rsidRPr="00E304AA">
        <w:t>Learning and Assessment</w:t>
      </w:r>
      <w:bookmarkEnd w:id="18"/>
    </w:p>
    <w:bookmarkStart w:id="19" w:name="_Toc105489875"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5CEB7AE7"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50D6D30C" w14:textId="77777777" w:rsidR="00A765CA" w:rsidRPr="00A765CA" w:rsidRDefault="00AA7F66" w:rsidP="008828DB">
          <w:pPr>
            <w:pStyle w:val="Heading3"/>
          </w:pPr>
          <w:bookmarkStart w:id="20" w:name="_Toc105489876"/>
          <w:r>
            <w:t>Early years a</w:t>
          </w:r>
          <w:r w:rsidR="00A765CA" w:rsidRPr="00A765CA">
            <w:t>ssessment</w:t>
          </w:r>
          <w:bookmarkEnd w:id="20"/>
        </w:p>
        <w:p w14:paraId="5C6B591C" w14:textId="77777777"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1D467AA4" w14:textId="77777777" w:rsidR="00FD2717" w:rsidRDefault="00AB264A">
      <w:pPr>
        <w:spacing w:after="119" w:line="240" w:lineRule="auto"/>
      </w:pPr>
      <w:r>
        <w:rPr>
          <w:rFonts w:ascii="Arial" w:eastAsia="Arial" w:hAnsi="Arial"/>
          <w:b/>
          <w:i/>
          <w:color w:val="000000"/>
        </w:rPr>
        <w:t>Table: Kaleen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FD2717" w14:paraId="6ECCA65C"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B9589" w14:textId="77777777" w:rsidR="00FD2717" w:rsidRDefault="00AB264A">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465D7" w14:textId="77777777" w:rsidR="00FD2717" w:rsidRDefault="00AB264A">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39E01" w14:textId="77777777" w:rsidR="00FD2717" w:rsidRDefault="00AB264A">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16F59" w14:textId="77777777" w:rsidR="00FD2717" w:rsidRDefault="00AB264A">
            <w:pPr>
              <w:spacing w:after="0" w:line="240" w:lineRule="auto"/>
              <w:jc w:val="center"/>
            </w:pPr>
            <w:r>
              <w:rPr>
                <w:rFonts w:ascii="Calibri" w:eastAsia="Calibri" w:hAnsi="Calibri"/>
                <w:b/>
                <w:color w:val="000000"/>
              </w:rPr>
              <w:t>Numeracy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95ACA" w14:textId="77777777" w:rsidR="00FD2717" w:rsidRDefault="00AB264A">
            <w:pPr>
              <w:spacing w:after="0" w:line="240" w:lineRule="auto"/>
              <w:jc w:val="center"/>
            </w:pPr>
            <w:r>
              <w:rPr>
                <w:rFonts w:ascii="Calibri" w:eastAsia="Calibri" w:hAnsi="Calibri"/>
                <w:b/>
                <w:color w:val="000000"/>
              </w:rPr>
              <w:t>Numeracy end</w:t>
            </w:r>
          </w:p>
        </w:tc>
      </w:tr>
      <w:tr w:rsidR="00FD2717" w14:paraId="11531D34"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7135B" w14:textId="77777777" w:rsidR="00FD2717" w:rsidRDefault="00AB264A">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E4E51" w14:textId="77777777" w:rsidR="00FD2717" w:rsidRDefault="00AB264A">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F6579" w14:textId="77777777" w:rsidR="00FD2717" w:rsidRDefault="00AB264A">
            <w:pPr>
              <w:spacing w:after="0" w:line="240" w:lineRule="auto"/>
              <w:jc w:val="center"/>
            </w:pPr>
            <w:r>
              <w:rPr>
                <w:rFonts w:ascii="Calibri" w:eastAsia="Calibri" w:hAnsi="Calibri"/>
                <w:color w:val="000000"/>
              </w:rPr>
              <w:t>137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4A9F3" w14:textId="77777777" w:rsidR="00FD2717" w:rsidRDefault="00AB264A">
            <w:pPr>
              <w:spacing w:after="0" w:line="240" w:lineRule="auto"/>
              <w:jc w:val="center"/>
            </w:pPr>
            <w:r>
              <w:rPr>
                <w:rFonts w:ascii="Calibri" w:eastAsia="Calibri" w:hAnsi="Calibri"/>
                <w:color w:val="000000"/>
              </w:rPr>
              <w:t>35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8A4B2" w14:textId="77777777" w:rsidR="00FD2717" w:rsidRDefault="00AB264A">
            <w:pPr>
              <w:spacing w:after="0" w:line="240" w:lineRule="auto"/>
              <w:jc w:val="center"/>
            </w:pPr>
            <w:r>
              <w:rPr>
                <w:rFonts w:ascii="Calibri" w:eastAsia="Calibri" w:hAnsi="Calibri"/>
                <w:color w:val="000000"/>
              </w:rPr>
              <w:t>60</w:t>
            </w:r>
          </w:p>
        </w:tc>
      </w:tr>
      <w:tr w:rsidR="00FD2717" w14:paraId="426C5446"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413E1" w14:textId="77777777" w:rsidR="00FD2717" w:rsidRDefault="00AB264A">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B7D3A" w14:textId="77777777" w:rsidR="00FD2717" w:rsidRDefault="00AB264A">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FCF6B" w14:textId="77777777" w:rsidR="00FD2717" w:rsidRDefault="00AB264A">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5224C" w14:textId="77777777" w:rsidR="00FD2717" w:rsidRDefault="00AB264A">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1A323" w14:textId="77777777" w:rsidR="00FD2717" w:rsidRDefault="00AB264A">
            <w:pPr>
              <w:spacing w:after="0" w:line="240" w:lineRule="auto"/>
              <w:jc w:val="center"/>
            </w:pPr>
            <w:r>
              <w:rPr>
                <w:rFonts w:ascii="Calibri" w:eastAsia="Calibri" w:hAnsi="Calibri"/>
                <w:color w:val="000000"/>
              </w:rPr>
              <w:t>56</w:t>
            </w:r>
          </w:p>
        </w:tc>
      </w:tr>
    </w:tbl>
    <w:bookmarkStart w:id="21"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50E9E41C" w14:textId="77777777" w:rsidR="00DC4B33" w:rsidRDefault="00DC4B33" w:rsidP="00DC4B33">
          <w:pPr>
            <w:pStyle w:val="Caption"/>
            <w:spacing w:after="0"/>
          </w:pPr>
          <w:r w:rsidRPr="0078096D">
            <w:t>Source: ACT Education Directorate, Analytics and Evaluation Branch</w:t>
          </w:r>
        </w:p>
        <w:p w14:paraId="37E0E87B" w14:textId="77777777" w:rsidR="00DC4B33" w:rsidRDefault="009B5370" w:rsidP="00DC4B33">
          <w:pPr>
            <w:pStyle w:val="BodyText"/>
          </w:pPr>
        </w:p>
      </w:sdtContent>
    </w:sdt>
    <w:bookmarkEnd w:id="21" w:displacedByCustomXml="prev"/>
    <w:bookmarkStart w:id="22" w:name="_Toc105489877"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4A437626" w14:textId="77777777" w:rsidR="004907B8" w:rsidRDefault="00AA7F66" w:rsidP="008828DB">
          <w:pPr>
            <w:pStyle w:val="Heading3"/>
          </w:pPr>
          <w:r>
            <w:t>NAPLAN</w:t>
          </w:r>
          <w:bookmarkEnd w:id="22"/>
        </w:p>
        <w:p w14:paraId="191863E0"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57BC5A92" w14:textId="77777777" w:rsidR="00FD2717" w:rsidRDefault="00AB264A">
          <w:pPr>
            <w:spacing w:after="239" w:line="240" w:lineRule="auto"/>
          </w:pPr>
          <w:r>
            <w:rPr>
              <w:rFonts w:ascii="Calibri" w:eastAsia="Calibri" w:hAnsi="Calibri"/>
              <w:color w:val="000000"/>
            </w:rPr>
            <w:t>In this reporting period, 1.49 % of year 3 students and 0.00 % of year 5 students were exempt from testing based on nationally agreed criteria.</w:t>
          </w:r>
        </w:p>
        <w:sdt>
          <w:sdtPr>
            <w:alias w:val="blockN0"/>
            <w:tag w:val="blockN0"/>
            <w:id w:val="-1514446626"/>
            <w:placeholder>
              <w:docPart w:val="0FA8A756F52F46FBA1BF6A52C531F088"/>
            </w:placeholder>
          </w:sdtPr>
          <w:sdtEndPr/>
          <w:sdtContent>
            <w:p w14:paraId="6FEB76D7"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373B1436"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70832A11" w14:textId="77777777" w:rsidR="00FD2717" w:rsidRDefault="00AB264A">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FD2717" w14:paraId="42173823"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1AED5" w14:textId="77777777" w:rsidR="00FD2717" w:rsidRDefault="00AB264A">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CD0782" w14:textId="77777777" w:rsidR="00FD2717" w:rsidRDefault="00AB264A">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A5CFE2" w14:textId="77777777" w:rsidR="00FD2717" w:rsidRDefault="00AB264A">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24D9C9" w14:textId="77777777" w:rsidR="00FD2717" w:rsidRDefault="00AB264A">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C3AED6" w14:textId="77777777" w:rsidR="00FD2717" w:rsidRDefault="00AB264A">
                <w:pPr>
                  <w:spacing w:after="0" w:line="240" w:lineRule="auto"/>
                  <w:jc w:val="center"/>
                </w:pPr>
                <w:r>
                  <w:rPr>
                    <w:rFonts w:ascii="Calibri" w:eastAsia="Calibri" w:hAnsi="Calibri"/>
                    <w:b/>
                    <w:color w:val="000000"/>
                  </w:rPr>
                  <w:t>Year 5 ACT</w:t>
                </w:r>
              </w:p>
            </w:tc>
          </w:tr>
          <w:tr w:rsidR="00FD2717" w14:paraId="3F73B82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15BE0" w14:textId="77777777" w:rsidR="00FD2717" w:rsidRDefault="00AB264A">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E6CF3" w14:textId="77777777" w:rsidR="00FD2717" w:rsidRDefault="00AB264A">
                <w:pPr>
                  <w:spacing w:after="0" w:line="240" w:lineRule="auto"/>
                  <w:jc w:val="center"/>
                </w:pPr>
                <w:r>
                  <w:rPr>
                    <w:rFonts w:ascii="Calibri" w:eastAsia="Calibri" w:hAnsi="Calibri"/>
                    <w:color w:val="000000"/>
                  </w:rPr>
                  <w:t>468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6988B" w14:textId="77777777" w:rsidR="00FD2717" w:rsidRDefault="00AB264A">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6E67D" w14:textId="77777777" w:rsidR="00FD2717" w:rsidRDefault="00AB264A">
                <w:pPr>
                  <w:spacing w:after="0" w:line="240" w:lineRule="auto"/>
                  <w:jc w:val="center"/>
                </w:pPr>
                <w:r>
                  <w:rPr>
                    <w:rFonts w:ascii="Calibri" w:eastAsia="Calibri" w:hAnsi="Calibri"/>
                    <w:color w:val="000000"/>
                  </w:rPr>
                  <w:t>524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502A8" w14:textId="77777777" w:rsidR="00FD2717" w:rsidRDefault="00AB264A">
                <w:pPr>
                  <w:spacing w:after="0" w:line="240" w:lineRule="auto"/>
                  <w:jc w:val="center"/>
                </w:pPr>
                <w:r>
                  <w:rPr>
                    <w:rFonts w:ascii="Calibri" w:eastAsia="Calibri" w:hAnsi="Calibri"/>
                    <w:color w:val="000000"/>
                  </w:rPr>
                  <w:t>515</w:t>
                </w:r>
              </w:p>
            </w:tc>
          </w:tr>
          <w:tr w:rsidR="00FD2717" w14:paraId="0D4CDC0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D8BAF" w14:textId="77777777" w:rsidR="00FD2717" w:rsidRDefault="00AB264A">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4A3A5" w14:textId="77777777" w:rsidR="00FD2717" w:rsidRDefault="00AB264A">
                <w:pPr>
                  <w:spacing w:after="0" w:line="240" w:lineRule="auto"/>
                  <w:jc w:val="center"/>
                </w:pPr>
                <w:r>
                  <w:rPr>
                    <w:rFonts w:ascii="Calibri" w:eastAsia="Calibri" w:hAnsi="Calibri"/>
                    <w:color w:val="000000"/>
                  </w:rPr>
                  <w:t>434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6E06F" w14:textId="77777777" w:rsidR="00FD2717" w:rsidRDefault="00AB264A">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CE6F3" w14:textId="77777777" w:rsidR="00FD2717" w:rsidRDefault="00AB264A">
                <w:pPr>
                  <w:spacing w:after="0" w:line="240" w:lineRule="auto"/>
                  <w:jc w:val="center"/>
                </w:pPr>
                <w:r>
                  <w:rPr>
                    <w:rFonts w:ascii="Calibri" w:eastAsia="Calibri" w:hAnsi="Calibri"/>
                    <w:color w:val="000000"/>
                  </w:rPr>
                  <w:t>479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4F663" w14:textId="77777777" w:rsidR="00FD2717" w:rsidRDefault="00AB264A">
                <w:pPr>
                  <w:spacing w:after="0" w:line="240" w:lineRule="auto"/>
                  <w:jc w:val="center"/>
                </w:pPr>
                <w:r>
                  <w:rPr>
                    <w:rFonts w:ascii="Calibri" w:eastAsia="Calibri" w:hAnsi="Calibri"/>
                    <w:color w:val="000000"/>
                  </w:rPr>
                  <w:t>475</w:t>
                </w:r>
              </w:p>
            </w:tc>
          </w:tr>
          <w:tr w:rsidR="00FD2717" w14:paraId="29C45AC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2BF61" w14:textId="77777777" w:rsidR="00FD2717" w:rsidRDefault="00AB264A">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4D236" w14:textId="77777777" w:rsidR="00FD2717" w:rsidRDefault="00AB264A">
                <w:pPr>
                  <w:spacing w:after="0" w:line="240" w:lineRule="auto"/>
                  <w:jc w:val="center"/>
                </w:pPr>
                <w:r>
                  <w:rPr>
                    <w:rFonts w:ascii="Calibri" w:eastAsia="Calibri" w:hAnsi="Calibri"/>
                    <w:color w:val="000000"/>
                  </w:rPr>
                  <w:t>436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169FD" w14:textId="77777777" w:rsidR="00FD2717" w:rsidRDefault="00AB264A">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BD8DD" w14:textId="77777777" w:rsidR="00FD2717" w:rsidRDefault="00AB264A">
                <w:pPr>
                  <w:spacing w:after="0" w:line="240" w:lineRule="auto"/>
                  <w:jc w:val="center"/>
                </w:pPr>
                <w:r>
                  <w:rPr>
                    <w:rFonts w:ascii="Calibri" w:eastAsia="Calibri" w:hAnsi="Calibri"/>
                    <w:color w:val="000000"/>
                  </w:rPr>
                  <w:t>521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B7AD7" w14:textId="77777777" w:rsidR="00FD2717" w:rsidRDefault="00AB264A">
                <w:pPr>
                  <w:spacing w:after="0" w:line="240" w:lineRule="auto"/>
                  <w:jc w:val="center"/>
                </w:pPr>
                <w:r>
                  <w:rPr>
                    <w:rFonts w:ascii="Calibri" w:eastAsia="Calibri" w:hAnsi="Calibri"/>
                    <w:color w:val="000000"/>
                  </w:rPr>
                  <w:t>502</w:t>
                </w:r>
              </w:p>
            </w:tc>
          </w:tr>
          <w:tr w:rsidR="00FD2717" w14:paraId="7158283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C5C5C" w14:textId="77777777" w:rsidR="00FD2717" w:rsidRDefault="00AB264A">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03938" w14:textId="77777777" w:rsidR="00FD2717" w:rsidRDefault="00AB264A">
                <w:pPr>
                  <w:spacing w:after="0" w:line="240" w:lineRule="auto"/>
                  <w:jc w:val="center"/>
                </w:pPr>
                <w:r>
                  <w:rPr>
                    <w:rFonts w:ascii="Calibri" w:eastAsia="Calibri" w:hAnsi="Calibri"/>
                    <w:color w:val="000000"/>
                  </w:rPr>
                  <w:t>456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006AA" w14:textId="77777777" w:rsidR="00FD2717" w:rsidRDefault="00AB264A">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C821F" w14:textId="77777777" w:rsidR="00FD2717" w:rsidRDefault="00AB264A">
                <w:pPr>
                  <w:spacing w:after="0" w:line="240" w:lineRule="auto"/>
                  <w:jc w:val="center"/>
                </w:pPr>
                <w:r>
                  <w:rPr>
                    <w:rFonts w:ascii="Calibri" w:eastAsia="Calibri" w:hAnsi="Calibri"/>
                    <w:color w:val="000000"/>
                  </w:rPr>
                  <w:t>515</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8BB5A" w14:textId="77777777" w:rsidR="00FD2717" w:rsidRDefault="00AB264A">
                <w:pPr>
                  <w:spacing w:after="0" w:line="240" w:lineRule="auto"/>
                  <w:jc w:val="center"/>
                </w:pPr>
                <w:r>
                  <w:rPr>
                    <w:rFonts w:ascii="Calibri" w:eastAsia="Calibri" w:hAnsi="Calibri"/>
                    <w:color w:val="000000"/>
                  </w:rPr>
                  <w:t>497</w:t>
                </w:r>
              </w:p>
            </w:tc>
          </w:tr>
          <w:tr w:rsidR="00FD2717" w14:paraId="4C0D7D9A"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C7D02" w14:textId="77777777" w:rsidR="00FD2717" w:rsidRDefault="00AB264A">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48F45" w14:textId="77777777" w:rsidR="00FD2717" w:rsidRDefault="00AB264A">
                <w:pPr>
                  <w:spacing w:after="0" w:line="240" w:lineRule="auto"/>
                  <w:jc w:val="center"/>
                </w:pPr>
                <w:r>
                  <w:rPr>
                    <w:rFonts w:ascii="Calibri" w:eastAsia="Calibri" w:hAnsi="Calibri"/>
                    <w:color w:val="000000"/>
                  </w:rPr>
                  <w:t>427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8FFDE" w14:textId="77777777" w:rsidR="00FD2717" w:rsidRDefault="00AB264A">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CAB29" w14:textId="77777777" w:rsidR="00FD2717" w:rsidRDefault="00AB264A">
                <w:pPr>
                  <w:spacing w:after="0" w:line="240" w:lineRule="auto"/>
                  <w:jc w:val="center"/>
                </w:pPr>
                <w:r>
                  <w:rPr>
                    <w:rFonts w:ascii="Calibri" w:eastAsia="Calibri" w:hAnsi="Calibri"/>
                    <w:color w:val="000000"/>
                  </w:rPr>
                  <w:t>504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F10A0" w14:textId="77777777" w:rsidR="00FD2717" w:rsidRDefault="00AB264A">
                <w:pPr>
                  <w:spacing w:after="0" w:line="240" w:lineRule="auto"/>
                  <w:jc w:val="center"/>
                </w:pPr>
                <w:r>
                  <w:rPr>
                    <w:rFonts w:ascii="Calibri" w:eastAsia="Calibri" w:hAnsi="Calibri"/>
                    <w:color w:val="000000"/>
                  </w:rPr>
                  <w:t>492</w:t>
                </w:r>
              </w:p>
            </w:tc>
          </w:tr>
        </w:tbl>
        <w:p w14:paraId="3C984E9E" w14:textId="77777777" w:rsidR="004907B8" w:rsidRPr="00CF7818" w:rsidRDefault="009B5370" w:rsidP="00CF7818">
          <w:pPr>
            <w:pStyle w:val="BodyText"/>
          </w:pPr>
        </w:p>
      </w:sdtContent>
    </w:sdt>
    <w:p w14:paraId="3A0CDCCA" w14:textId="77777777" w:rsidR="00F6225E" w:rsidRPr="00F6225E" w:rsidRDefault="00F6225E" w:rsidP="0033161C">
      <w:pPr>
        <w:pStyle w:val="BodyText"/>
      </w:pPr>
    </w:p>
    <w:p w14:paraId="1A7EFF9C" w14:textId="77777777" w:rsidR="00D73D3F" w:rsidRDefault="00E62B13" w:rsidP="000F0510">
      <w:pPr>
        <w:pStyle w:val="Caption"/>
      </w:pPr>
      <w:r>
        <w:t xml:space="preserve"> </w:t>
      </w:r>
      <w:r w:rsidR="00D73D3F">
        <w:br w:type="page"/>
      </w:r>
    </w:p>
    <w:p w14:paraId="1520CF6D" w14:textId="77777777" w:rsidR="00B803B9" w:rsidRDefault="00B803B9" w:rsidP="0017375F">
      <w:pPr>
        <w:pStyle w:val="Heading1"/>
      </w:pPr>
      <w:bookmarkStart w:id="23" w:name="_Toc105489878"/>
      <w:r>
        <w:t>Financial Summary</w:t>
      </w:r>
      <w:bookmarkEnd w:id="23"/>
    </w:p>
    <w:p w14:paraId="26C25494"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08336C4A"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FD2717" w14:paraId="366618DF"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7CE010A" w14:textId="77777777" w:rsidR="00FD2717" w:rsidRDefault="00AB264A">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50AB246" w14:textId="77777777" w:rsidR="00FD2717" w:rsidRDefault="00AB264A">
            <w:pPr>
              <w:spacing w:after="0" w:line="240" w:lineRule="auto"/>
              <w:jc w:val="center"/>
            </w:pPr>
            <w:r>
              <w:rPr>
                <w:rFonts w:ascii="Calibri" w:eastAsia="Calibri" w:hAnsi="Calibri"/>
                <w:b/>
                <w:color w:val="000000"/>
              </w:rPr>
              <w:t>January-December</w:t>
            </w:r>
          </w:p>
        </w:tc>
      </w:tr>
      <w:tr w:rsidR="00FD2717" w14:paraId="4A7BAD9A"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D4FD28" w14:textId="77777777" w:rsidR="00FD2717" w:rsidRDefault="00AB264A">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008859" w14:textId="77777777" w:rsidR="00FD2717" w:rsidRDefault="00AB264A">
            <w:pPr>
              <w:spacing w:after="0" w:line="240" w:lineRule="auto"/>
              <w:jc w:val="right"/>
            </w:pPr>
            <w:r>
              <w:rPr>
                <w:rFonts w:ascii="Calibri" w:eastAsia="Calibri" w:hAnsi="Calibri"/>
                <w:color w:val="000000"/>
              </w:rPr>
              <w:t>405029.85</w:t>
            </w:r>
          </w:p>
        </w:tc>
      </w:tr>
      <w:tr w:rsidR="00FD2717" w14:paraId="04FF2E7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BFBCAC" w14:textId="77777777" w:rsidR="00FD2717" w:rsidRDefault="00AB264A">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B5D027" w14:textId="77777777" w:rsidR="00FD2717" w:rsidRDefault="00AB264A">
            <w:pPr>
              <w:spacing w:after="0" w:line="240" w:lineRule="auto"/>
              <w:jc w:val="right"/>
            </w:pPr>
            <w:r>
              <w:rPr>
                <w:rFonts w:ascii="Calibri" w:eastAsia="Calibri" w:hAnsi="Calibri"/>
                <w:color w:val="000000"/>
              </w:rPr>
              <w:t>30539.89</w:t>
            </w:r>
          </w:p>
        </w:tc>
      </w:tr>
      <w:tr w:rsidR="00FD2717" w14:paraId="7D9350B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A5DA27" w14:textId="77777777" w:rsidR="00FD2717" w:rsidRDefault="00AB264A">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AEE4FC" w14:textId="77777777" w:rsidR="00FD2717" w:rsidRDefault="00AB264A">
            <w:pPr>
              <w:spacing w:after="0" w:line="240" w:lineRule="auto"/>
              <w:jc w:val="right"/>
            </w:pPr>
            <w:r>
              <w:rPr>
                <w:rFonts w:ascii="Calibri" w:eastAsia="Calibri" w:hAnsi="Calibri"/>
                <w:color w:val="000000"/>
              </w:rPr>
              <w:t>26945.74</w:t>
            </w:r>
          </w:p>
        </w:tc>
      </w:tr>
      <w:tr w:rsidR="00FD2717" w14:paraId="7549F1D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8C6D07" w14:textId="77777777" w:rsidR="00FD2717" w:rsidRDefault="00AB264A">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3F526E" w14:textId="77777777" w:rsidR="00FD2717" w:rsidRDefault="00AB264A">
            <w:pPr>
              <w:spacing w:after="0" w:line="240" w:lineRule="auto"/>
              <w:jc w:val="right"/>
            </w:pPr>
            <w:r>
              <w:rPr>
                <w:rFonts w:ascii="Calibri" w:eastAsia="Calibri" w:hAnsi="Calibri"/>
                <w:color w:val="000000"/>
              </w:rPr>
              <w:t>12874.87</w:t>
            </w:r>
          </w:p>
        </w:tc>
      </w:tr>
      <w:tr w:rsidR="00FD2717" w14:paraId="7770824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D0BC6C" w14:textId="77777777" w:rsidR="00FD2717" w:rsidRDefault="00AB264A">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D95A78" w14:textId="77777777" w:rsidR="00FD2717" w:rsidRDefault="00AB264A">
            <w:pPr>
              <w:spacing w:after="0" w:line="240" w:lineRule="auto"/>
              <w:jc w:val="right"/>
            </w:pPr>
            <w:r>
              <w:rPr>
                <w:rFonts w:ascii="Calibri" w:eastAsia="Calibri" w:hAnsi="Calibri"/>
                <w:color w:val="000000"/>
              </w:rPr>
              <w:t>3410.81</w:t>
            </w:r>
          </w:p>
        </w:tc>
      </w:tr>
      <w:tr w:rsidR="00FD2717" w14:paraId="061CDAA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4227EC" w14:textId="77777777" w:rsidR="00FD2717" w:rsidRDefault="00AB264A">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24BA6" w14:textId="77777777" w:rsidR="00FD2717" w:rsidRDefault="00AB264A">
            <w:pPr>
              <w:spacing w:after="0" w:line="240" w:lineRule="auto"/>
              <w:jc w:val="right"/>
            </w:pPr>
            <w:r>
              <w:rPr>
                <w:rFonts w:ascii="Calibri" w:eastAsia="Calibri" w:hAnsi="Calibri"/>
                <w:color w:val="000000"/>
              </w:rPr>
              <w:t>0.00</w:t>
            </w:r>
          </w:p>
        </w:tc>
      </w:tr>
      <w:tr w:rsidR="00FD2717" w14:paraId="6E8E7EC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FCE6C0" w14:textId="77777777" w:rsidR="00FD2717" w:rsidRDefault="00AB264A">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2D226D" w14:textId="77777777" w:rsidR="00FD2717" w:rsidRDefault="00AB264A">
            <w:pPr>
              <w:spacing w:after="0" w:line="240" w:lineRule="auto"/>
              <w:jc w:val="right"/>
            </w:pPr>
            <w:r>
              <w:rPr>
                <w:rFonts w:ascii="Calibri" w:eastAsia="Calibri" w:hAnsi="Calibri"/>
                <w:color w:val="000000"/>
              </w:rPr>
              <w:t>5634.32</w:t>
            </w:r>
          </w:p>
        </w:tc>
      </w:tr>
      <w:tr w:rsidR="00FD2717" w14:paraId="0D50EE1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A331B9" w14:textId="77777777" w:rsidR="00FD2717" w:rsidRDefault="00AB264A">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B76956" w14:textId="77777777" w:rsidR="00FD2717" w:rsidRDefault="00AB264A">
            <w:pPr>
              <w:spacing w:after="0" w:line="240" w:lineRule="auto"/>
              <w:jc w:val="right"/>
            </w:pPr>
            <w:r>
              <w:rPr>
                <w:rFonts w:ascii="Calibri" w:eastAsia="Calibri" w:hAnsi="Calibri"/>
                <w:color w:val="000000"/>
              </w:rPr>
              <w:t>28307.73</w:t>
            </w:r>
          </w:p>
        </w:tc>
      </w:tr>
      <w:tr w:rsidR="00FD2717" w14:paraId="1AA9987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C9FCAE" w14:textId="77777777" w:rsidR="00FD2717" w:rsidRDefault="00AB264A">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3EF9EBE" w14:textId="77777777" w:rsidR="00FD2717" w:rsidRDefault="00AB264A">
            <w:pPr>
              <w:spacing w:after="0" w:line="240" w:lineRule="auto"/>
              <w:jc w:val="right"/>
            </w:pPr>
            <w:r>
              <w:rPr>
                <w:rFonts w:ascii="Calibri" w:eastAsia="Calibri" w:hAnsi="Calibri"/>
                <w:color w:val="000000"/>
              </w:rPr>
              <w:t>512743.21</w:t>
            </w:r>
          </w:p>
        </w:tc>
      </w:tr>
      <w:tr w:rsidR="00FD2717" w14:paraId="1D4A2866"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74BFFD3" w14:textId="77777777" w:rsidR="00FD2717" w:rsidRDefault="00AB264A">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9A22AA1" w14:textId="77777777" w:rsidR="00FD2717" w:rsidRDefault="00FD2717">
            <w:pPr>
              <w:spacing w:after="0" w:line="240" w:lineRule="auto"/>
            </w:pPr>
          </w:p>
        </w:tc>
      </w:tr>
      <w:tr w:rsidR="00FD2717" w14:paraId="23B2B34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FC9697" w14:textId="77777777" w:rsidR="00FD2717" w:rsidRDefault="00AB264A">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29E7E9" w14:textId="77777777" w:rsidR="00FD2717" w:rsidRDefault="00AB264A">
            <w:pPr>
              <w:spacing w:after="0" w:line="240" w:lineRule="auto"/>
              <w:jc w:val="right"/>
            </w:pPr>
            <w:r>
              <w:rPr>
                <w:rFonts w:ascii="Calibri" w:eastAsia="Calibri" w:hAnsi="Calibri"/>
                <w:color w:val="000000"/>
              </w:rPr>
              <w:t>81953.16</w:t>
            </w:r>
          </w:p>
        </w:tc>
      </w:tr>
      <w:tr w:rsidR="00FD2717" w14:paraId="3D2B835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959320" w14:textId="77777777" w:rsidR="00FD2717" w:rsidRDefault="00AB264A">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39F9A9" w14:textId="77777777" w:rsidR="00FD2717" w:rsidRDefault="00AB264A">
            <w:pPr>
              <w:spacing w:after="0" w:line="240" w:lineRule="auto"/>
              <w:jc w:val="right"/>
            </w:pPr>
            <w:r>
              <w:rPr>
                <w:rFonts w:ascii="Calibri" w:eastAsia="Calibri" w:hAnsi="Calibri"/>
                <w:color w:val="000000"/>
              </w:rPr>
              <w:t>0.00</w:t>
            </w:r>
          </w:p>
        </w:tc>
      </w:tr>
      <w:tr w:rsidR="00FD2717" w14:paraId="5769333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5B5EC0" w14:textId="77777777" w:rsidR="00FD2717" w:rsidRDefault="00AB264A">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4ECF07" w14:textId="77777777" w:rsidR="00FD2717" w:rsidRDefault="00AB264A">
            <w:pPr>
              <w:spacing w:after="0" w:line="240" w:lineRule="auto"/>
              <w:jc w:val="right"/>
            </w:pPr>
            <w:r>
              <w:rPr>
                <w:rFonts w:ascii="Calibri" w:eastAsia="Calibri" w:hAnsi="Calibri"/>
                <w:color w:val="000000"/>
              </w:rPr>
              <w:t>45644.54</w:t>
            </w:r>
          </w:p>
        </w:tc>
      </w:tr>
      <w:tr w:rsidR="00FD2717" w14:paraId="1CAD609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F49A7" w14:textId="77777777" w:rsidR="00FD2717" w:rsidRDefault="00AB264A">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19891A" w14:textId="77777777" w:rsidR="00FD2717" w:rsidRDefault="00AB264A">
            <w:pPr>
              <w:spacing w:after="0" w:line="240" w:lineRule="auto"/>
              <w:jc w:val="right"/>
            </w:pPr>
            <w:r>
              <w:rPr>
                <w:rFonts w:ascii="Calibri" w:eastAsia="Calibri" w:hAnsi="Calibri"/>
                <w:color w:val="000000"/>
              </w:rPr>
              <w:t>5174.78</w:t>
            </w:r>
          </w:p>
        </w:tc>
      </w:tr>
      <w:tr w:rsidR="00FD2717" w14:paraId="472FB88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6073C0" w14:textId="77777777" w:rsidR="00FD2717" w:rsidRDefault="00AB264A">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456B3D" w14:textId="77777777" w:rsidR="00FD2717" w:rsidRDefault="00AB264A">
            <w:pPr>
              <w:spacing w:after="0" w:line="240" w:lineRule="auto"/>
              <w:jc w:val="right"/>
            </w:pPr>
            <w:r>
              <w:rPr>
                <w:rFonts w:ascii="Calibri" w:eastAsia="Calibri" w:hAnsi="Calibri"/>
                <w:color w:val="000000"/>
              </w:rPr>
              <w:t>608.88</w:t>
            </w:r>
          </w:p>
        </w:tc>
      </w:tr>
      <w:tr w:rsidR="00FD2717" w14:paraId="7F97F9D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C639A8" w14:textId="77777777" w:rsidR="00FD2717" w:rsidRDefault="00AB264A">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EA11F" w14:textId="77777777" w:rsidR="00FD2717" w:rsidRDefault="00AB264A">
            <w:pPr>
              <w:spacing w:after="0" w:line="240" w:lineRule="auto"/>
              <w:jc w:val="right"/>
            </w:pPr>
            <w:r>
              <w:rPr>
                <w:rFonts w:ascii="Calibri" w:eastAsia="Calibri" w:hAnsi="Calibri"/>
                <w:color w:val="000000"/>
              </w:rPr>
              <w:t>1666.45</w:t>
            </w:r>
          </w:p>
        </w:tc>
      </w:tr>
      <w:tr w:rsidR="00FD2717" w14:paraId="2F96120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590700" w14:textId="77777777" w:rsidR="00FD2717" w:rsidRDefault="00AB264A">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6E4691" w14:textId="77777777" w:rsidR="00FD2717" w:rsidRDefault="00AB264A">
            <w:pPr>
              <w:spacing w:after="0" w:line="240" w:lineRule="auto"/>
              <w:jc w:val="right"/>
            </w:pPr>
            <w:r>
              <w:rPr>
                <w:rFonts w:ascii="Calibri" w:eastAsia="Calibri" w:hAnsi="Calibri"/>
                <w:color w:val="000000"/>
              </w:rPr>
              <w:t>25307.12</w:t>
            </w:r>
          </w:p>
        </w:tc>
      </w:tr>
      <w:tr w:rsidR="00FD2717" w14:paraId="6393422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3E58DB" w14:textId="77777777" w:rsidR="00FD2717" w:rsidRDefault="00AB264A">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E399E3" w14:textId="77777777" w:rsidR="00FD2717" w:rsidRDefault="00AB264A">
            <w:pPr>
              <w:spacing w:after="0" w:line="240" w:lineRule="auto"/>
              <w:jc w:val="right"/>
            </w:pPr>
            <w:r>
              <w:rPr>
                <w:rFonts w:ascii="Calibri" w:eastAsia="Calibri" w:hAnsi="Calibri"/>
                <w:color w:val="000000"/>
              </w:rPr>
              <w:t>31680.17</w:t>
            </w:r>
          </w:p>
        </w:tc>
      </w:tr>
      <w:tr w:rsidR="00FD2717" w14:paraId="37DFE71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5D9DD9" w14:textId="77777777" w:rsidR="00FD2717" w:rsidRDefault="00AB264A">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D52D7" w14:textId="77777777" w:rsidR="00FD2717" w:rsidRDefault="00AB264A">
            <w:pPr>
              <w:spacing w:after="0" w:line="240" w:lineRule="auto"/>
              <w:jc w:val="right"/>
            </w:pPr>
            <w:r>
              <w:rPr>
                <w:rFonts w:ascii="Calibri" w:eastAsia="Calibri" w:hAnsi="Calibri"/>
                <w:color w:val="000000"/>
              </w:rPr>
              <w:t>48430.17</w:t>
            </w:r>
          </w:p>
        </w:tc>
      </w:tr>
      <w:tr w:rsidR="00FD2717" w14:paraId="5D42458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B1F152" w14:textId="77777777" w:rsidR="00FD2717" w:rsidRDefault="00AB264A">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838996" w14:textId="77777777" w:rsidR="00FD2717" w:rsidRDefault="00AB264A">
            <w:pPr>
              <w:spacing w:after="0" w:line="240" w:lineRule="auto"/>
              <w:jc w:val="right"/>
            </w:pPr>
            <w:r>
              <w:rPr>
                <w:rFonts w:ascii="Calibri" w:eastAsia="Calibri" w:hAnsi="Calibri"/>
                <w:color w:val="000000"/>
              </w:rPr>
              <w:t>16751.24</w:t>
            </w:r>
          </w:p>
        </w:tc>
      </w:tr>
      <w:tr w:rsidR="00FD2717" w14:paraId="317863C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729753" w14:textId="77777777" w:rsidR="00FD2717" w:rsidRDefault="00AB264A">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241CFA" w14:textId="77777777" w:rsidR="00FD2717" w:rsidRDefault="00AB264A">
            <w:pPr>
              <w:spacing w:after="0" w:line="240" w:lineRule="auto"/>
              <w:jc w:val="right"/>
            </w:pPr>
            <w:r>
              <w:rPr>
                <w:rFonts w:ascii="Calibri" w:eastAsia="Calibri" w:hAnsi="Calibri"/>
                <w:color w:val="000000"/>
              </w:rPr>
              <w:t>22675.96</w:t>
            </w:r>
          </w:p>
        </w:tc>
      </w:tr>
      <w:tr w:rsidR="00FD2717" w14:paraId="533EAFA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98DC00" w14:textId="77777777" w:rsidR="00FD2717" w:rsidRDefault="00AB264A">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3CDEDD" w14:textId="77777777" w:rsidR="00FD2717" w:rsidRDefault="00AB264A">
            <w:pPr>
              <w:spacing w:after="0" w:line="240" w:lineRule="auto"/>
              <w:jc w:val="right"/>
            </w:pPr>
            <w:r>
              <w:rPr>
                <w:rFonts w:ascii="Calibri" w:eastAsia="Calibri" w:hAnsi="Calibri"/>
                <w:color w:val="000000"/>
              </w:rPr>
              <w:t>30444.81</w:t>
            </w:r>
          </w:p>
        </w:tc>
      </w:tr>
      <w:tr w:rsidR="00FD2717" w14:paraId="28570B9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E5A51D" w14:textId="77777777" w:rsidR="00FD2717" w:rsidRDefault="00AB264A">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2FBFE49" w14:textId="77777777" w:rsidR="00FD2717" w:rsidRDefault="00AB264A">
            <w:pPr>
              <w:spacing w:after="0" w:line="240" w:lineRule="auto"/>
              <w:jc w:val="right"/>
            </w:pPr>
            <w:r>
              <w:rPr>
                <w:rFonts w:ascii="Calibri" w:eastAsia="Calibri" w:hAnsi="Calibri"/>
                <w:color w:val="000000"/>
              </w:rPr>
              <w:t>310337.28</w:t>
            </w:r>
          </w:p>
        </w:tc>
      </w:tr>
      <w:tr w:rsidR="00FD2717" w14:paraId="1D68606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63735F" w14:textId="77777777" w:rsidR="00FD2717" w:rsidRDefault="00AB264A">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84DD81B" w14:textId="77777777" w:rsidR="00FD2717" w:rsidRDefault="00AB264A">
            <w:pPr>
              <w:spacing w:after="0" w:line="240" w:lineRule="auto"/>
              <w:jc w:val="right"/>
            </w:pPr>
            <w:r>
              <w:rPr>
                <w:rFonts w:ascii="Calibri" w:eastAsia="Calibri" w:hAnsi="Calibri"/>
                <w:color w:val="000000"/>
              </w:rPr>
              <w:t>202405.93</w:t>
            </w:r>
          </w:p>
        </w:tc>
      </w:tr>
      <w:tr w:rsidR="00FD2717" w14:paraId="643A575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47D631" w14:textId="77777777" w:rsidR="00FD2717" w:rsidRDefault="00AB264A">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F0F02B" w14:textId="77777777" w:rsidR="00FD2717" w:rsidRDefault="00AB264A">
            <w:pPr>
              <w:spacing w:after="0" w:line="240" w:lineRule="auto"/>
              <w:jc w:val="right"/>
            </w:pPr>
            <w:r>
              <w:rPr>
                <w:rFonts w:ascii="Calibri" w:eastAsia="Calibri" w:hAnsi="Calibri"/>
                <w:color w:val="000000"/>
              </w:rPr>
              <w:t>304593.58</w:t>
            </w:r>
          </w:p>
        </w:tc>
      </w:tr>
      <w:tr w:rsidR="00FD2717" w14:paraId="1058D32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35ADE0" w14:textId="77777777" w:rsidR="00FD2717" w:rsidRDefault="00AB264A">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F5C3B38" w14:textId="77777777" w:rsidR="00FD2717" w:rsidRDefault="00AB264A">
            <w:pPr>
              <w:spacing w:after="0" w:line="240" w:lineRule="auto"/>
              <w:jc w:val="right"/>
            </w:pPr>
            <w:r>
              <w:rPr>
                <w:rFonts w:ascii="Calibri" w:eastAsia="Calibri" w:hAnsi="Calibri"/>
                <w:color w:val="000000"/>
              </w:rPr>
              <w:t>506999.51</w:t>
            </w:r>
          </w:p>
        </w:tc>
      </w:tr>
    </w:tbl>
    <w:p w14:paraId="3AAA1454" w14:textId="77777777" w:rsidR="000721B0" w:rsidRPr="006E4631" w:rsidRDefault="000721B0" w:rsidP="006E4631">
      <w:pPr>
        <w:pStyle w:val="BodyText"/>
      </w:pPr>
    </w:p>
    <w:p w14:paraId="29DAB016" w14:textId="77777777" w:rsidR="00AC01B1" w:rsidRDefault="00AC01B1">
      <w:pPr>
        <w:rPr>
          <w:rFonts w:ascii="Arial" w:eastAsiaTheme="majorEastAsia" w:hAnsi="Arial" w:cstheme="majorBidi"/>
          <w:bCs/>
          <w:color w:val="333092"/>
          <w:sz w:val="28"/>
          <w:szCs w:val="28"/>
        </w:rPr>
      </w:pPr>
      <w:r>
        <w:br w:type="page"/>
      </w:r>
    </w:p>
    <w:p w14:paraId="45A2001A" w14:textId="77777777" w:rsidR="0026228D" w:rsidRDefault="00B209CC" w:rsidP="008828DB">
      <w:pPr>
        <w:pStyle w:val="Heading2"/>
      </w:pPr>
      <w:bookmarkStart w:id="24" w:name="_Toc105489879"/>
      <w:r>
        <w:t>Voluntary C</w:t>
      </w:r>
      <w:r w:rsidR="0026228D">
        <w:t>ontributions</w:t>
      </w:r>
      <w:bookmarkEnd w:id="24"/>
    </w:p>
    <w:p w14:paraId="72EAC38D"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335CFDD2" w14:textId="167A52F5" w:rsidR="0026228D" w:rsidRDefault="0026228D" w:rsidP="005B42ED">
      <w:pPr>
        <w:pStyle w:val="BodyText"/>
        <w:jc w:val="center"/>
      </w:pPr>
    </w:p>
    <w:p w14:paraId="11823609" w14:textId="77777777" w:rsidR="0026228D" w:rsidRDefault="0026228D" w:rsidP="008828DB">
      <w:pPr>
        <w:pStyle w:val="Heading2"/>
      </w:pPr>
      <w:bookmarkStart w:id="25" w:name="_Toc105489880"/>
      <w:r w:rsidRPr="0026228D">
        <w:t>Reserves</w:t>
      </w:r>
      <w:bookmarkEnd w:id="25"/>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1B57A68D" w14:textId="77777777" w:rsidTr="00103B5E">
        <w:trPr>
          <w:jc w:val="center"/>
        </w:trPr>
        <w:tc>
          <w:tcPr>
            <w:tcW w:w="0" w:type="auto"/>
            <w:tcMar>
              <w:top w:w="57" w:type="dxa"/>
              <w:left w:w="57" w:type="dxa"/>
              <w:bottom w:w="57" w:type="dxa"/>
              <w:right w:w="57" w:type="dxa"/>
            </w:tcMar>
          </w:tcPr>
          <w:p w14:paraId="4B5FBB74"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32A73638"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53D7DD75" w14:textId="77777777" w:rsidR="0026228D" w:rsidRPr="0026228D" w:rsidRDefault="0026228D" w:rsidP="008828DB">
            <w:pPr>
              <w:pStyle w:val="TableColumnHeaderRight"/>
            </w:pPr>
            <w:r>
              <w:t>Expected Completion</w:t>
            </w:r>
          </w:p>
        </w:tc>
      </w:tr>
      <w:tr w:rsidR="004F11E0" w:rsidRPr="0026228D" w14:paraId="67A1C1EC" w14:textId="77777777" w:rsidTr="00103B5E">
        <w:trPr>
          <w:jc w:val="center"/>
        </w:trPr>
        <w:tc>
          <w:tcPr>
            <w:tcW w:w="0" w:type="auto"/>
            <w:tcMar>
              <w:top w:w="57" w:type="dxa"/>
              <w:left w:w="57" w:type="dxa"/>
              <w:bottom w:w="57" w:type="dxa"/>
              <w:right w:w="57" w:type="dxa"/>
            </w:tcMar>
          </w:tcPr>
          <w:p w14:paraId="711D3D84" w14:textId="77777777" w:rsidR="004F11E0" w:rsidRDefault="004F11E0" w:rsidP="004F11E0">
            <w:pPr>
              <w:pStyle w:val="TableBodyLeft"/>
              <w:rPr>
                <w:b/>
              </w:rPr>
            </w:pPr>
            <w:r>
              <w:rPr>
                <w:b/>
              </w:rPr>
              <w:t>ICT Upgrades</w:t>
            </w:r>
          </w:p>
          <w:p w14:paraId="0C9D28EC" w14:textId="09CDDB6E" w:rsidR="004F11E0" w:rsidRPr="00E20EE3" w:rsidRDefault="004F11E0" w:rsidP="004F11E0">
            <w:pPr>
              <w:pStyle w:val="TableBodyLeft"/>
            </w:pPr>
            <w:r>
              <w:t>This will enable the school to upgrade and replace technology used to enhance teaching and learning.</w:t>
            </w:r>
          </w:p>
        </w:tc>
        <w:tc>
          <w:tcPr>
            <w:tcW w:w="2532" w:type="dxa"/>
            <w:tcMar>
              <w:top w:w="57" w:type="dxa"/>
              <w:left w:w="57" w:type="dxa"/>
              <w:bottom w:w="57" w:type="dxa"/>
              <w:right w:w="57" w:type="dxa"/>
            </w:tcMar>
          </w:tcPr>
          <w:p w14:paraId="043793F8" w14:textId="3967C2C9" w:rsidR="004F11E0" w:rsidRPr="00E20EE3" w:rsidRDefault="004F11E0" w:rsidP="004F11E0">
            <w:pPr>
              <w:pStyle w:val="TableBodyRight"/>
            </w:pPr>
            <w:r>
              <w:t>$60,000.00</w:t>
            </w:r>
          </w:p>
        </w:tc>
        <w:tc>
          <w:tcPr>
            <w:tcW w:w="2593" w:type="dxa"/>
            <w:tcMar>
              <w:top w:w="57" w:type="dxa"/>
              <w:left w:w="57" w:type="dxa"/>
              <w:bottom w:w="57" w:type="dxa"/>
              <w:right w:w="57" w:type="dxa"/>
            </w:tcMar>
          </w:tcPr>
          <w:p w14:paraId="63344757" w14:textId="5CA858DB" w:rsidR="004F11E0" w:rsidRPr="00E20EE3" w:rsidRDefault="004F11E0" w:rsidP="004F11E0">
            <w:pPr>
              <w:pStyle w:val="TableBodyRight"/>
            </w:pPr>
            <w:r>
              <w:t>2021</w:t>
            </w:r>
          </w:p>
        </w:tc>
      </w:tr>
    </w:tbl>
    <w:p w14:paraId="157E2039" w14:textId="77777777" w:rsidR="00103B5E" w:rsidRDefault="00103B5E" w:rsidP="00103B5E">
      <w:pPr>
        <w:pStyle w:val="BodyText"/>
      </w:pPr>
    </w:p>
    <w:p w14:paraId="22A6D98A" w14:textId="77777777" w:rsidR="00F820A9" w:rsidRDefault="00F820A9" w:rsidP="00B70263">
      <w:pPr>
        <w:pStyle w:val="BodyText"/>
      </w:pPr>
      <w:r>
        <w:br w:type="page"/>
      </w:r>
    </w:p>
    <w:p w14:paraId="75F44AC3" w14:textId="77777777" w:rsidR="0026228D" w:rsidRDefault="007E7700" w:rsidP="00F820A9">
      <w:pPr>
        <w:pStyle w:val="Heading1"/>
      </w:pPr>
      <w:bookmarkStart w:id="26" w:name="_Toc105489881"/>
      <w:r w:rsidRPr="007E7700">
        <w:t>Endorsement Page</w:t>
      </w:r>
      <w:bookmarkEnd w:id="26"/>
    </w:p>
    <w:p w14:paraId="37E50D8E" w14:textId="77777777" w:rsidR="00A56285" w:rsidRPr="00D51714" w:rsidRDefault="00A56285" w:rsidP="008828DB">
      <w:pPr>
        <w:pStyle w:val="Heading2"/>
      </w:pPr>
      <w:bookmarkStart w:id="27" w:name="_Toc105489882"/>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2785DE66" w14:textId="77777777" w:rsidTr="00AC01B1">
        <w:tc>
          <w:tcPr>
            <w:tcW w:w="3040" w:type="dxa"/>
            <w:tcMar>
              <w:top w:w="57" w:type="dxa"/>
              <w:left w:w="57" w:type="dxa"/>
              <w:bottom w:w="57" w:type="dxa"/>
              <w:right w:w="57" w:type="dxa"/>
            </w:tcMar>
          </w:tcPr>
          <w:p w14:paraId="6945DE05"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38635310" w14:textId="7FFBFC07" w:rsidR="00744494" w:rsidRDefault="00CB2323" w:rsidP="00D51714">
            <w:pPr>
              <w:pStyle w:val="TableBodyRight"/>
              <w:jc w:val="left"/>
            </w:pPr>
            <w:r>
              <w:t>Ben Peters-Jones</w:t>
            </w:r>
          </w:p>
        </w:tc>
        <w:tc>
          <w:tcPr>
            <w:tcW w:w="2003" w:type="dxa"/>
            <w:tcMar>
              <w:top w:w="57" w:type="dxa"/>
              <w:left w:w="57" w:type="dxa"/>
              <w:bottom w:w="57" w:type="dxa"/>
              <w:right w:w="57" w:type="dxa"/>
            </w:tcMar>
          </w:tcPr>
          <w:p w14:paraId="55766035" w14:textId="6369693C" w:rsidR="00744494" w:rsidRDefault="00CB2323" w:rsidP="00D51714">
            <w:pPr>
              <w:pStyle w:val="TableBodyRight"/>
              <w:jc w:val="left"/>
            </w:pPr>
            <w:r>
              <w:t>Rochelle Wood</w:t>
            </w:r>
          </w:p>
        </w:tc>
        <w:tc>
          <w:tcPr>
            <w:tcW w:w="2003" w:type="dxa"/>
            <w:tcMar>
              <w:top w:w="57" w:type="dxa"/>
              <w:left w:w="57" w:type="dxa"/>
              <w:bottom w:w="57" w:type="dxa"/>
              <w:right w:w="57" w:type="dxa"/>
            </w:tcMar>
          </w:tcPr>
          <w:p w14:paraId="3955B176" w14:textId="4FA68FE7" w:rsidR="00744494" w:rsidRDefault="00CB2323" w:rsidP="00D51714">
            <w:pPr>
              <w:pStyle w:val="TableBodyRight"/>
              <w:jc w:val="left"/>
            </w:pPr>
            <w:r>
              <w:t>Robert McGregor</w:t>
            </w:r>
          </w:p>
        </w:tc>
      </w:tr>
      <w:tr w:rsidR="00744494" w14:paraId="261F15F0" w14:textId="77777777" w:rsidTr="00AC01B1">
        <w:tc>
          <w:tcPr>
            <w:tcW w:w="3040" w:type="dxa"/>
            <w:tcMar>
              <w:top w:w="57" w:type="dxa"/>
              <w:left w:w="57" w:type="dxa"/>
              <w:bottom w:w="57" w:type="dxa"/>
              <w:right w:w="57" w:type="dxa"/>
            </w:tcMar>
          </w:tcPr>
          <w:p w14:paraId="4DF808D6"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F77EB55" w14:textId="7598EEB0" w:rsidR="00744494" w:rsidRDefault="00CB2323" w:rsidP="00D51714">
            <w:pPr>
              <w:pStyle w:val="TableBodyRight"/>
              <w:jc w:val="left"/>
            </w:pPr>
            <w:r>
              <w:t>Bec Hadfield</w:t>
            </w:r>
          </w:p>
        </w:tc>
        <w:tc>
          <w:tcPr>
            <w:tcW w:w="2003" w:type="dxa"/>
            <w:tcMar>
              <w:top w:w="57" w:type="dxa"/>
              <w:left w:w="57" w:type="dxa"/>
              <w:bottom w:w="57" w:type="dxa"/>
              <w:right w:w="57" w:type="dxa"/>
            </w:tcMar>
          </w:tcPr>
          <w:p w14:paraId="768C03CD" w14:textId="29378EE8" w:rsidR="00744494" w:rsidRDefault="00CB2323" w:rsidP="00D51714">
            <w:pPr>
              <w:pStyle w:val="TableBodyRight"/>
              <w:jc w:val="left"/>
            </w:pPr>
            <w:r>
              <w:t>Fiona Chapman</w:t>
            </w:r>
          </w:p>
        </w:tc>
        <w:tc>
          <w:tcPr>
            <w:tcW w:w="2003" w:type="dxa"/>
            <w:tcMar>
              <w:top w:w="57" w:type="dxa"/>
              <w:left w:w="57" w:type="dxa"/>
              <w:bottom w:w="57" w:type="dxa"/>
              <w:right w:w="57" w:type="dxa"/>
            </w:tcMar>
          </w:tcPr>
          <w:p w14:paraId="747ACD33" w14:textId="537213D3" w:rsidR="00744494" w:rsidRDefault="00744494" w:rsidP="00D51714">
            <w:pPr>
              <w:pStyle w:val="TableBodyRight"/>
              <w:jc w:val="left"/>
            </w:pPr>
          </w:p>
        </w:tc>
      </w:tr>
      <w:tr w:rsidR="00744494" w14:paraId="01ED0B44" w14:textId="77777777" w:rsidTr="00AC01B1">
        <w:tc>
          <w:tcPr>
            <w:tcW w:w="3040" w:type="dxa"/>
            <w:tcMar>
              <w:top w:w="57" w:type="dxa"/>
              <w:left w:w="57" w:type="dxa"/>
              <w:bottom w:w="57" w:type="dxa"/>
              <w:right w:w="57" w:type="dxa"/>
            </w:tcMar>
          </w:tcPr>
          <w:p w14:paraId="6B241259"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61E0D2E5" w14:textId="34784681" w:rsidR="00744494" w:rsidRDefault="00CB2323" w:rsidP="00D51714">
            <w:pPr>
              <w:pStyle w:val="TableBodyRight"/>
              <w:jc w:val="left"/>
            </w:pPr>
            <w:r>
              <w:t>Ben Peters-Jones</w:t>
            </w:r>
          </w:p>
        </w:tc>
        <w:tc>
          <w:tcPr>
            <w:tcW w:w="2003" w:type="dxa"/>
            <w:tcMar>
              <w:top w:w="57" w:type="dxa"/>
              <w:left w:w="57" w:type="dxa"/>
              <w:bottom w:w="57" w:type="dxa"/>
              <w:right w:w="57" w:type="dxa"/>
            </w:tcMar>
          </w:tcPr>
          <w:p w14:paraId="0907910F" w14:textId="77777777" w:rsidR="00744494" w:rsidRDefault="00744494" w:rsidP="00D51714">
            <w:pPr>
              <w:pStyle w:val="TableBodyRight"/>
              <w:jc w:val="left"/>
            </w:pPr>
          </w:p>
        </w:tc>
        <w:tc>
          <w:tcPr>
            <w:tcW w:w="2003" w:type="dxa"/>
            <w:tcMar>
              <w:top w:w="57" w:type="dxa"/>
              <w:left w:w="57" w:type="dxa"/>
              <w:bottom w:w="57" w:type="dxa"/>
              <w:right w:w="57" w:type="dxa"/>
            </w:tcMar>
          </w:tcPr>
          <w:p w14:paraId="02549537" w14:textId="77777777" w:rsidR="00744494" w:rsidRDefault="00744494" w:rsidP="00D51714">
            <w:pPr>
              <w:pStyle w:val="TableBodyRight"/>
              <w:jc w:val="left"/>
            </w:pPr>
          </w:p>
        </w:tc>
      </w:tr>
      <w:tr w:rsidR="00744494" w14:paraId="2DBFE978" w14:textId="77777777" w:rsidTr="00AC01B1">
        <w:tc>
          <w:tcPr>
            <w:tcW w:w="3040" w:type="dxa"/>
            <w:tcMar>
              <w:top w:w="57" w:type="dxa"/>
              <w:left w:w="57" w:type="dxa"/>
              <w:bottom w:w="57" w:type="dxa"/>
              <w:right w:w="57" w:type="dxa"/>
            </w:tcMar>
          </w:tcPr>
          <w:p w14:paraId="7DD5F097"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137BCD3C" w14:textId="70784A96" w:rsidR="00744494" w:rsidRDefault="00CB2323" w:rsidP="00D51714">
            <w:pPr>
              <w:pStyle w:val="TableBodyRight"/>
              <w:jc w:val="left"/>
            </w:pPr>
            <w:r>
              <w:t>Chris Shaddock</w:t>
            </w:r>
          </w:p>
        </w:tc>
        <w:tc>
          <w:tcPr>
            <w:tcW w:w="2003" w:type="dxa"/>
            <w:tcMar>
              <w:top w:w="57" w:type="dxa"/>
              <w:left w:w="57" w:type="dxa"/>
              <w:bottom w:w="57" w:type="dxa"/>
              <w:right w:w="57" w:type="dxa"/>
            </w:tcMar>
          </w:tcPr>
          <w:p w14:paraId="0F7D36DD" w14:textId="77777777" w:rsidR="00744494" w:rsidRDefault="00744494" w:rsidP="00D51714">
            <w:pPr>
              <w:pStyle w:val="TableBodyRight"/>
              <w:jc w:val="left"/>
            </w:pPr>
          </w:p>
        </w:tc>
        <w:tc>
          <w:tcPr>
            <w:tcW w:w="2003" w:type="dxa"/>
            <w:tcMar>
              <w:top w:w="57" w:type="dxa"/>
              <w:left w:w="57" w:type="dxa"/>
              <w:bottom w:w="57" w:type="dxa"/>
              <w:right w:w="57" w:type="dxa"/>
            </w:tcMar>
          </w:tcPr>
          <w:p w14:paraId="51AE7B60" w14:textId="77777777" w:rsidR="00744494" w:rsidRDefault="00744494" w:rsidP="00D51714">
            <w:pPr>
              <w:pStyle w:val="TableBodyRight"/>
              <w:jc w:val="left"/>
            </w:pPr>
          </w:p>
        </w:tc>
      </w:tr>
    </w:tbl>
    <w:p w14:paraId="366C6108"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76D351D6"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DA5F3C" w14:paraId="39AE5921" w14:textId="77777777" w:rsidTr="00DA5F3C">
        <w:tc>
          <w:tcPr>
            <w:tcW w:w="2969" w:type="dxa"/>
            <w:tcBorders>
              <w:top w:val="nil"/>
              <w:left w:val="nil"/>
              <w:bottom w:val="nil"/>
              <w:right w:val="nil"/>
            </w:tcBorders>
            <w:tcMar>
              <w:top w:w="283" w:type="dxa"/>
              <w:left w:w="56" w:type="dxa"/>
              <w:bottom w:w="0" w:type="dxa"/>
              <w:right w:w="56" w:type="dxa"/>
            </w:tcMar>
          </w:tcPr>
          <w:p w14:paraId="23F76818" w14:textId="77777777" w:rsidR="00DA5F3C" w:rsidRDefault="00DA5F3C" w:rsidP="00DA5F3C">
            <w:pPr>
              <w:spacing w:after="0" w:line="240" w:lineRule="auto"/>
            </w:pPr>
            <w:r>
              <w:rPr>
                <w:rFonts w:ascii="Calibri" w:eastAsia="Calibri" w:hAnsi="Calibri"/>
                <w:color w:val="000000"/>
              </w:rPr>
              <w:t>2021 Board Chair Signature:</w:t>
            </w:r>
          </w:p>
        </w:tc>
        <w:tc>
          <w:tcPr>
            <w:tcW w:w="3675" w:type="dxa"/>
            <w:tcBorders>
              <w:top w:val="nil"/>
              <w:left w:val="nil"/>
              <w:bottom w:val="nil"/>
              <w:right w:val="nil"/>
            </w:tcBorders>
            <w:tcMar>
              <w:top w:w="283" w:type="dxa"/>
              <w:left w:w="56" w:type="dxa"/>
              <w:bottom w:w="0" w:type="dxa"/>
              <w:right w:w="56" w:type="dxa"/>
            </w:tcMar>
          </w:tcPr>
          <w:p w14:paraId="6561232E" w14:textId="1B5B0449" w:rsidR="00DA5F3C" w:rsidRDefault="00DA5F3C" w:rsidP="00DA5F3C">
            <w:pPr>
              <w:spacing w:after="0" w:line="240" w:lineRule="auto"/>
            </w:pPr>
            <w:r>
              <w:rPr>
                <w:rFonts w:ascii="Calibri" w:eastAsia="Calibri" w:hAnsi="Calibri"/>
                <w:color w:val="000000"/>
              </w:rPr>
              <w:t>Ben Peters Jones</w:t>
            </w:r>
          </w:p>
        </w:tc>
        <w:tc>
          <w:tcPr>
            <w:tcW w:w="708" w:type="dxa"/>
            <w:tcBorders>
              <w:top w:val="nil"/>
              <w:left w:val="nil"/>
              <w:bottom w:val="nil"/>
              <w:right w:val="nil"/>
            </w:tcBorders>
            <w:tcMar>
              <w:top w:w="283" w:type="dxa"/>
              <w:left w:w="56" w:type="dxa"/>
              <w:bottom w:w="0" w:type="dxa"/>
              <w:right w:w="56" w:type="dxa"/>
            </w:tcMar>
          </w:tcPr>
          <w:p w14:paraId="5A8F79F8" w14:textId="26921EF3" w:rsidR="00DA5F3C" w:rsidRDefault="00DA5F3C" w:rsidP="00DA5F3C">
            <w:pPr>
              <w:spacing w:after="0" w:line="240" w:lineRule="auto"/>
            </w:pPr>
            <w:r>
              <w:rPr>
                <w:rFonts w:ascii="Calibri" w:eastAsia="Calibri" w:hAnsi="Calibri"/>
                <w:color w:val="000000"/>
              </w:rPr>
              <w:t>Date:</w:t>
            </w:r>
          </w:p>
        </w:tc>
        <w:tc>
          <w:tcPr>
            <w:tcW w:w="1674" w:type="dxa"/>
            <w:tcBorders>
              <w:top w:val="nil"/>
              <w:left w:val="nil"/>
              <w:bottom w:val="nil"/>
              <w:right w:val="nil"/>
            </w:tcBorders>
            <w:tcMar>
              <w:top w:w="283" w:type="dxa"/>
              <w:left w:w="56" w:type="dxa"/>
              <w:bottom w:w="0" w:type="dxa"/>
              <w:right w:w="56" w:type="dxa"/>
            </w:tcMar>
          </w:tcPr>
          <w:p w14:paraId="4D470C44" w14:textId="54061411" w:rsidR="00DA5F3C" w:rsidRDefault="00DA5F3C" w:rsidP="00DA5F3C">
            <w:pPr>
              <w:spacing w:after="0" w:line="240" w:lineRule="auto"/>
            </w:pPr>
            <w:r>
              <w:rPr>
                <w:rFonts w:ascii="Calibri" w:eastAsia="Calibri" w:hAnsi="Calibri"/>
                <w:color w:val="000000"/>
              </w:rPr>
              <w:t>07/ 06/ 2022</w:t>
            </w:r>
          </w:p>
        </w:tc>
      </w:tr>
      <w:tr w:rsidR="00CB2323" w14:paraId="4052D85D" w14:textId="77777777" w:rsidTr="00DA5F3C">
        <w:tc>
          <w:tcPr>
            <w:tcW w:w="2969" w:type="dxa"/>
            <w:tcBorders>
              <w:top w:val="nil"/>
              <w:left w:val="nil"/>
              <w:bottom w:val="nil"/>
              <w:right w:val="nil"/>
            </w:tcBorders>
            <w:tcMar>
              <w:top w:w="283" w:type="dxa"/>
              <w:left w:w="56" w:type="dxa"/>
              <w:bottom w:w="0" w:type="dxa"/>
              <w:right w:w="56" w:type="dxa"/>
            </w:tcMar>
          </w:tcPr>
          <w:p w14:paraId="7D1994E6" w14:textId="3D314BB7" w:rsidR="00CB2323" w:rsidRDefault="00CB2323">
            <w:pPr>
              <w:spacing w:after="0" w:line="240" w:lineRule="auto"/>
              <w:rPr>
                <w:rFonts w:ascii="Calibri" w:eastAsia="Calibri" w:hAnsi="Calibri"/>
                <w:color w:val="000000"/>
              </w:rPr>
            </w:pPr>
          </w:p>
        </w:tc>
        <w:tc>
          <w:tcPr>
            <w:tcW w:w="3675" w:type="dxa"/>
            <w:tcBorders>
              <w:top w:val="nil"/>
              <w:left w:val="nil"/>
              <w:bottom w:val="nil"/>
              <w:right w:val="nil"/>
            </w:tcBorders>
            <w:tcMar>
              <w:top w:w="283" w:type="dxa"/>
              <w:left w:w="56" w:type="dxa"/>
              <w:bottom w:w="0" w:type="dxa"/>
              <w:right w:w="56" w:type="dxa"/>
            </w:tcMar>
          </w:tcPr>
          <w:p w14:paraId="59722ABF" w14:textId="77777777" w:rsidR="00CB2323" w:rsidRDefault="00CB2323">
            <w:pPr>
              <w:spacing w:after="0" w:line="240" w:lineRule="auto"/>
              <w:rPr>
                <w:rFonts w:ascii="Calibri" w:eastAsia="Calibri" w:hAnsi="Calibri"/>
                <w:color w:val="000000"/>
              </w:rPr>
            </w:pPr>
          </w:p>
        </w:tc>
        <w:tc>
          <w:tcPr>
            <w:tcW w:w="708" w:type="dxa"/>
            <w:tcBorders>
              <w:top w:val="nil"/>
              <w:left w:val="nil"/>
              <w:bottom w:val="nil"/>
              <w:right w:val="nil"/>
            </w:tcBorders>
            <w:tcMar>
              <w:top w:w="283" w:type="dxa"/>
              <w:left w:w="56" w:type="dxa"/>
              <w:bottom w:w="0" w:type="dxa"/>
              <w:right w:w="56" w:type="dxa"/>
            </w:tcMar>
          </w:tcPr>
          <w:p w14:paraId="0BDED082" w14:textId="77777777" w:rsidR="00CB2323" w:rsidRDefault="00CB2323">
            <w:pPr>
              <w:spacing w:after="0" w:line="240" w:lineRule="auto"/>
              <w:rPr>
                <w:rFonts w:ascii="Calibri" w:eastAsia="Calibri" w:hAnsi="Calibri"/>
                <w:color w:val="000000"/>
              </w:rPr>
            </w:pPr>
          </w:p>
        </w:tc>
        <w:tc>
          <w:tcPr>
            <w:tcW w:w="1674" w:type="dxa"/>
            <w:tcBorders>
              <w:top w:val="nil"/>
              <w:left w:val="nil"/>
              <w:bottom w:val="nil"/>
              <w:right w:val="nil"/>
            </w:tcBorders>
            <w:tcMar>
              <w:top w:w="283" w:type="dxa"/>
              <w:left w:w="56" w:type="dxa"/>
              <w:bottom w:w="0" w:type="dxa"/>
              <w:right w:w="56" w:type="dxa"/>
            </w:tcMar>
          </w:tcPr>
          <w:p w14:paraId="7DF1CD03" w14:textId="77777777" w:rsidR="00CB2323" w:rsidRDefault="00CB2323">
            <w:pPr>
              <w:spacing w:after="0" w:line="240" w:lineRule="auto"/>
              <w:rPr>
                <w:rFonts w:ascii="Calibri" w:eastAsia="Calibri" w:hAnsi="Calibri"/>
                <w:color w:val="000000"/>
              </w:rPr>
            </w:pPr>
          </w:p>
        </w:tc>
      </w:tr>
    </w:tbl>
    <w:p w14:paraId="709E2B51" w14:textId="77777777" w:rsidR="00AC01B1" w:rsidRDefault="00AC01B1" w:rsidP="00AC01B1">
      <w:pPr>
        <w:pStyle w:val="BodyText"/>
        <w:spacing w:after="0"/>
      </w:pPr>
    </w:p>
    <w:p w14:paraId="7EF0A494"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70E6C02B"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DA5F3C" w14:paraId="6856897D" w14:textId="77777777" w:rsidTr="001B4068">
        <w:tc>
          <w:tcPr>
            <w:tcW w:w="2977" w:type="dxa"/>
            <w:tcMar>
              <w:top w:w="284" w:type="dxa"/>
            </w:tcMar>
          </w:tcPr>
          <w:p w14:paraId="5F671BF1" w14:textId="77777777" w:rsidR="00DA5F3C" w:rsidRDefault="00DA5F3C" w:rsidP="00DA5F3C">
            <w:pPr>
              <w:pStyle w:val="BodyText"/>
              <w:spacing w:after="0"/>
            </w:pPr>
            <w:r w:rsidRPr="00BB0EA0">
              <w:t>Principal Signature:</w:t>
            </w:r>
          </w:p>
        </w:tc>
        <w:tc>
          <w:tcPr>
            <w:tcW w:w="3686" w:type="dxa"/>
            <w:tcMar>
              <w:top w:w="284" w:type="dxa"/>
            </w:tcMar>
          </w:tcPr>
          <w:p w14:paraId="11A7E32A" w14:textId="72917DD2" w:rsidR="00DA5F3C" w:rsidRDefault="00DA5F3C" w:rsidP="00DA5F3C">
            <w:pPr>
              <w:pStyle w:val="BodyText"/>
              <w:spacing w:after="0"/>
            </w:pPr>
            <w:r>
              <w:t>Chris Shaddock</w:t>
            </w:r>
          </w:p>
        </w:tc>
        <w:tc>
          <w:tcPr>
            <w:tcW w:w="708" w:type="dxa"/>
            <w:tcMar>
              <w:top w:w="284" w:type="dxa"/>
            </w:tcMar>
          </w:tcPr>
          <w:p w14:paraId="70C28A56" w14:textId="13088549" w:rsidR="00DA5F3C" w:rsidRDefault="00DA5F3C" w:rsidP="00DA5F3C">
            <w:pPr>
              <w:pStyle w:val="BodyText"/>
              <w:spacing w:after="0"/>
            </w:pPr>
            <w:r>
              <w:rPr>
                <w:rFonts w:ascii="Calibri" w:eastAsia="Calibri" w:hAnsi="Calibri"/>
                <w:color w:val="000000"/>
              </w:rPr>
              <w:t>Date:</w:t>
            </w:r>
          </w:p>
        </w:tc>
        <w:tc>
          <w:tcPr>
            <w:tcW w:w="1678" w:type="dxa"/>
            <w:tcMar>
              <w:top w:w="284" w:type="dxa"/>
            </w:tcMar>
          </w:tcPr>
          <w:p w14:paraId="7241FB67" w14:textId="1E507613" w:rsidR="00DA5F3C" w:rsidRDefault="00DA5F3C" w:rsidP="00DA5F3C">
            <w:pPr>
              <w:pStyle w:val="BodyText"/>
              <w:spacing w:after="0"/>
            </w:pPr>
            <w:r>
              <w:rPr>
                <w:rFonts w:ascii="Calibri" w:eastAsia="Calibri" w:hAnsi="Calibri"/>
                <w:color w:val="000000"/>
              </w:rPr>
              <w:t>0</w:t>
            </w:r>
            <w:r>
              <w:rPr>
                <w:rFonts w:ascii="Calibri" w:eastAsia="Calibri" w:hAnsi="Calibri"/>
                <w:color w:val="000000"/>
              </w:rPr>
              <w:t xml:space="preserve">7/ </w:t>
            </w:r>
            <w:r>
              <w:rPr>
                <w:rFonts w:ascii="Calibri" w:eastAsia="Calibri" w:hAnsi="Calibri"/>
                <w:color w:val="000000"/>
              </w:rPr>
              <w:t>0</w:t>
            </w:r>
            <w:r>
              <w:rPr>
                <w:rFonts w:ascii="Calibri" w:eastAsia="Calibri" w:hAnsi="Calibri"/>
                <w:color w:val="000000"/>
              </w:rPr>
              <w:t>6/ 2022</w:t>
            </w:r>
          </w:p>
        </w:tc>
      </w:tr>
    </w:tbl>
    <w:p w14:paraId="5AE56FFA"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951B" w14:textId="77777777" w:rsidR="009B5370" w:rsidRDefault="009B5370" w:rsidP="00762CDB">
      <w:pPr>
        <w:spacing w:after="0" w:line="240" w:lineRule="auto"/>
      </w:pPr>
      <w:r>
        <w:separator/>
      </w:r>
    </w:p>
  </w:endnote>
  <w:endnote w:type="continuationSeparator" w:id="0">
    <w:p w14:paraId="441466A5" w14:textId="77777777" w:rsidR="009B5370" w:rsidRDefault="009B5370"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33CC"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42F691D5"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A4D4" w14:textId="77777777" w:rsidR="009B5370" w:rsidRDefault="009B5370" w:rsidP="00762CDB">
      <w:pPr>
        <w:spacing w:after="0" w:line="240" w:lineRule="auto"/>
      </w:pPr>
      <w:r>
        <w:separator/>
      </w:r>
    </w:p>
  </w:footnote>
  <w:footnote w:type="continuationSeparator" w:id="0">
    <w:p w14:paraId="11A7B562" w14:textId="77777777" w:rsidR="009B5370" w:rsidRDefault="009B5370"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F2BF"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DC54"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721B0"/>
    <w:rsid w:val="00075D8E"/>
    <w:rsid w:val="000916AB"/>
    <w:rsid w:val="000A01C0"/>
    <w:rsid w:val="000A2D68"/>
    <w:rsid w:val="000B2B2B"/>
    <w:rsid w:val="000C54C3"/>
    <w:rsid w:val="000D3F0F"/>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F0AA4"/>
    <w:rsid w:val="00202598"/>
    <w:rsid w:val="00202B1D"/>
    <w:rsid w:val="00211DA0"/>
    <w:rsid w:val="00214F36"/>
    <w:rsid w:val="00232E7F"/>
    <w:rsid w:val="00234252"/>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696E"/>
    <w:rsid w:val="002F1542"/>
    <w:rsid w:val="00311AF2"/>
    <w:rsid w:val="00321C4D"/>
    <w:rsid w:val="00326A8A"/>
    <w:rsid w:val="0033161C"/>
    <w:rsid w:val="0034234A"/>
    <w:rsid w:val="00354D9D"/>
    <w:rsid w:val="00356852"/>
    <w:rsid w:val="00363FE3"/>
    <w:rsid w:val="00365781"/>
    <w:rsid w:val="00367F5F"/>
    <w:rsid w:val="00383980"/>
    <w:rsid w:val="00385051"/>
    <w:rsid w:val="00396D6F"/>
    <w:rsid w:val="003B0830"/>
    <w:rsid w:val="003C06A7"/>
    <w:rsid w:val="003C26E9"/>
    <w:rsid w:val="003C486F"/>
    <w:rsid w:val="003C4C3A"/>
    <w:rsid w:val="003C56AD"/>
    <w:rsid w:val="003D542F"/>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E52B6"/>
    <w:rsid w:val="004E6FC9"/>
    <w:rsid w:val="004F11E0"/>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7875"/>
    <w:rsid w:val="006D5465"/>
    <w:rsid w:val="006E069A"/>
    <w:rsid w:val="006E4463"/>
    <w:rsid w:val="006E4631"/>
    <w:rsid w:val="006F3F18"/>
    <w:rsid w:val="006F5A74"/>
    <w:rsid w:val="006F6DC0"/>
    <w:rsid w:val="00717E37"/>
    <w:rsid w:val="00732ACB"/>
    <w:rsid w:val="00744494"/>
    <w:rsid w:val="0074658E"/>
    <w:rsid w:val="007465C0"/>
    <w:rsid w:val="00750316"/>
    <w:rsid w:val="007544FC"/>
    <w:rsid w:val="0076176B"/>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6878"/>
    <w:rsid w:val="007E7700"/>
    <w:rsid w:val="007F19ED"/>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D0867"/>
    <w:rsid w:val="008D5346"/>
    <w:rsid w:val="008F0AC2"/>
    <w:rsid w:val="008F533D"/>
    <w:rsid w:val="00901B1D"/>
    <w:rsid w:val="00920790"/>
    <w:rsid w:val="00923128"/>
    <w:rsid w:val="00924F0F"/>
    <w:rsid w:val="009265D7"/>
    <w:rsid w:val="009451B4"/>
    <w:rsid w:val="00953DA2"/>
    <w:rsid w:val="00965200"/>
    <w:rsid w:val="00967996"/>
    <w:rsid w:val="0097130B"/>
    <w:rsid w:val="00976A78"/>
    <w:rsid w:val="00990900"/>
    <w:rsid w:val="009A7B97"/>
    <w:rsid w:val="009B3D02"/>
    <w:rsid w:val="009B5370"/>
    <w:rsid w:val="009D41EA"/>
    <w:rsid w:val="009F3BA3"/>
    <w:rsid w:val="00A01A20"/>
    <w:rsid w:val="00A114DA"/>
    <w:rsid w:val="00A167ED"/>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264A"/>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323"/>
    <w:rsid w:val="00CB2543"/>
    <w:rsid w:val="00CB3950"/>
    <w:rsid w:val="00CC2680"/>
    <w:rsid w:val="00CC447F"/>
    <w:rsid w:val="00CC67DE"/>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A5F3C"/>
    <w:rsid w:val="00DB12CC"/>
    <w:rsid w:val="00DB474A"/>
    <w:rsid w:val="00DC4B33"/>
    <w:rsid w:val="00DE162F"/>
    <w:rsid w:val="00DE2239"/>
    <w:rsid w:val="00DF023E"/>
    <w:rsid w:val="00E0221C"/>
    <w:rsid w:val="00E0246A"/>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C067D"/>
    <w:rsid w:val="00EC14C3"/>
    <w:rsid w:val="00EC791E"/>
    <w:rsid w:val="00ED4B12"/>
    <w:rsid w:val="00EE03E5"/>
    <w:rsid w:val="00EE42FD"/>
    <w:rsid w:val="00EE6FA2"/>
    <w:rsid w:val="00EF30F4"/>
    <w:rsid w:val="00EF785C"/>
    <w:rsid w:val="00F040F9"/>
    <w:rsid w:val="00F04D77"/>
    <w:rsid w:val="00F11B8A"/>
    <w:rsid w:val="00F528EA"/>
    <w:rsid w:val="00F61F15"/>
    <w:rsid w:val="00F6225E"/>
    <w:rsid w:val="00F815FD"/>
    <w:rsid w:val="00F820A9"/>
    <w:rsid w:val="00F85691"/>
    <w:rsid w:val="00F91121"/>
    <w:rsid w:val="00F92E6C"/>
    <w:rsid w:val="00F9745C"/>
    <w:rsid w:val="00FA193F"/>
    <w:rsid w:val="00FA268B"/>
    <w:rsid w:val="00FB31CD"/>
    <w:rsid w:val="00FD2717"/>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7A745"/>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258906598">
      <w:bodyDiv w:val="1"/>
      <w:marLeft w:val="0"/>
      <w:marRight w:val="0"/>
      <w:marTop w:val="0"/>
      <w:marBottom w:val="0"/>
      <w:divBdr>
        <w:top w:val="none" w:sz="0" w:space="0" w:color="auto"/>
        <w:left w:val="none" w:sz="0" w:space="0" w:color="auto"/>
        <w:bottom w:val="none" w:sz="0" w:space="0" w:color="auto"/>
        <w:right w:val="none" w:sz="0" w:space="0" w:color="auto"/>
      </w:divBdr>
    </w:div>
    <w:div w:id="14061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60017"/>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5F89"/>
    <w:rsid w:val="0079719D"/>
    <w:rsid w:val="007E07DC"/>
    <w:rsid w:val="008827F6"/>
    <w:rsid w:val="008A4916"/>
    <w:rsid w:val="008A6269"/>
    <w:rsid w:val="00954682"/>
    <w:rsid w:val="00A131CA"/>
    <w:rsid w:val="00AA6209"/>
    <w:rsid w:val="00B12993"/>
    <w:rsid w:val="00B14680"/>
    <w:rsid w:val="00B17F00"/>
    <w:rsid w:val="00BC3E17"/>
    <w:rsid w:val="00C07A82"/>
    <w:rsid w:val="00C07FED"/>
    <w:rsid w:val="00CA26D9"/>
    <w:rsid w:val="00D02280"/>
    <w:rsid w:val="00D1270D"/>
    <w:rsid w:val="00D37AC7"/>
    <w:rsid w:val="00D61462"/>
    <w:rsid w:val="00DE0A6C"/>
    <w:rsid w:val="00DE4D54"/>
    <w:rsid w:val="00E450AF"/>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Shaddock, Christopher</cp:lastModifiedBy>
  <cp:revision>4</cp:revision>
  <cp:lastPrinted>2021-03-05T02:06:00Z</cp:lastPrinted>
  <dcterms:created xsi:type="dcterms:W3CDTF">2022-06-03T05:18:00Z</dcterms:created>
  <dcterms:modified xsi:type="dcterms:W3CDTF">2022-06-07T00:59:00Z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