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4A662DCD" w:rsidR="00FE1945" w:rsidRPr="00563A3D" w:rsidRDefault="00350800" w:rsidP="00FE1945">
          <w:pPr>
            <w:rPr>
              <w:rStyle w:val="SchoolName"/>
              <w:color w:val="1F4E79"/>
            </w:rPr>
          </w:pPr>
          <w:r>
            <w:rPr>
              <w:rStyle w:val="SchoolName"/>
              <w:color w:val="1F4E79"/>
            </w:rPr>
            <w:t>Maribyrnong Primary School</w:t>
          </w:r>
        </w:p>
      </w:sdtContent>
    </w:sdt>
    <w:p w14:paraId="63330FCF" w14:textId="5E81086E"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350800">
            <w:t>Belconnen</w:t>
          </w:r>
        </w:sdtContent>
      </w:sdt>
    </w:p>
    <w:p w14:paraId="38F253B0" w14:textId="0870453C" w:rsidR="00FE1945" w:rsidRDefault="00846E51" w:rsidP="00FE1945">
      <w:pPr>
        <w:pStyle w:val="Title"/>
        <w:jc w:val="left"/>
      </w:pPr>
      <w:r>
        <w:t>Impact</w:t>
      </w:r>
      <w:r w:rsidR="00FE1945" w:rsidRPr="005F3926">
        <w:t xml:space="preserve"> </w:t>
      </w:r>
      <w:r w:rsidR="00B10319">
        <w:t xml:space="preserve">Report </w:t>
      </w:r>
      <w:r w:rsidR="00FE1945">
        <w:t>20</w:t>
      </w:r>
      <w:r w:rsidR="00350800">
        <w:t>18</w:t>
      </w:r>
    </w:p>
    <w:p w14:paraId="43815876" w14:textId="77777777" w:rsidR="00E434FA" w:rsidRPr="001B2E33" w:rsidRDefault="00E434FA" w:rsidP="001B2E33">
      <w:pPr>
        <w:pStyle w:val="Heading1"/>
      </w:pPr>
      <w:r w:rsidRPr="001B2E33">
        <w:t>The purpose of this document</w:t>
      </w:r>
    </w:p>
    <w:p w14:paraId="2DB6F102" w14:textId="77777777" w:rsidR="00135FA8" w:rsidRDefault="00135FA8" w:rsidP="00135FA8">
      <w:pPr>
        <w:pStyle w:val="BodyText"/>
      </w:pPr>
      <w:r w:rsidRPr="0058339C">
        <w:t xml:space="preserve">This document flows directly from our </w:t>
      </w:r>
      <w:r>
        <w:t xml:space="preserve">Annual </w:t>
      </w:r>
      <w:r w:rsidRPr="0058339C">
        <w:t>Action Plan for 20</w:t>
      </w:r>
      <w:r>
        <w:t>18</w:t>
      </w:r>
      <w:r w:rsidRPr="0058339C">
        <w:t xml:space="preserve"> which translated priorities into actions </w:t>
      </w:r>
      <w:r>
        <w:t>for</w:t>
      </w:r>
      <w:r w:rsidRPr="0058339C">
        <w:t xml:space="preserve"> the current year of our five-year school improvement cycle.</w:t>
      </w:r>
      <w:r>
        <w:t xml:space="preserve"> These actions were responsive to </w:t>
      </w:r>
      <w:r w:rsidRPr="00DA4480">
        <w:t>identif</w:t>
      </w:r>
      <w:r>
        <w:t xml:space="preserve">ied </w:t>
      </w:r>
      <w:r w:rsidRPr="00DA4480">
        <w:t>challenges,</w:t>
      </w:r>
      <w:r>
        <w:t xml:space="preserve"> </w:t>
      </w:r>
      <w:r w:rsidRPr="00DA4480">
        <w:t>cha</w:t>
      </w:r>
      <w:r>
        <w:t>nges</w:t>
      </w:r>
      <w:r w:rsidRPr="00DA4480">
        <w:t xml:space="preserve"> or risks </w:t>
      </w:r>
      <w:r>
        <w:t>to delivery of improvement for student learning.</w:t>
      </w:r>
    </w:p>
    <w:p w14:paraId="5E48B6A3" w14:textId="77777777" w:rsidR="00135FA8" w:rsidRDefault="00135FA8" w:rsidP="00135FA8">
      <w:pPr>
        <w:pStyle w:val="BodyText"/>
        <w:rPr>
          <w:i/>
        </w:rPr>
      </w:pPr>
    </w:p>
    <w:p w14:paraId="26936E0C" w14:textId="77777777" w:rsidR="00135FA8" w:rsidRDefault="00135FA8" w:rsidP="00135FA8">
      <w:pPr>
        <w:pStyle w:val="BodyText"/>
        <w:rPr>
          <w:i/>
          <w:iCs/>
        </w:rPr>
      </w:pPr>
      <w:r>
        <w:rPr>
          <w:i/>
          <w:iCs/>
        </w:rPr>
        <w:t xml:space="preserve">Please note that from the </w:t>
      </w:r>
      <w:r>
        <w:rPr>
          <w:b/>
          <w:bCs/>
          <w:i/>
          <w:iCs/>
          <w:u w:val="single"/>
        </w:rPr>
        <w:t>end of 2019</w:t>
      </w:r>
      <w:r>
        <w:rPr>
          <w:i/>
          <w:iCs/>
        </w:rPr>
        <w:t xml:space="preserve"> the section below - ‘Our school’s contribution to whole-of-system Strategic Indicators’ - will be populated by the Education Directorate and the school. The Directorate’s new Strategic Plan was launched mid-2018 and as such relevant system-level data had not been finalised prior to this report being written.</w:t>
      </w:r>
    </w:p>
    <w:p w14:paraId="21CD8A42" w14:textId="77777777" w:rsidR="001B2E33" w:rsidRPr="0058339C" w:rsidRDefault="001B2E33" w:rsidP="0058339C">
      <w:pPr>
        <w:pStyle w:val="BodyText"/>
      </w:pPr>
    </w:p>
    <w:p w14:paraId="653DD0FA" w14:textId="77777777"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491FAE9F" w14:textId="77777777" w:rsidR="00FE1945" w:rsidRPr="001B2E33" w:rsidRDefault="00FE1945" w:rsidP="001B2E33">
      <w:pPr>
        <w:pStyle w:val="BodyText"/>
        <w:rPr>
          <w:i/>
        </w:rPr>
      </w:pPr>
      <w:r w:rsidRPr="001B2E33">
        <w:rPr>
          <w:i/>
        </w:rPr>
        <w:t>To promote greater equity in learning outcomes in and across ACT public schools</w:t>
      </w:r>
    </w:p>
    <w:tbl>
      <w:tblPr>
        <w:tblStyle w:val="TableGrid"/>
        <w:tblW w:w="0" w:type="auto"/>
        <w:tblCellMar>
          <w:top w:w="113" w:type="dxa"/>
          <w:bottom w:w="113" w:type="dxa"/>
        </w:tblCellMar>
        <w:tblLook w:val="04A0" w:firstRow="1" w:lastRow="0" w:firstColumn="1" w:lastColumn="0" w:noHBand="0" w:noVBand="1"/>
      </w:tblPr>
      <w:tblGrid>
        <w:gridCol w:w="9016"/>
      </w:tblGrid>
      <w:tr w:rsidR="00B10319" w:rsidRPr="00461D07" w14:paraId="39F7E605" w14:textId="77777777" w:rsidTr="009B454E">
        <w:trPr>
          <w:trHeight w:val="1158"/>
        </w:trPr>
        <w:tc>
          <w:tcPr>
            <w:tcW w:w="9016" w:type="dxa"/>
            <w:shd w:val="clear" w:color="auto" w:fill="auto"/>
            <w:vAlign w:val="center"/>
          </w:tcPr>
          <w:p w14:paraId="007770E0" w14:textId="77777777" w:rsidR="00135FA8" w:rsidRPr="00DB037A" w:rsidRDefault="00135FA8" w:rsidP="00135FA8">
            <w:pPr>
              <w:pStyle w:val="BodyText"/>
              <w:jc w:val="center"/>
              <w:rPr>
                <w:b/>
              </w:rPr>
            </w:pPr>
            <w:r>
              <w:rPr>
                <w:b/>
              </w:rPr>
              <w:t xml:space="preserve">DATA NOT FINALISED - </w:t>
            </w:r>
            <w:r w:rsidRPr="00DB037A">
              <w:rPr>
                <w:b/>
              </w:rPr>
              <w:t>TO BE PROVIDED FROM LATE 2019</w:t>
            </w:r>
          </w:p>
          <w:p w14:paraId="5F7ADA88" w14:textId="4D9DDDBF" w:rsidR="00461D07" w:rsidRDefault="00461D07" w:rsidP="001B2E33">
            <w:pPr>
              <w:pStyle w:val="BodyText"/>
            </w:pPr>
            <w:r>
              <w:t>DATA</w:t>
            </w:r>
          </w:p>
          <w:p w14:paraId="071E8C45" w14:textId="77777777" w:rsidR="00B10319" w:rsidRPr="00461D07" w:rsidRDefault="0066643F" w:rsidP="001B2E33">
            <w:pPr>
              <w:pStyle w:val="BodyText"/>
            </w:pPr>
            <w:r w:rsidRPr="00461D07">
              <w:t>SYSTEM LEVEL (provided/populated by Directorate)</w:t>
            </w:r>
          </w:p>
        </w:tc>
      </w:tr>
    </w:tbl>
    <w:p w14:paraId="76401512" w14:textId="77777777" w:rsidR="00B10319" w:rsidRPr="00461D07" w:rsidRDefault="00B10319" w:rsidP="001B2E33">
      <w:pPr>
        <w:pStyle w:val="BodyText"/>
      </w:pPr>
    </w:p>
    <w:tbl>
      <w:tblPr>
        <w:tblStyle w:val="TableGrid"/>
        <w:tblW w:w="0" w:type="auto"/>
        <w:tblCellMar>
          <w:top w:w="113" w:type="dxa"/>
          <w:bottom w:w="113" w:type="dxa"/>
        </w:tblCellMar>
        <w:tblLook w:val="04A0" w:firstRow="1" w:lastRow="0" w:firstColumn="1" w:lastColumn="0" w:noHBand="0" w:noVBand="1"/>
      </w:tblPr>
      <w:tblGrid>
        <w:gridCol w:w="9016"/>
      </w:tblGrid>
      <w:tr w:rsidR="00B10319" w:rsidRPr="00461D07" w14:paraId="159C230C" w14:textId="77777777" w:rsidTr="009B454E">
        <w:trPr>
          <w:trHeight w:val="473"/>
        </w:trPr>
        <w:tc>
          <w:tcPr>
            <w:tcW w:w="9016" w:type="dxa"/>
            <w:shd w:val="clear" w:color="auto" w:fill="auto"/>
            <w:vAlign w:val="center"/>
          </w:tcPr>
          <w:p w14:paraId="6D2BD2D9" w14:textId="77777777" w:rsidR="00135FA8" w:rsidRPr="00DB037A" w:rsidRDefault="00135FA8" w:rsidP="00135FA8">
            <w:pPr>
              <w:pStyle w:val="BodyText"/>
              <w:jc w:val="center"/>
              <w:rPr>
                <w:b/>
              </w:rPr>
            </w:pPr>
            <w:r>
              <w:rPr>
                <w:b/>
              </w:rPr>
              <w:t xml:space="preserve">DATA NOT FINALISED - </w:t>
            </w:r>
            <w:r w:rsidRPr="00DB037A">
              <w:rPr>
                <w:b/>
              </w:rPr>
              <w:t>TO BE PROVIDED FROM LATE 2019</w:t>
            </w:r>
          </w:p>
          <w:p w14:paraId="137549C7" w14:textId="0131F3F5" w:rsidR="00B10319" w:rsidRPr="00135FA8" w:rsidRDefault="0066643F" w:rsidP="001B2E33">
            <w:pPr>
              <w:pStyle w:val="BodyText"/>
            </w:pPr>
            <w:r w:rsidRPr="00135FA8">
              <w:t>System-level analysis statement (provided by Directorate)</w:t>
            </w:r>
          </w:p>
        </w:tc>
      </w:tr>
    </w:tbl>
    <w:p w14:paraId="21F94F57" w14:textId="77777777" w:rsidR="0066643F" w:rsidRDefault="0066643F" w:rsidP="001B2E33">
      <w:pPr>
        <w:pStyle w:val="BodyText"/>
        <w:rPr>
          <w:i/>
        </w:rPr>
      </w:pPr>
    </w:p>
    <w:tbl>
      <w:tblPr>
        <w:tblStyle w:val="TableGrid"/>
        <w:tblW w:w="0" w:type="auto"/>
        <w:tblCellMar>
          <w:top w:w="113" w:type="dxa"/>
          <w:bottom w:w="113" w:type="dxa"/>
        </w:tblCellMar>
        <w:tblLook w:val="04A0" w:firstRow="1" w:lastRow="0" w:firstColumn="1" w:lastColumn="0" w:noHBand="0" w:noVBand="1"/>
      </w:tblPr>
      <w:tblGrid>
        <w:gridCol w:w="9016"/>
      </w:tblGrid>
      <w:tr w:rsidR="0066643F" w:rsidRPr="00461D07" w14:paraId="23BEF016" w14:textId="77777777" w:rsidTr="009B454E">
        <w:trPr>
          <w:trHeight w:val="1041"/>
        </w:trPr>
        <w:tc>
          <w:tcPr>
            <w:tcW w:w="9016" w:type="dxa"/>
            <w:shd w:val="clear" w:color="auto" w:fill="auto"/>
            <w:vAlign w:val="center"/>
          </w:tcPr>
          <w:p w14:paraId="3CC3C775" w14:textId="77777777" w:rsidR="00135FA8" w:rsidRPr="00DB037A" w:rsidRDefault="00135FA8" w:rsidP="00135FA8">
            <w:pPr>
              <w:pStyle w:val="BodyText"/>
              <w:jc w:val="center"/>
              <w:rPr>
                <w:b/>
              </w:rPr>
            </w:pPr>
            <w:r>
              <w:rPr>
                <w:b/>
              </w:rPr>
              <w:t xml:space="preserve">DATA NOT FINALISED - </w:t>
            </w:r>
            <w:r w:rsidRPr="00DB037A">
              <w:rPr>
                <w:b/>
              </w:rPr>
              <w:t>TO BE PROVIDED FROM LATE 2019</w:t>
            </w:r>
          </w:p>
          <w:p w14:paraId="7465771F" w14:textId="4544B69C" w:rsidR="00461D07" w:rsidRDefault="00461D07" w:rsidP="001B2E33">
            <w:pPr>
              <w:pStyle w:val="BodyText"/>
            </w:pPr>
            <w:r>
              <w:t>DATA</w:t>
            </w:r>
          </w:p>
          <w:p w14:paraId="7397DB24" w14:textId="77777777" w:rsidR="0066643F" w:rsidRPr="00461D07" w:rsidRDefault="0066643F" w:rsidP="001B2E33">
            <w:pPr>
              <w:pStyle w:val="BodyText"/>
            </w:pPr>
            <w:r w:rsidRPr="00461D07">
              <w:t>Your school’s</w:t>
            </w:r>
            <w:r w:rsidR="007B0189">
              <w:t xml:space="preserve"> apparent contribution to this Strategic I</w:t>
            </w:r>
            <w:r w:rsidRPr="00461D07">
              <w:t>ndicator (provided by Directorate)</w:t>
            </w:r>
          </w:p>
        </w:tc>
      </w:tr>
    </w:tbl>
    <w:p w14:paraId="6F0D4725" w14:textId="77777777" w:rsidR="0066643F" w:rsidRPr="00461D07" w:rsidRDefault="0066643F" w:rsidP="001B2E33">
      <w:pPr>
        <w:pStyle w:val="BodyText"/>
      </w:pPr>
    </w:p>
    <w:tbl>
      <w:tblPr>
        <w:tblStyle w:val="TableGrid"/>
        <w:tblW w:w="0" w:type="auto"/>
        <w:shd w:val="clear" w:color="auto" w:fill="FFFF00"/>
        <w:tblCellMar>
          <w:top w:w="113" w:type="dxa"/>
          <w:bottom w:w="113" w:type="dxa"/>
        </w:tblCellMar>
        <w:tblLook w:val="04A0" w:firstRow="1" w:lastRow="0" w:firstColumn="1" w:lastColumn="0" w:noHBand="0" w:noVBand="1"/>
      </w:tblPr>
      <w:tblGrid>
        <w:gridCol w:w="9016"/>
      </w:tblGrid>
      <w:tr w:rsidR="0066643F" w:rsidRPr="00461D07" w14:paraId="24AD1FB2" w14:textId="77777777" w:rsidTr="009B454E">
        <w:tc>
          <w:tcPr>
            <w:tcW w:w="9016" w:type="dxa"/>
            <w:shd w:val="clear" w:color="auto" w:fill="auto"/>
            <w:vAlign w:val="center"/>
          </w:tcPr>
          <w:p w14:paraId="5B9FE034" w14:textId="77777777" w:rsidR="00135FA8" w:rsidRPr="00DB037A" w:rsidRDefault="00135FA8" w:rsidP="00135FA8">
            <w:pPr>
              <w:pStyle w:val="BodyText"/>
              <w:jc w:val="center"/>
              <w:rPr>
                <w:b/>
              </w:rPr>
            </w:pPr>
            <w:r>
              <w:rPr>
                <w:b/>
              </w:rPr>
              <w:t xml:space="preserve">DATA NOT FINALISED - </w:t>
            </w:r>
            <w:r w:rsidRPr="00DB037A">
              <w:rPr>
                <w:b/>
              </w:rPr>
              <w:t>TO BE PROVIDED FROM LATE 2019</w:t>
            </w:r>
          </w:p>
          <w:p w14:paraId="6B6F3765" w14:textId="3DC79691" w:rsidR="0066643F" w:rsidRPr="00135FA8" w:rsidRDefault="0066643F" w:rsidP="001B2E33">
            <w:pPr>
              <w:pStyle w:val="BodyText"/>
            </w:pPr>
            <w:r w:rsidRPr="00135FA8">
              <w:t xml:space="preserve">School-level analysis statement including comment on the above data and </w:t>
            </w:r>
            <w:r w:rsidR="001B2E33" w:rsidRPr="00135FA8">
              <w:t>school-based</w:t>
            </w:r>
            <w:r w:rsidRPr="00135FA8">
              <w:t xml:space="preserve"> actions aimed at producing greater equity </w:t>
            </w:r>
            <w:r w:rsidR="00461D07" w:rsidRPr="00135FA8">
              <w:t>for students.</w:t>
            </w:r>
          </w:p>
        </w:tc>
      </w:tr>
    </w:tbl>
    <w:p w14:paraId="20A5A8D6" w14:textId="77777777" w:rsidR="0066643F" w:rsidRPr="0066643F" w:rsidRDefault="0066643F" w:rsidP="0066643F">
      <w:pPr>
        <w:spacing w:after="0" w:line="240" w:lineRule="auto"/>
      </w:pPr>
    </w:p>
    <w:p w14:paraId="0E4AE3ED" w14:textId="77777777" w:rsidR="00846E51" w:rsidRDefault="00846E51">
      <w:pPr>
        <w:rPr>
          <w:b/>
          <w:color w:val="1F4E79"/>
          <w:sz w:val="24"/>
        </w:rPr>
      </w:pPr>
      <w:r>
        <w:rPr>
          <w:b/>
          <w:color w:val="1F4E79"/>
          <w:sz w:val="24"/>
        </w:rPr>
        <w:br w:type="page"/>
      </w:r>
    </w:p>
    <w:p w14:paraId="6A16A7D4" w14:textId="77777777" w:rsidR="00B10319" w:rsidRPr="00B10319" w:rsidRDefault="00B10319" w:rsidP="004D00F4">
      <w:pPr>
        <w:pStyle w:val="Heading2"/>
      </w:pPr>
      <w:r w:rsidRPr="00B10319">
        <w:lastRenderedPageBreak/>
        <w:t xml:space="preserve">Education Directorate </w:t>
      </w:r>
      <w:r w:rsidR="007B0189">
        <w:t>S</w:t>
      </w:r>
      <w:r w:rsidRPr="00B10319">
        <w:t xml:space="preserve">trategic </w:t>
      </w:r>
      <w:r w:rsidR="007B0189">
        <w:t>I</w:t>
      </w:r>
      <w:r w:rsidRPr="00B10319">
        <w:t>ndicator 2018-2021</w:t>
      </w:r>
    </w:p>
    <w:p w14:paraId="02315AB8" w14:textId="77777777" w:rsidR="00B10319" w:rsidRPr="001B2E33" w:rsidRDefault="00B10319" w:rsidP="001B2E33">
      <w:pPr>
        <w:pStyle w:val="BodyText"/>
        <w:rPr>
          <w:i/>
        </w:rPr>
      </w:pPr>
      <w:r w:rsidRPr="001B2E33">
        <w:rPr>
          <w:i/>
        </w:rPr>
        <w:t>To facilitate high quality teaching in ACT public schools and strengthen educational outcomes.</w:t>
      </w: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6C6A5980" w14:textId="77777777" w:rsidTr="009B454E">
        <w:trPr>
          <w:trHeight w:val="1158"/>
        </w:trPr>
        <w:tc>
          <w:tcPr>
            <w:tcW w:w="9016" w:type="dxa"/>
            <w:shd w:val="clear" w:color="auto" w:fill="auto"/>
            <w:vAlign w:val="center"/>
          </w:tcPr>
          <w:p w14:paraId="69517D58" w14:textId="77777777" w:rsidR="00135FA8" w:rsidRPr="00DB037A" w:rsidRDefault="00135FA8" w:rsidP="00135FA8">
            <w:pPr>
              <w:pStyle w:val="BodyText"/>
              <w:jc w:val="center"/>
              <w:rPr>
                <w:b/>
              </w:rPr>
            </w:pPr>
            <w:r>
              <w:rPr>
                <w:b/>
              </w:rPr>
              <w:t xml:space="preserve">DATA NOT FINALISED - </w:t>
            </w:r>
            <w:r w:rsidRPr="00DB037A">
              <w:rPr>
                <w:b/>
              </w:rPr>
              <w:t>TO BE PROVIDED FROM LATE 2019</w:t>
            </w:r>
          </w:p>
          <w:p w14:paraId="3A71EB22" w14:textId="77777777" w:rsidR="00461D07" w:rsidRDefault="00461D07" w:rsidP="001B2E33">
            <w:pPr>
              <w:pStyle w:val="BodyText"/>
            </w:pPr>
            <w:r>
              <w:t>DATA</w:t>
            </w:r>
          </w:p>
          <w:p w14:paraId="3F564A3A" w14:textId="77777777" w:rsidR="00461D07" w:rsidRPr="00461D07" w:rsidRDefault="00461D07" w:rsidP="001B2E33">
            <w:pPr>
              <w:pStyle w:val="BodyText"/>
            </w:pPr>
            <w:r w:rsidRPr="00461D07">
              <w:t>SYSTEM LEVEL (provided/populated by Directorate)</w:t>
            </w:r>
          </w:p>
        </w:tc>
      </w:tr>
    </w:tbl>
    <w:p w14:paraId="46F879D0" w14:textId="77777777" w:rsidR="00461D07" w:rsidRPr="00461D07" w:rsidRDefault="00461D07" w:rsidP="00135FA8">
      <w:pPr>
        <w:pStyle w:val="BodyText"/>
        <w:spacing w:after="0"/>
      </w:pP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73301F81" w14:textId="77777777" w:rsidTr="009B454E">
        <w:trPr>
          <w:trHeight w:val="473"/>
        </w:trPr>
        <w:tc>
          <w:tcPr>
            <w:tcW w:w="9016" w:type="dxa"/>
            <w:shd w:val="clear" w:color="auto" w:fill="auto"/>
            <w:vAlign w:val="center"/>
          </w:tcPr>
          <w:p w14:paraId="76429B31" w14:textId="77777777" w:rsidR="00135FA8" w:rsidRPr="00DB037A" w:rsidRDefault="00135FA8" w:rsidP="00135FA8">
            <w:pPr>
              <w:pStyle w:val="BodyText"/>
              <w:jc w:val="center"/>
              <w:rPr>
                <w:b/>
              </w:rPr>
            </w:pPr>
            <w:r>
              <w:rPr>
                <w:b/>
              </w:rPr>
              <w:t xml:space="preserve">DATA NOT FINALISED - </w:t>
            </w:r>
            <w:r w:rsidRPr="00DB037A">
              <w:rPr>
                <w:b/>
              </w:rPr>
              <w:t>TO BE PROVIDED FROM LATE 2019</w:t>
            </w:r>
          </w:p>
          <w:p w14:paraId="4565F335" w14:textId="77777777" w:rsidR="00461D07" w:rsidRPr="00461D07" w:rsidRDefault="00461D07" w:rsidP="001B2E33">
            <w:pPr>
              <w:pStyle w:val="BodyText"/>
            </w:pPr>
            <w:r w:rsidRPr="00461D07">
              <w:t>System-level analysis statement (provided by Directorate)</w:t>
            </w:r>
          </w:p>
        </w:tc>
      </w:tr>
    </w:tbl>
    <w:p w14:paraId="18357D3E" w14:textId="77777777" w:rsidR="00461D07" w:rsidRDefault="00461D07" w:rsidP="00135FA8">
      <w:pPr>
        <w:pStyle w:val="BodyText"/>
        <w:spacing w:after="0"/>
      </w:pP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2197BD3C" w14:textId="77777777" w:rsidTr="009B454E">
        <w:trPr>
          <w:trHeight w:val="1041"/>
        </w:trPr>
        <w:tc>
          <w:tcPr>
            <w:tcW w:w="9016" w:type="dxa"/>
            <w:shd w:val="clear" w:color="auto" w:fill="auto"/>
            <w:vAlign w:val="center"/>
          </w:tcPr>
          <w:p w14:paraId="74489B29" w14:textId="77777777" w:rsidR="00135FA8" w:rsidRPr="00DB037A" w:rsidRDefault="00135FA8" w:rsidP="00135FA8">
            <w:pPr>
              <w:pStyle w:val="BodyText"/>
              <w:jc w:val="center"/>
              <w:rPr>
                <w:b/>
              </w:rPr>
            </w:pPr>
            <w:r>
              <w:rPr>
                <w:b/>
              </w:rPr>
              <w:t xml:space="preserve">DATA NOT FINALISED - </w:t>
            </w:r>
            <w:r w:rsidRPr="00DB037A">
              <w:rPr>
                <w:b/>
              </w:rPr>
              <w:t>TO BE PROVIDED FROM LATE 2019</w:t>
            </w:r>
          </w:p>
          <w:p w14:paraId="57128438" w14:textId="77777777" w:rsidR="00461D07" w:rsidRDefault="00461D07" w:rsidP="001B2E33">
            <w:pPr>
              <w:pStyle w:val="BodyText"/>
            </w:pPr>
            <w:r>
              <w:t>DATA</w:t>
            </w:r>
          </w:p>
          <w:p w14:paraId="7C674A3B" w14:textId="77777777" w:rsidR="00461D07" w:rsidRPr="00461D07" w:rsidRDefault="00461D07" w:rsidP="001B2E33">
            <w:pPr>
              <w:pStyle w:val="BodyText"/>
            </w:pPr>
            <w:r w:rsidRPr="00461D07">
              <w:t xml:space="preserve">Your school’s apparent contribution to this </w:t>
            </w:r>
            <w:r w:rsidR="007B0189">
              <w:t>S</w:t>
            </w:r>
            <w:r w:rsidRPr="00461D07">
              <w:t xml:space="preserve">trategic </w:t>
            </w:r>
            <w:r w:rsidR="007B0189">
              <w:t>I</w:t>
            </w:r>
            <w:r w:rsidRPr="00461D07">
              <w:t>ndicator (provided by Directorate)</w:t>
            </w:r>
          </w:p>
        </w:tc>
      </w:tr>
    </w:tbl>
    <w:p w14:paraId="55436DC1" w14:textId="77777777" w:rsidR="00461D07" w:rsidRPr="00461D07" w:rsidRDefault="00461D07" w:rsidP="00135FA8">
      <w:pPr>
        <w:pStyle w:val="BodyText"/>
        <w:spacing w:after="0"/>
      </w:pPr>
    </w:p>
    <w:tbl>
      <w:tblPr>
        <w:tblStyle w:val="TableGrid"/>
        <w:tblW w:w="0" w:type="auto"/>
        <w:shd w:val="clear" w:color="auto" w:fill="C5E0B3" w:themeFill="accent6" w:themeFillTint="66"/>
        <w:tblCellMar>
          <w:top w:w="113" w:type="dxa"/>
          <w:bottom w:w="113" w:type="dxa"/>
        </w:tblCellMar>
        <w:tblLook w:val="04A0" w:firstRow="1" w:lastRow="0" w:firstColumn="1" w:lastColumn="0" w:noHBand="0" w:noVBand="1"/>
      </w:tblPr>
      <w:tblGrid>
        <w:gridCol w:w="9016"/>
      </w:tblGrid>
      <w:tr w:rsidR="00461D07" w:rsidRPr="00461D07" w14:paraId="3919A768" w14:textId="77777777" w:rsidTr="009B454E">
        <w:tc>
          <w:tcPr>
            <w:tcW w:w="9016" w:type="dxa"/>
            <w:shd w:val="clear" w:color="auto" w:fill="auto"/>
            <w:vAlign w:val="center"/>
          </w:tcPr>
          <w:p w14:paraId="2075778C" w14:textId="77777777" w:rsidR="00135FA8" w:rsidRPr="00DB037A" w:rsidRDefault="00135FA8" w:rsidP="00135FA8">
            <w:pPr>
              <w:pStyle w:val="BodyText"/>
              <w:jc w:val="center"/>
              <w:rPr>
                <w:b/>
              </w:rPr>
            </w:pPr>
            <w:r>
              <w:rPr>
                <w:b/>
              </w:rPr>
              <w:t xml:space="preserve">DATA NOT FINALISED - </w:t>
            </w:r>
            <w:r w:rsidRPr="00DB037A">
              <w:rPr>
                <w:b/>
              </w:rPr>
              <w:t>TO BE PROVIDED FROM LATE 2019</w:t>
            </w:r>
          </w:p>
          <w:p w14:paraId="16D65F7B" w14:textId="77777777" w:rsidR="00461D07" w:rsidRPr="00461D07" w:rsidRDefault="00461D07" w:rsidP="001B2E33">
            <w:pPr>
              <w:pStyle w:val="BodyText"/>
            </w:pPr>
            <w:r w:rsidRPr="00461D07">
              <w:t xml:space="preserve">School-level statement including comment on the above data and </w:t>
            </w:r>
            <w:r w:rsidR="00752390" w:rsidRPr="00461D07">
              <w:t>school-based</w:t>
            </w:r>
            <w:r w:rsidRPr="00461D07">
              <w:t xml:space="preserve"> actions aimed at </w:t>
            </w:r>
            <w:r>
              <w:t>facilitating high quality teaching to strengthen educational outcomes.</w:t>
            </w:r>
          </w:p>
        </w:tc>
      </w:tr>
    </w:tbl>
    <w:p w14:paraId="283823B0" w14:textId="77777777" w:rsidR="00461D07" w:rsidRPr="0066643F" w:rsidRDefault="00461D07" w:rsidP="001B2E33">
      <w:pPr>
        <w:pStyle w:val="BodyText"/>
      </w:pPr>
    </w:p>
    <w:p w14:paraId="0CBDE7CA" w14:textId="77777777"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6C71E37B" w14:textId="77777777" w:rsidR="00B10319" w:rsidRPr="009B454E" w:rsidRDefault="00B10319" w:rsidP="001B2E33">
      <w:pPr>
        <w:pStyle w:val="BodyText"/>
        <w:rPr>
          <w:i/>
        </w:rPr>
      </w:pPr>
      <w:r w:rsidRPr="009B454E">
        <w:rPr>
          <w:i/>
        </w:rPr>
        <w:t>To centre teaching and learning around students as individuals</w:t>
      </w: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7C43DDC0" w14:textId="77777777" w:rsidTr="009B454E">
        <w:trPr>
          <w:trHeight w:val="1158"/>
        </w:trPr>
        <w:tc>
          <w:tcPr>
            <w:tcW w:w="9016" w:type="dxa"/>
            <w:shd w:val="clear" w:color="auto" w:fill="auto"/>
            <w:vAlign w:val="center"/>
          </w:tcPr>
          <w:p w14:paraId="5577EEE1" w14:textId="77777777" w:rsidR="00135FA8" w:rsidRPr="00DB037A" w:rsidRDefault="00135FA8" w:rsidP="00135FA8">
            <w:pPr>
              <w:pStyle w:val="BodyText"/>
              <w:jc w:val="center"/>
              <w:rPr>
                <w:b/>
              </w:rPr>
            </w:pPr>
            <w:r>
              <w:rPr>
                <w:b/>
              </w:rPr>
              <w:t xml:space="preserve">DATA NOT FINALISED - </w:t>
            </w:r>
            <w:r w:rsidRPr="00DB037A">
              <w:rPr>
                <w:b/>
              </w:rPr>
              <w:t>TO BE PROVIDED FROM LATE 2019</w:t>
            </w:r>
          </w:p>
          <w:p w14:paraId="6830E13D" w14:textId="77777777" w:rsidR="00461D07" w:rsidRDefault="00461D07" w:rsidP="001B2E33">
            <w:pPr>
              <w:pStyle w:val="BodyText"/>
            </w:pPr>
            <w:r>
              <w:t>DATA</w:t>
            </w:r>
          </w:p>
          <w:p w14:paraId="363DCF3B" w14:textId="77777777" w:rsidR="00461D07" w:rsidRPr="00461D07" w:rsidRDefault="00461D07" w:rsidP="001B2E33">
            <w:pPr>
              <w:pStyle w:val="BodyText"/>
            </w:pPr>
            <w:r w:rsidRPr="00461D07">
              <w:t>SYSTEM LEVEL (provided/populated by Directorate)</w:t>
            </w:r>
          </w:p>
        </w:tc>
      </w:tr>
    </w:tbl>
    <w:p w14:paraId="529F0E5A" w14:textId="77777777" w:rsidR="00461D07" w:rsidRPr="00461D07" w:rsidRDefault="00461D07" w:rsidP="00135FA8">
      <w:pPr>
        <w:pStyle w:val="BodyText"/>
        <w:spacing w:after="0"/>
      </w:pP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1C9CFF33" w14:textId="77777777" w:rsidTr="009B454E">
        <w:trPr>
          <w:trHeight w:val="473"/>
        </w:trPr>
        <w:tc>
          <w:tcPr>
            <w:tcW w:w="9016" w:type="dxa"/>
            <w:shd w:val="clear" w:color="auto" w:fill="auto"/>
            <w:vAlign w:val="center"/>
          </w:tcPr>
          <w:p w14:paraId="75141057" w14:textId="77777777" w:rsidR="00135FA8" w:rsidRPr="00DB037A" w:rsidRDefault="00135FA8" w:rsidP="00135FA8">
            <w:pPr>
              <w:pStyle w:val="BodyText"/>
              <w:jc w:val="center"/>
              <w:rPr>
                <w:b/>
              </w:rPr>
            </w:pPr>
            <w:r>
              <w:rPr>
                <w:b/>
              </w:rPr>
              <w:t xml:space="preserve">DATA NOT FINALISED - </w:t>
            </w:r>
            <w:r w:rsidRPr="00DB037A">
              <w:rPr>
                <w:b/>
              </w:rPr>
              <w:t>TO BE PROVIDED FROM LATE 2019</w:t>
            </w:r>
          </w:p>
          <w:p w14:paraId="3AF6796C" w14:textId="77777777" w:rsidR="00461D07" w:rsidRPr="00461D07" w:rsidRDefault="00461D07" w:rsidP="001B2E33">
            <w:pPr>
              <w:pStyle w:val="BodyText"/>
            </w:pPr>
            <w:r w:rsidRPr="00461D07">
              <w:t>System-level analysis statement (provided by Directorate)</w:t>
            </w:r>
          </w:p>
        </w:tc>
      </w:tr>
    </w:tbl>
    <w:p w14:paraId="4DF70EA2" w14:textId="77777777" w:rsidR="00461D07" w:rsidRDefault="00461D07" w:rsidP="00135FA8">
      <w:pPr>
        <w:pStyle w:val="BodyText"/>
        <w:spacing w:after="0"/>
      </w:pP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1E05FFBF" w14:textId="77777777" w:rsidTr="009B454E">
        <w:trPr>
          <w:trHeight w:val="1041"/>
        </w:trPr>
        <w:tc>
          <w:tcPr>
            <w:tcW w:w="9016" w:type="dxa"/>
            <w:shd w:val="clear" w:color="auto" w:fill="auto"/>
            <w:vAlign w:val="center"/>
          </w:tcPr>
          <w:p w14:paraId="1DC3DB4F" w14:textId="77777777" w:rsidR="00135FA8" w:rsidRPr="00DB037A" w:rsidRDefault="00135FA8" w:rsidP="00135FA8">
            <w:pPr>
              <w:pStyle w:val="BodyText"/>
              <w:jc w:val="center"/>
              <w:rPr>
                <w:b/>
              </w:rPr>
            </w:pPr>
            <w:r>
              <w:rPr>
                <w:b/>
              </w:rPr>
              <w:t xml:space="preserve">DATA NOT FINALISED - </w:t>
            </w:r>
            <w:r w:rsidRPr="00DB037A">
              <w:rPr>
                <w:b/>
              </w:rPr>
              <w:t>TO BE PROVIDED FROM LATE 2019</w:t>
            </w:r>
          </w:p>
          <w:p w14:paraId="19F94528" w14:textId="77777777" w:rsidR="00461D07" w:rsidRDefault="00461D07" w:rsidP="001B2E33">
            <w:pPr>
              <w:pStyle w:val="BodyText"/>
            </w:pPr>
            <w:r>
              <w:t>DATA</w:t>
            </w:r>
          </w:p>
          <w:p w14:paraId="0ADEBD04" w14:textId="77777777" w:rsidR="00461D07" w:rsidRPr="00461D07" w:rsidRDefault="00461D07" w:rsidP="001B2E33">
            <w:pPr>
              <w:pStyle w:val="BodyText"/>
            </w:pPr>
            <w:r w:rsidRPr="00461D07">
              <w:t xml:space="preserve">Your school’s apparent contribution to this </w:t>
            </w:r>
            <w:r w:rsidR="007B0189">
              <w:t>S</w:t>
            </w:r>
            <w:r w:rsidRPr="00461D07">
              <w:t xml:space="preserve">trategic </w:t>
            </w:r>
            <w:r w:rsidR="007B0189">
              <w:t>I</w:t>
            </w:r>
            <w:r w:rsidRPr="00461D07">
              <w:t>ndicator (provided by Directorate)</w:t>
            </w:r>
          </w:p>
        </w:tc>
      </w:tr>
    </w:tbl>
    <w:p w14:paraId="67310C30" w14:textId="77777777" w:rsidR="00461D07" w:rsidRPr="00461D07" w:rsidRDefault="00461D07" w:rsidP="00135FA8">
      <w:pPr>
        <w:pStyle w:val="BodyText"/>
        <w:spacing w:after="0"/>
      </w:pPr>
    </w:p>
    <w:tbl>
      <w:tblPr>
        <w:tblStyle w:val="TableGrid"/>
        <w:tblW w:w="0" w:type="auto"/>
        <w:shd w:val="clear" w:color="auto" w:fill="C5E0B3" w:themeFill="accent6" w:themeFillTint="66"/>
        <w:tblCellMar>
          <w:top w:w="113" w:type="dxa"/>
          <w:bottom w:w="113" w:type="dxa"/>
        </w:tblCellMar>
        <w:tblLook w:val="04A0" w:firstRow="1" w:lastRow="0" w:firstColumn="1" w:lastColumn="0" w:noHBand="0" w:noVBand="1"/>
      </w:tblPr>
      <w:tblGrid>
        <w:gridCol w:w="9016"/>
      </w:tblGrid>
      <w:tr w:rsidR="00461D07" w:rsidRPr="00461D07" w14:paraId="1FA403D0" w14:textId="77777777" w:rsidTr="009B454E">
        <w:tc>
          <w:tcPr>
            <w:tcW w:w="9016" w:type="dxa"/>
            <w:shd w:val="clear" w:color="auto" w:fill="auto"/>
            <w:vAlign w:val="center"/>
          </w:tcPr>
          <w:p w14:paraId="7DC1295B" w14:textId="77777777" w:rsidR="00135FA8" w:rsidRPr="00DB037A" w:rsidRDefault="00135FA8" w:rsidP="00135FA8">
            <w:pPr>
              <w:pStyle w:val="BodyText"/>
              <w:jc w:val="center"/>
              <w:rPr>
                <w:b/>
              </w:rPr>
            </w:pPr>
            <w:r>
              <w:rPr>
                <w:b/>
              </w:rPr>
              <w:t xml:space="preserve">DATA NOT FINALISED - </w:t>
            </w:r>
            <w:r w:rsidRPr="00DB037A">
              <w:rPr>
                <w:b/>
              </w:rPr>
              <w:t>TO BE PROVIDED FROM LATE 2019</w:t>
            </w:r>
          </w:p>
          <w:p w14:paraId="5FAD8A6B" w14:textId="77777777" w:rsidR="00461D07" w:rsidRPr="00461D07" w:rsidRDefault="00461D07" w:rsidP="001B2E33">
            <w:pPr>
              <w:pStyle w:val="BodyText"/>
            </w:pPr>
            <w:r w:rsidRPr="00461D07">
              <w:t xml:space="preserve">School-level analysis statement including comment on the above data and </w:t>
            </w:r>
            <w:r w:rsidR="009B454E" w:rsidRPr="00461D07">
              <w:t>school-based</w:t>
            </w:r>
            <w:r w:rsidRPr="00461D07">
              <w:t xml:space="preserve"> actions aimed at </w:t>
            </w:r>
            <w:r w:rsidR="009B454E">
              <w:t>centring</w:t>
            </w:r>
            <w:r>
              <w:t xml:space="preserve"> teaching and learning around students.</w:t>
            </w:r>
          </w:p>
        </w:tc>
      </w:tr>
    </w:tbl>
    <w:p w14:paraId="2B93A716" w14:textId="77777777" w:rsidR="00B10319" w:rsidRDefault="004D5E45" w:rsidP="001B2E33">
      <w:pPr>
        <w:pStyle w:val="Heading1"/>
      </w:pPr>
      <w:r>
        <w:lastRenderedPageBreak/>
        <w:t>Reporting against our priorities</w:t>
      </w:r>
    </w:p>
    <w:p w14:paraId="693E010D" w14:textId="5DD7AAE8" w:rsidR="00186D7A" w:rsidRPr="00186D7A" w:rsidRDefault="00837137" w:rsidP="00186D7A">
      <w:pPr>
        <w:pStyle w:val="Heading2"/>
        <w:tabs>
          <w:tab w:val="clear" w:pos="2410"/>
          <w:tab w:val="left" w:pos="1276"/>
        </w:tabs>
        <w:ind w:left="1276" w:hanging="1276"/>
        <w:rPr>
          <w:color w:val="auto"/>
        </w:rPr>
      </w:pPr>
      <w:r w:rsidRPr="000F0410">
        <w:t>Priority 1:</w:t>
      </w:r>
      <w:r w:rsidRPr="000F0410">
        <w:rPr>
          <w:color w:val="auto"/>
        </w:rPr>
        <w:tab/>
      </w:r>
      <w:r w:rsidR="00186D7A" w:rsidRPr="00186D7A">
        <w:rPr>
          <w:color w:val="auto"/>
        </w:rPr>
        <w:t>To improve differentiated practices to meet the needs of high potential learners.</w:t>
      </w:r>
    </w:p>
    <w:p w14:paraId="255A28BA" w14:textId="68ED6CAA" w:rsidR="004D5E45" w:rsidRPr="00837137" w:rsidRDefault="006D2F6B" w:rsidP="00837137">
      <w:pPr>
        <w:pStyle w:val="Heading3"/>
      </w:pPr>
      <w:r w:rsidRPr="00837137">
        <w:t>Targets or measures</w:t>
      </w:r>
    </w:p>
    <w:p w14:paraId="5B31448C" w14:textId="77777777" w:rsidR="004B7867" w:rsidRDefault="004B7867" w:rsidP="004B7867">
      <w:pPr>
        <w:pStyle w:val="ListBullet"/>
        <w:numPr>
          <w:ilvl w:val="0"/>
          <w:numId w:val="0"/>
        </w:numPr>
        <w:rPr>
          <w:color w:val="ACB9CA" w:themeColor="text2" w:themeTint="66"/>
        </w:rPr>
      </w:pPr>
      <w:r>
        <w:t>By the end of 2022</w:t>
      </w:r>
      <w:r w:rsidRPr="00D76457">
        <w:t xml:space="preserve"> we will achieve:</w:t>
      </w:r>
    </w:p>
    <w:p w14:paraId="05FC8878" w14:textId="164F494E" w:rsidR="00A44BB6" w:rsidRPr="00D76457" w:rsidRDefault="00A44BB6" w:rsidP="00A44BB6">
      <w:pPr>
        <w:pStyle w:val="ListBullet"/>
        <w:spacing w:after="0" w:line="240" w:lineRule="auto"/>
      </w:pPr>
      <w:r>
        <w:t>100% of teacher programs explicitly outline how the needs of higher achieving learners will be met</w:t>
      </w:r>
      <w:r w:rsidR="00A61894">
        <w:t>.</w:t>
      </w:r>
    </w:p>
    <w:p w14:paraId="440C19D8" w14:textId="77777777" w:rsidR="00A44BB6" w:rsidRDefault="00A44BB6" w:rsidP="00A44BB6">
      <w:pPr>
        <w:pStyle w:val="ListBullet"/>
        <w:spacing w:after="0" w:line="240" w:lineRule="auto"/>
        <w:ind w:left="357" w:hanging="357"/>
      </w:pPr>
      <w:r>
        <w:t>100% of teachers implement agreed school wide practices to meet the needs of all learners.</w:t>
      </w:r>
    </w:p>
    <w:p w14:paraId="1F483A6E" w14:textId="598BBFD5" w:rsidR="00A44BB6" w:rsidRPr="00397B82" w:rsidRDefault="00A44BB6" w:rsidP="00A44BB6">
      <w:pPr>
        <w:pStyle w:val="ListBullet"/>
        <w:spacing w:after="0" w:line="240" w:lineRule="auto"/>
        <w:ind w:left="357" w:hanging="357"/>
      </w:pPr>
      <w:r w:rsidRPr="00397B82">
        <w:t>Achieve the ACT Education Directorate mean score for student growth in Reading and Mathematics (PIPS)</w:t>
      </w:r>
      <w:r w:rsidR="00A61894">
        <w:t>.</w:t>
      </w:r>
    </w:p>
    <w:p w14:paraId="30F641F6" w14:textId="33F11878" w:rsidR="00A44BB6" w:rsidRPr="00397B82" w:rsidRDefault="00A44BB6" w:rsidP="00A44BB6">
      <w:pPr>
        <w:pStyle w:val="ListBullet"/>
        <w:spacing w:after="0" w:line="240" w:lineRule="auto"/>
        <w:ind w:left="357" w:hanging="357"/>
      </w:pPr>
      <w:r w:rsidRPr="00397B82">
        <w:t xml:space="preserve">Achieve </w:t>
      </w:r>
      <w:r w:rsidR="00251D1F">
        <w:t>3</w:t>
      </w:r>
      <w:r w:rsidRPr="00397B82">
        <w:t xml:space="preserve">0% of each kindergarten cohort make above expected progress in Reading and </w:t>
      </w:r>
      <w:r w:rsidR="00251D1F">
        <w:t xml:space="preserve">55% in </w:t>
      </w:r>
      <w:r w:rsidRPr="00397B82">
        <w:t>Mathematics (PIPS)</w:t>
      </w:r>
      <w:r w:rsidR="00A61894">
        <w:t>.</w:t>
      </w:r>
    </w:p>
    <w:p w14:paraId="724D5674" w14:textId="1B97BAEA" w:rsidR="00A44BB6" w:rsidRPr="00397B82" w:rsidRDefault="00A44BB6" w:rsidP="00A44BB6">
      <w:pPr>
        <w:pStyle w:val="ListBullet"/>
        <w:spacing w:after="0" w:line="240" w:lineRule="auto"/>
        <w:ind w:left="357" w:hanging="357"/>
      </w:pPr>
      <w:r w:rsidRPr="00397B82">
        <w:t>Achieve the ACT Education Directorate mean score for student growth in Reading, Spelling, Writing, Grammar and Punctuation &amp; Numeracy (NAPLAN SMART Data)</w:t>
      </w:r>
      <w:r w:rsidR="00A61894">
        <w:t>.</w:t>
      </w:r>
    </w:p>
    <w:p w14:paraId="1BFA830C" w14:textId="26EA6638" w:rsidR="00A44BB6" w:rsidRPr="00397B82" w:rsidRDefault="00A44BB6" w:rsidP="00A44BB6">
      <w:pPr>
        <w:pStyle w:val="ListBullet"/>
        <w:spacing w:after="0" w:line="240" w:lineRule="auto"/>
        <w:ind w:left="357" w:hanging="357"/>
      </w:pPr>
      <w:r w:rsidRPr="00397B82">
        <w:t>Achieve 60% of year 5 students making at or above expected progress in Reading (NAPLAN SMART Data)</w:t>
      </w:r>
      <w:r w:rsidR="00A61894">
        <w:t>.</w:t>
      </w:r>
    </w:p>
    <w:p w14:paraId="74823434" w14:textId="09604990" w:rsidR="00A44BB6" w:rsidRPr="00397B82" w:rsidRDefault="00A44BB6" w:rsidP="00A44BB6">
      <w:pPr>
        <w:pStyle w:val="ListBullet"/>
        <w:spacing w:after="0" w:line="240" w:lineRule="auto"/>
        <w:ind w:left="357" w:hanging="357"/>
      </w:pPr>
      <w:r w:rsidRPr="00397B82">
        <w:t>Achieve 50% of year 5 students making at or above expected progress in Mathematics (NAPLAN SMART Data)</w:t>
      </w:r>
      <w:r w:rsidR="00A61894">
        <w:t>.</w:t>
      </w:r>
    </w:p>
    <w:p w14:paraId="4219AEB8" w14:textId="4DF2DD46" w:rsidR="00A44BB6" w:rsidRPr="00397B82" w:rsidRDefault="00A44BB6" w:rsidP="00A44BB6">
      <w:pPr>
        <w:pStyle w:val="ListBullet"/>
        <w:spacing w:after="0" w:line="240" w:lineRule="auto"/>
        <w:ind w:left="357" w:hanging="357"/>
      </w:pPr>
      <w:r w:rsidRPr="00397B82">
        <w:t>Achieve 40% of year 5 students making at or above expected progress in Spelling (NAPLAN SMART Data)</w:t>
      </w:r>
      <w:r w:rsidR="00A61894">
        <w:t>.</w:t>
      </w:r>
    </w:p>
    <w:p w14:paraId="17CBB235" w14:textId="791F969A" w:rsidR="00A44BB6" w:rsidRDefault="00A44BB6" w:rsidP="00A44BB6">
      <w:pPr>
        <w:pStyle w:val="ListBullet"/>
        <w:spacing w:after="0" w:line="240" w:lineRule="auto"/>
        <w:ind w:left="357" w:hanging="357"/>
      </w:pPr>
      <w:r w:rsidRPr="00923B1D">
        <w:t>Achieve 40% of year 5 students making at or above expected progress in Writing (NAPLAN SMART Data)</w:t>
      </w:r>
      <w:r w:rsidR="00A61894">
        <w:t>.</w:t>
      </w:r>
    </w:p>
    <w:p w14:paraId="4ED01B90" w14:textId="31037DA2" w:rsidR="00CA00D1" w:rsidRDefault="00A44BB6" w:rsidP="00CA00D1">
      <w:pPr>
        <w:pStyle w:val="ListBullet"/>
        <w:spacing w:after="0" w:line="240" w:lineRule="auto"/>
        <w:ind w:left="357" w:hanging="357"/>
      </w:pPr>
      <w:r w:rsidRPr="00923B1D">
        <w:t>Achieve 60% of year 5 students making at or above expected progress in Grammar and Punctuation (NAPLAN SMART Data)</w:t>
      </w:r>
      <w:r w:rsidR="00007325">
        <w:t>.</w:t>
      </w:r>
    </w:p>
    <w:p w14:paraId="3DE94B15" w14:textId="77777777" w:rsidR="00CA00D1" w:rsidRDefault="00CA00D1" w:rsidP="00CA00D1">
      <w:pPr>
        <w:pStyle w:val="ListBullet"/>
        <w:numPr>
          <w:ilvl w:val="0"/>
          <w:numId w:val="0"/>
        </w:numPr>
        <w:spacing w:after="0" w:line="240" w:lineRule="auto"/>
      </w:pPr>
    </w:p>
    <w:p w14:paraId="1319DBFF" w14:textId="51DCE47F" w:rsidR="004D5E45" w:rsidRPr="00D240BA" w:rsidRDefault="004D5E45" w:rsidP="00CA00D1">
      <w:pPr>
        <w:pStyle w:val="ListBullet"/>
        <w:numPr>
          <w:ilvl w:val="0"/>
          <w:numId w:val="0"/>
        </w:numPr>
        <w:spacing w:after="0" w:line="240" w:lineRule="auto"/>
      </w:pPr>
      <w:r w:rsidRPr="00D240BA">
        <w:t>In 20</w:t>
      </w:r>
      <w:r w:rsidR="00CA00D1" w:rsidRPr="00D240BA">
        <w:t>18</w:t>
      </w:r>
      <w:r w:rsidRPr="00D240BA">
        <w:t xml:space="preserve"> we </w:t>
      </w:r>
      <w:r w:rsidR="00997CD0" w:rsidRPr="00D240BA">
        <w:t>implemented</w:t>
      </w:r>
      <w:r w:rsidRPr="00D240BA">
        <w:t xml:space="preserve"> this priority throug</w:t>
      </w:r>
      <w:r w:rsidR="00997CD0" w:rsidRPr="00D240BA">
        <w:t xml:space="preserve">h the following </w:t>
      </w:r>
      <w:r w:rsidRPr="00D240BA">
        <w:t>strategies.</w:t>
      </w:r>
    </w:p>
    <w:p w14:paraId="6403B9E2" w14:textId="38CB6903" w:rsidR="009B454E" w:rsidRPr="00D240BA" w:rsidRDefault="00CA00D1" w:rsidP="009B454E">
      <w:pPr>
        <w:pStyle w:val="ListBullet"/>
      </w:pPr>
      <w:r w:rsidRPr="00D240BA">
        <w:t xml:space="preserve">Research quality gifted and talented identification processes and build a whole school approach. </w:t>
      </w:r>
    </w:p>
    <w:p w14:paraId="6E886437" w14:textId="67ECB150" w:rsidR="00D240BA" w:rsidRPr="00D240BA" w:rsidRDefault="00D240BA" w:rsidP="009B454E">
      <w:pPr>
        <w:pStyle w:val="ListBullet"/>
      </w:pPr>
      <w:r w:rsidRPr="00D240BA">
        <w:t xml:space="preserve">Implementation of a </w:t>
      </w:r>
      <w:r>
        <w:t xml:space="preserve">targeted and sustained coaching model. </w:t>
      </w:r>
    </w:p>
    <w:p w14:paraId="7DFF073D" w14:textId="77777777"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p>
    <w:p w14:paraId="3BC59DD4" w14:textId="77777777" w:rsidR="008A01DA" w:rsidRPr="00C0648C" w:rsidRDefault="008A01DA" w:rsidP="00C0648C">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11CF2626" w14:textId="77777777" w:rsidTr="00D03B0C">
        <w:trPr>
          <w:jc w:val="center"/>
        </w:trPr>
        <w:tc>
          <w:tcPr>
            <w:tcW w:w="4297" w:type="dxa"/>
            <w:shd w:val="clear" w:color="auto" w:fill="auto"/>
          </w:tcPr>
          <w:p w14:paraId="2744B2CC" w14:textId="77777777" w:rsidR="006D2F6B" w:rsidRPr="00D03B0C" w:rsidRDefault="006D2F6B" w:rsidP="00D03B0C">
            <w:pPr>
              <w:rPr>
                <w:b/>
              </w:rPr>
            </w:pPr>
            <w:r w:rsidRPr="00D03B0C">
              <w:rPr>
                <w:b/>
              </w:rPr>
              <w:t>Targets or Measures</w:t>
            </w:r>
          </w:p>
        </w:tc>
        <w:tc>
          <w:tcPr>
            <w:tcW w:w="790" w:type="dxa"/>
            <w:shd w:val="clear" w:color="auto" w:fill="auto"/>
          </w:tcPr>
          <w:p w14:paraId="118BFB5A" w14:textId="77777777" w:rsidR="006D2F6B" w:rsidRPr="00D03B0C" w:rsidRDefault="006D2F6B" w:rsidP="00D56F59">
            <w:pPr>
              <w:jc w:val="center"/>
              <w:rPr>
                <w:b/>
              </w:rPr>
            </w:pPr>
            <w:r w:rsidRPr="00D03B0C">
              <w:rPr>
                <w:b/>
              </w:rPr>
              <w:t>Base</w:t>
            </w:r>
          </w:p>
        </w:tc>
        <w:tc>
          <w:tcPr>
            <w:tcW w:w="790" w:type="dxa"/>
            <w:shd w:val="clear" w:color="auto" w:fill="auto"/>
          </w:tcPr>
          <w:p w14:paraId="42366ADC" w14:textId="77777777" w:rsidR="006D2F6B" w:rsidRPr="00D03B0C" w:rsidRDefault="006D2F6B" w:rsidP="00D56F59">
            <w:pPr>
              <w:jc w:val="center"/>
              <w:rPr>
                <w:b/>
              </w:rPr>
            </w:pPr>
            <w:r w:rsidRPr="00D03B0C">
              <w:rPr>
                <w:b/>
              </w:rPr>
              <w:t>Year 1</w:t>
            </w:r>
          </w:p>
        </w:tc>
        <w:tc>
          <w:tcPr>
            <w:tcW w:w="790" w:type="dxa"/>
            <w:shd w:val="clear" w:color="auto" w:fill="auto"/>
          </w:tcPr>
          <w:p w14:paraId="3CAE587B" w14:textId="77777777" w:rsidR="006D2F6B" w:rsidRPr="00D03B0C" w:rsidRDefault="006D2F6B" w:rsidP="00D56F59">
            <w:pPr>
              <w:jc w:val="center"/>
              <w:rPr>
                <w:b/>
              </w:rPr>
            </w:pPr>
            <w:r w:rsidRPr="00D03B0C">
              <w:rPr>
                <w:b/>
              </w:rPr>
              <w:t>Year 2</w:t>
            </w:r>
          </w:p>
        </w:tc>
        <w:tc>
          <w:tcPr>
            <w:tcW w:w="790" w:type="dxa"/>
            <w:shd w:val="clear" w:color="auto" w:fill="auto"/>
          </w:tcPr>
          <w:p w14:paraId="0785495E" w14:textId="77777777" w:rsidR="006D2F6B" w:rsidRPr="00D03B0C" w:rsidRDefault="006D2F6B" w:rsidP="00D56F59">
            <w:pPr>
              <w:jc w:val="center"/>
              <w:rPr>
                <w:b/>
              </w:rPr>
            </w:pPr>
            <w:r w:rsidRPr="00D03B0C">
              <w:rPr>
                <w:b/>
              </w:rPr>
              <w:t>Year 3</w:t>
            </w:r>
          </w:p>
        </w:tc>
        <w:tc>
          <w:tcPr>
            <w:tcW w:w="790" w:type="dxa"/>
            <w:shd w:val="clear" w:color="auto" w:fill="auto"/>
          </w:tcPr>
          <w:p w14:paraId="1F5C5718" w14:textId="77777777" w:rsidR="006D2F6B" w:rsidRPr="00D03B0C" w:rsidRDefault="006D2F6B" w:rsidP="00D56F59">
            <w:pPr>
              <w:jc w:val="center"/>
              <w:rPr>
                <w:b/>
              </w:rPr>
            </w:pPr>
            <w:r w:rsidRPr="00D03B0C">
              <w:rPr>
                <w:b/>
              </w:rPr>
              <w:t>Year 4</w:t>
            </w:r>
          </w:p>
        </w:tc>
        <w:tc>
          <w:tcPr>
            <w:tcW w:w="791" w:type="dxa"/>
            <w:shd w:val="clear" w:color="auto" w:fill="auto"/>
          </w:tcPr>
          <w:p w14:paraId="3485F32F" w14:textId="77777777" w:rsidR="006D2F6B" w:rsidRPr="00D03B0C" w:rsidRDefault="006D2F6B" w:rsidP="00D56F59">
            <w:pPr>
              <w:jc w:val="center"/>
              <w:rPr>
                <w:b/>
              </w:rPr>
            </w:pPr>
            <w:r w:rsidRPr="00D03B0C">
              <w:rPr>
                <w:b/>
              </w:rPr>
              <w:t>Year 5</w:t>
            </w:r>
          </w:p>
        </w:tc>
      </w:tr>
      <w:tr w:rsidR="006D2F6B" w14:paraId="3B6F6B79" w14:textId="77777777" w:rsidTr="00D03B0C">
        <w:trPr>
          <w:jc w:val="center"/>
        </w:trPr>
        <w:tc>
          <w:tcPr>
            <w:tcW w:w="4297" w:type="dxa"/>
            <w:shd w:val="clear" w:color="auto" w:fill="auto"/>
          </w:tcPr>
          <w:p w14:paraId="52F72BA3" w14:textId="316D4CF9" w:rsidR="004277AC" w:rsidRPr="00696729" w:rsidRDefault="004277AC" w:rsidP="00696729">
            <w:pPr>
              <w:pStyle w:val="PlainText"/>
            </w:pPr>
            <w:r w:rsidRPr="00696729">
              <w:t xml:space="preserve">Achieve </w:t>
            </w:r>
            <w:r w:rsidR="00AD6D28">
              <w:t>3</w:t>
            </w:r>
            <w:r w:rsidRPr="00696729">
              <w:t>0% of each kindergarten cohort make above expected progress in Reading (PIPS).</w:t>
            </w:r>
          </w:p>
        </w:tc>
        <w:tc>
          <w:tcPr>
            <w:tcW w:w="790" w:type="dxa"/>
            <w:shd w:val="clear" w:color="auto" w:fill="auto"/>
          </w:tcPr>
          <w:p w14:paraId="6F51F004" w14:textId="133A3E16" w:rsidR="006D2F6B" w:rsidRPr="00D03B0C" w:rsidRDefault="00EB3FED" w:rsidP="00D03B0C">
            <w:r>
              <w:t>28%</w:t>
            </w:r>
          </w:p>
        </w:tc>
        <w:tc>
          <w:tcPr>
            <w:tcW w:w="790" w:type="dxa"/>
            <w:shd w:val="clear" w:color="auto" w:fill="auto"/>
          </w:tcPr>
          <w:p w14:paraId="3571C78F" w14:textId="768EC26F" w:rsidR="006D2F6B" w:rsidRPr="00D03B0C" w:rsidRDefault="00B83B52" w:rsidP="00D03B0C">
            <w:r>
              <w:t>35%</w:t>
            </w:r>
          </w:p>
        </w:tc>
        <w:tc>
          <w:tcPr>
            <w:tcW w:w="790" w:type="dxa"/>
            <w:shd w:val="clear" w:color="auto" w:fill="auto"/>
          </w:tcPr>
          <w:p w14:paraId="69018766" w14:textId="77777777" w:rsidR="006D2F6B" w:rsidRPr="00D03B0C" w:rsidRDefault="006D2F6B" w:rsidP="00D03B0C"/>
        </w:tc>
        <w:tc>
          <w:tcPr>
            <w:tcW w:w="790" w:type="dxa"/>
            <w:shd w:val="clear" w:color="auto" w:fill="auto"/>
          </w:tcPr>
          <w:p w14:paraId="7AB434B5" w14:textId="77777777" w:rsidR="006D2F6B" w:rsidRPr="00D03B0C" w:rsidRDefault="006D2F6B" w:rsidP="00D03B0C"/>
        </w:tc>
        <w:tc>
          <w:tcPr>
            <w:tcW w:w="790" w:type="dxa"/>
            <w:shd w:val="clear" w:color="auto" w:fill="auto"/>
          </w:tcPr>
          <w:p w14:paraId="6E571018" w14:textId="77777777" w:rsidR="006D2F6B" w:rsidRPr="00D03B0C" w:rsidRDefault="006D2F6B" w:rsidP="00D03B0C"/>
        </w:tc>
        <w:tc>
          <w:tcPr>
            <w:tcW w:w="791" w:type="dxa"/>
            <w:shd w:val="clear" w:color="auto" w:fill="auto"/>
          </w:tcPr>
          <w:p w14:paraId="1D114ACD" w14:textId="77777777" w:rsidR="006D2F6B" w:rsidRPr="00D03B0C" w:rsidRDefault="006D2F6B" w:rsidP="00D03B0C"/>
        </w:tc>
      </w:tr>
      <w:tr w:rsidR="00992772" w14:paraId="77A9A5F7" w14:textId="77777777" w:rsidTr="00D03B0C">
        <w:trPr>
          <w:jc w:val="center"/>
        </w:trPr>
        <w:tc>
          <w:tcPr>
            <w:tcW w:w="4297" w:type="dxa"/>
            <w:shd w:val="clear" w:color="auto" w:fill="auto"/>
          </w:tcPr>
          <w:p w14:paraId="037D1E42" w14:textId="18355F8C" w:rsidR="00992772" w:rsidRPr="00696729" w:rsidRDefault="00992772" w:rsidP="00992772">
            <w:pPr>
              <w:pStyle w:val="PlainText"/>
            </w:pPr>
            <w:r w:rsidRPr="00696729">
              <w:t xml:space="preserve">Achieve </w:t>
            </w:r>
            <w:r w:rsidR="00AD6D28">
              <w:t>55</w:t>
            </w:r>
            <w:r w:rsidRPr="00696729">
              <w:t>% of each kindergarten cohort make above expected progress in Mathematics (PIPS).</w:t>
            </w:r>
          </w:p>
        </w:tc>
        <w:tc>
          <w:tcPr>
            <w:tcW w:w="790" w:type="dxa"/>
            <w:shd w:val="clear" w:color="auto" w:fill="auto"/>
          </w:tcPr>
          <w:p w14:paraId="71FE805F" w14:textId="12D23E61" w:rsidR="00992772" w:rsidRPr="00D03B0C" w:rsidRDefault="00AD6D28" w:rsidP="00992772">
            <w:r>
              <w:t>49%</w:t>
            </w:r>
          </w:p>
        </w:tc>
        <w:tc>
          <w:tcPr>
            <w:tcW w:w="790" w:type="dxa"/>
            <w:shd w:val="clear" w:color="auto" w:fill="auto"/>
          </w:tcPr>
          <w:p w14:paraId="4B8FB7C5" w14:textId="16AC7884" w:rsidR="00992772" w:rsidRPr="00D03B0C" w:rsidRDefault="000E0796" w:rsidP="00992772">
            <w:r>
              <w:t>27%</w:t>
            </w:r>
          </w:p>
        </w:tc>
        <w:tc>
          <w:tcPr>
            <w:tcW w:w="790" w:type="dxa"/>
            <w:shd w:val="clear" w:color="auto" w:fill="auto"/>
          </w:tcPr>
          <w:p w14:paraId="6389D2C3" w14:textId="77777777" w:rsidR="00992772" w:rsidRPr="00D03B0C" w:rsidRDefault="00992772" w:rsidP="00992772"/>
        </w:tc>
        <w:tc>
          <w:tcPr>
            <w:tcW w:w="790" w:type="dxa"/>
            <w:shd w:val="clear" w:color="auto" w:fill="auto"/>
          </w:tcPr>
          <w:p w14:paraId="396766A5" w14:textId="77777777" w:rsidR="00992772" w:rsidRPr="00D03B0C" w:rsidRDefault="00992772" w:rsidP="00992772"/>
        </w:tc>
        <w:tc>
          <w:tcPr>
            <w:tcW w:w="790" w:type="dxa"/>
            <w:shd w:val="clear" w:color="auto" w:fill="auto"/>
          </w:tcPr>
          <w:p w14:paraId="4ED99FAF" w14:textId="77777777" w:rsidR="00992772" w:rsidRPr="00D03B0C" w:rsidRDefault="00992772" w:rsidP="00992772"/>
        </w:tc>
        <w:tc>
          <w:tcPr>
            <w:tcW w:w="791" w:type="dxa"/>
            <w:shd w:val="clear" w:color="auto" w:fill="auto"/>
          </w:tcPr>
          <w:p w14:paraId="0DCFCAF4" w14:textId="77777777" w:rsidR="00992772" w:rsidRPr="00D03B0C" w:rsidRDefault="00992772" w:rsidP="00992772"/>
        </w:tc>
      </w:tr>
      <w:tr w:rsidR="00992772" w14:paraId="3E447EBE" w14:textId="77777777" w:rsidTr="00D03B0C">
        <w:trPr>
          <w:jc w:val="center"/>
        </w:trPr>
        <w:tc>
          <w:tcPr>
            <w:tcW w:w="4297" w:type="dxa"/>
            <w:shd w:val="clear" w:color="auto" w:fill="auto"/>
          </w:tcPr>
          <w:p w14:paraId="3C7AC1FF" w14:textId="2E436F97" w:rsidR="00992772" w:rsidRPr="00D03B0C" w:rsidRDefault="00992772" w:rsidP="00992772">
            <w:pPr>
              <w:pStyle w:val="PlainText"/>
            </w:pPr>
            <w:r w:rsidRPr="00397B82">
              <w:t>Achieve the ACT Education Directorate mean score for student growth in Reading (NAPLAN SMART Data)</w:t>
            </w:r>
            <w:r>
              <w:t>.</w:t>
            </w:r>
          </w:p>
        </w:tc>
        <w:tc>
          <w:tcPr>
            <w:tcW w:w="790" w:type="dxa"/>
            <w:shd w:val="clear" w:color="auto" w:fill="auto"/>
          </w:tcPr>
          <w:p w14:paraId="4C712096" w14:textId="58349C3D" w:rsidR="00992772" w:rsidRPr="00D03B0C" w:rsidRDefault="00D83647" w:rsidP="00992772">
            <w:r>
              <w:t>+10.2</w:t>
            </w:r>
          </w:p>
        </w:tc>
        <w:tc>
          <w:tcPr>
            <w:tcW w:w="790" w:type="dxa"/>
            <w:shd w:val="clear" w:color="auto" w:fill="auto"/>
          </w:tcPr>
          <w:p w14:paraId="2AFC093D" w14:textId="2F44258D" w:rsidR="00992772" w:rsidRPr="00D03B0C" w:rsidRDefault="002D6EDE" w:rsidP="00992772">
            <w:r>
              <w:t>-23.2</w:t>
            </w:r>
          </w:p>
        </w:tc>
        <w:tc>
          <w:tcPr>
            <w:tcW w:w="790" w:type="dxa"/>
            <w:shd w:val="clear" w:color="auto" w:fill="auto"/>
          </w:tcPr>
          <w:p w14:paraId="21FB2E79" w14:textId="77777777" w:rsidR="00992772" w:rsidRPr="00D03B0C" w:rsidRDefault="00992772" w:rsidP="00992772"/>
        </w:tc>
        <w:tc>
          <w:tcPr>
            <w:tcW w:w="790" w:type="dxa"/>
            <w:shd w:val="clear" w:color="auto" w:fill="auto"/>
          </w:tcPr>
          <w:p w14:paraId="3C328C1C" w14:textId="77777777" w:rsidR="00992772" w:rsidRPr="00D03B0C" w:rsidRDefault="00992772" w:rsidP="00992772"/>
        </w:tc>
        <w:tc>
          <w:tcPr>
            <w:tcW w:w="790" w:type="dxa"/>
            <w:shd w:val="clear" w:color="auto" w:fill="auto"/>
          </w:tcPr>
          <w:p w14:paraId="7A35D1D4" w14:textId="77777777" w:rsidR="00992772" w:rsidRPr="00D03B0C" w:rsidRDefault="00992772" w:rsidP="00992772"/>
        </w:tc>
        <w:tc>
          <w:tcPr>
            <w:tcW w:w="791" w:type="dxa"/>
            <w:shd w:val="clear" w:color="auto" w:fill="auto"/>
          </w:tcPr>
          <w:p w14:paraId="7DBFB30A" w14:textId="77777777" w:rsidR="00992772" w:rsidRPr="00D03B0C" w:rsidRDefault="00992772" w:rsidP="00992772"/>
        </w:tc>
      </w:tr>
      <w:tr w:rsidR="00992772" w14:paraId="374B6096" w14:textId="77777777" w:rsidTr="00D03B0C">
        <w:trPr>
          <w:jc w:val="center"/>
        </w:trPr>
        <w:tc>
          <w:tcPr>
            <w:tcW w:w="4297" w:type="dxa"/>
            <w:shd w:val="clear" w:color="auto" w:fill="auto"/>
          </w:tcPr>
          <w:p w14:paraId="3C6831E8" w14:textId="3046A0D5" w:rsidR="00992772" w:rsidRPr="00397B82" w:rsidRDefault="00992772" w:rsidP="00992772">
            <w:pPr>
              <w:pStyle w:val="PlainText"/>
            </w:pPr>
            <w:r w:rsidRPr="00397B82">
              <w:t>Achieve the ACT Education Directorate mean score for student growth in Spelling (NAPLAN SMART Data)</w:t>
            </w:r>
            <w:r>
              <w:t>.</w:t>
            </w:r>
          </w:p>
        </w:tc>
        <w:tc>
          <w:tcPr>
            <w:tcW w:w="790" w:type="dxa"/>
            <w:shd w:val="clear" w:color="auto" w:fill="auto"/>
          </w:tcPr>
          <w:p w14:paraId="044F5C97" w14:textId="3FE5EFEC" w:rsidR="00992772" w:rsidRPr="00D03B0C" w:rsidRDefault="00D83647" w:rsidP="00992772">
            <w:r>
              <w:t>-9.8</w:t>
            </w:r>
          </w:p>
        </w:tc>
        <w:tc>
          <w:tcPr>
            <w:tcW w:w="790" w:type="dxa"/>
            <w:shd w:val="clear" w:color="auto" w:fill="auto"/>
          </w:tcPr>
          <w:p w14:paraId="739FAF05" w14:textId="70C7D701" w:rsidR="00992772" w:rsidRPr="00D03B0C" w:rsidRDefault="00D83647" w:rsidP="00992772">
            <w:r>
              <w:t>-4.4</w:t>
            </w:r>
          </w:p>
        </w:tc>
        <w:tc>
          <w:tcPr>
            <w:tcW w:w="790" w:type="dxa"/>
            <w:shd w:val="clear" w:color="auto" w:fill="auto"/>
          </w:tcPr>
          <w:p w14:paraId="500A4C6D" w14:textId="77777777" w:rsidR="00992772" w:rsidRPr="00D03B0C" w:rsidRDefault="00992772" w:rsidP="00992772"/>
        </w:tc>
        <w:tc>
          <w:tcPr>
            <w:tcW w:w="790" w:type="dxa"/>
            <w:shd w:val="clear" w:color="auto" w:fill="auto"/>
          </w:tcPr>
          <w:p w14:paraId="3622C3F2" w14:textId="77777777" w:rsidR="00992772" w:rsidRPr="00D03B0C" w:rsidRDefault="00992772" w:rsidP="00992772"/>
        </w:tc>
        <w:tc>
          <w:tcPr>
            <w:tcW w:w="790" w:type="dxa"/>
            <w:shd w:val="clear" w:color="auto" w:fill="auto"/>
          </w:tcPr>
          <w:p w14:paraId="6EC3E64A" w14:textId="77777777" w:rsidR="00992772" w:rsidRPr="00D03B0C" w:rsidRDefault="00992772" w:rsidP="00992772"/>
        </w:tc>
        <w:tc>
          <w:tcPr>
            <w:tcW w:w="791" w:type="dxa"/>
            <w:shd w:val="clear" w:color="auto" w:fill="auto"/>
          </w:tcPr>
          <w:p w14:paraId="6C669ABE" w14:textId="77777777" w:rsidR="00992772" w:rsidRPr="00D03B0C" w:rsidRDefault="00992772" w:rsidP="00992772"/>
        </w:tc>
      </w:tr>
      <w:tr w:rsidR="00992772" w14:paraId="0F252601" w14:textId="77777777" w:rsidTr="00D03B0C">
        <w:trPr>
          <w:jc w:val="center"/>
        </w:trPr>
        <w:tc>
          <w:tcPr>
            <w:tcW w:w="4297" w:type="dxa"/>
            <w:shd w:val="clear" w:color="auto" w:fill="auto"/>
          </w:tcPr>
          <w:p w14:paraId="6BA45988" w14:textId="7ECE26F8" w:rsidR="00992772" w:rsidRPr="00397B82" w:rsidRDefault="00992772" w:rsidP="00992772">
            <w:pPr>
              <w:pStyle w:val="PlainText"/>
            </w:pPr>
            <w:r w:rsidRPr="00397B82">
              <w:lastRenderedPageBreak/>
              <w:t>Achieve the ACT Education Directorate mean score for student growth in Writing</w:t>
            </w:r>
            <w:r>
              <w:t xml:space="preserve"> </w:t>
            </w:r>
            <w:r w:rsidRPr="00397B82">
              <w:t>(NAPLAN SMART Data)</w:t>
            </w:r>
            <w:r>
              <w:t>.</w:t>
            </w:r>
          </w:p>
        </w:tc>
        <w:tc>
          <w:tcPr>
            <w:tcW w:w="790" w:type="dxa"/>
            <w:shd w:val="clear" w:color="auto" w:fill="auto"/>
          </w:tcPr>
          <w:p w14:paraId="1B0B9A4A" w14:textId="5626F1F6" w:rsidR="00992772" w:rsidRPr="00D03B0C" w:rsidRDefault="00D83647" w:rsidP="00992772">
            <w:r>
              <w:t>+15.9</w:t>
            </w:r>
          </w:p>
        </w:tc>
        <w:tc>
          <w:tcPr>
            <w:tcW w:w="790" w:type="dxa"/>
            <w:shd w:val="clear" w:color="auto" w:fill="auto"/>
          </w:tcPr>
          <w:p w14:paraId="272AC14E" w14:textId="2CA7CD10" w:rsidR="00992772" w:rsidRPr="00D03B0C" w:rsidRDefault="00D83647" w:rsidP="00992772">
            <w:r>
              <w:t>+22.1</w:t>
            </w:r>
          </w:p>
        </w:tc>
        <w:tc>
          <w:tcPr>
            <w:tcW w:w="790" w:type="dxa"/>
            <w:shd w:val="clear" w:color="auto" w:fill="auto"/>
          </w:tcPr>
          <w:p w14:paraId="2E469E8F" w14:textId="77777777" w:rsidR="00992772" w:rsidRPr="00D03B0C" w:rsidRDefault="00992772" w:rsidP="00992772"/>
        </w:tc>
        <w:tc>
          <w:tcPr>
            <w:tcW w:w="790" w:type="dxa"/>
            <w:shd w:val="clear" w:color="auto" w:fill="auto"/>
          </w:tcPr>
          <w:p w14:paraId="663DA9E4" w14:textId="77777777" w:rsidR="00992772" w:rsidRPr="00D03B0C" w:rsidRDefault="00992772" w:rsidP="00992772"/>
        </w:tc>
        <w:tc>
          <w:tcPr>
            <w:tcW w:w="790" w:type="dxa"/>
            <w:shd w:val="clear" w:color="auto" w:fill="auto"/>
          </w:tcPr>
          <w:p w14:paraId="66AB76C7" w14:textId="77777777" w:rsidR="00992772" w:rsidRPr="00D03B0C" w:rsidRDefault="00992772" w:rsidP="00992772"/>
        </w:tc>
        <w:tc>
          <w:tcPr>
            <w:tcW w:w="791" w:type="dxa"/>
            <w:shd w:val="clear" w:color="auto" w:fill="auto"/>
          </w:tcPr>
          <w:p w14:paraId="5AF8A029" w14:textId="77777777" w:rsidR="00992772" w:rsidRPr="00D03B0C" w:rsidRDefault="00992772" w:rsidP="00992772"/>
        </w:tc>
      </w:tr>
      <w:tr w:rsidR="00992772" w14:paraId="0C388BFC" w14:textId="77777777" w:rsidTr="00D03B0C">
        <w:trPr>
          <w:jc w:val="center"/>
        </w:trPr>
        <w:tc>
          <w:tcPr>
            <w:tcW w:w="4297" w:type="dxa"/>
            <w:shd w:val="clear" w:color="auto" w:fill="auto"/>
          </w:tcPr>
          <w:p w14:paraId="74E0CB0C" w14:textId="7AEB426A" w:rsidR="00992772" w:rsidRPr="00397B82" w:rsidRDefault="00992772" w:rsidP="00992772">
            <w:pPr>
              <w:pStyle w:val="PlainText"/>
            </w:pPr>
            <w:r w:rsidRPr="00397B82">
              <w:t>Achieve the ACT Education Directorate mean score for student growth in Grammar and Punctuation (NAPLAN SMART Data)</w:t>
            </w:r>
            <w:r>
              <w:t>.</w:t>
            </w:r>
          </w:p>
        </w:tc>
        <w:tc>
          <w:tcPr>
            <w:tcW w:w="790" w:type="dxa"/>
            <w:shd w:val="clear" w:color="auto" w:fill="auto"/>
          </w:tcPr>
          <w:p w14:paraId="6EDA7096" w14:textId="31B44181" w:rsidR="00992772" w:rsidRPr="00D03B0C" w:rsidRDefault="00D83647" w:rsidP="00992772">
            <w:r>
              <w:t>+14.5</w:t>
            </w:r>
          </w:p>
        </w:tc>
        <w:tc>
          <w:tcPr>
            <w:tcW w:w="790" w:type="dxa"/>
            <w:shd w:val="clear" w:color="auto" w:fill="auto"/>
          </w:tcPr>
          <w:p w14:paraId="4D1E139E" w14:textId="0990D19F" w:rsidR="00992772" w:rsidRPr="00D03B0C" w:rsidRDefault="00D83647" w:rsidP="00992772">
            <w:r>
              <w:t>+14.5</w:t>
            </w:r>
          </w:p>
        </w:tc>
        <w:tc>
          <w:tcPr>
            <w:tcW w:w="790" w:type="dxa"/>
            <w:shd w:val="clear" w:color="auto" w:fill="auto"/>
          </w:tcPr>
          <w:p w14:paraId="15E3683F" w14:textId="77777777" w:rsidR="00992772" w:rsidRPr="00D03B0C" w:rsidRDefault="00992772" w:rsidP="00992772"/>
        </w:tc>
        <w:tc>
          <w:tcPr>
            <w:tcW w:w="790" w:type="dxa"/>
            <w:shd w:val="clear" w:color="auto" w:fill="auto"/>
          </w:tcPr>
          <w:p w14:paraId="5022F62D" w14:textId="77777777" w:rsidR="00992772" w:rsidRPr="00D03B0C" w:rsidRDefault="00992772" w:rsidP="00992772"/>
        </w:tc>
        <w:tc>
          <w:tcPr>
            <w:tcW w:w="790" w:type="dxa"/>
            <w:shd w:val="clear" w:color="auto" w:fill="auto"/>
          </w:tcPr>
          <w:p w14:paraId="684B0C83" w14:textId="77777777" w:rsidR="00992772" w:rsidRPr="00D03B0C" w:rsidRDefault="00992772" w:rsidP="00992772"/>
        </w:tc>
        <w:tc>
          <w:tcPr>
            <w:tcW w:w="791" w:type="dxa"/>
            <w:shd w:val="clear" w:color="auto" w:fill="auto"/>
          </w:tcPr>
          <w:p w14:paraId="222BFA93" w14:textId="77777777" w:rsidR="00992772" w:rsidRPr="00D03B0C" w:rsidRDefault="00992772" w:rsidP="00992772"/>
        </w:tc>
      </w:tr>
      <w:tr w:rsidR="00992772" w14:paraId="5CA37A98" w14:textId="77777777" w:rsidTr="00D03B0C">
        <w:trPr>
          <w:jc w:val="center"/>
        </w:trPr>
        <w:tc>
          <w:tcPr>
            <w:tcW w:w="4297" w:type="dxa"/>
            <w:shd w:val="clear" w:color="auto" w:fill="auto"/>
          </w:tcPr>
          <w:p w14:paraId="38D56D6B" w14:textId="2F387D24" w:rsidR="00992772" w:rsidRPr="00397B82" w:rsidRDefault="00992772" w:rsidP="00992772">
            <w:pPr>
              <w:pStyle w:val="PlainText"/>
            </w:pPr>
            <w:r w:rsidRPr="00397B82">
              <w:t>Achieve the ACT Education Directorate mean score for student growth in Numeracy (NAPLAN SMART Data)</w:t>
            </w:r>
            <w:r>
              <w:t>.</w:t>
            </w:r>
          </w:p>
        </w:tc>
        <w:tc>
          <w:tcPr>
            <w:tcW w:w="790" w:type="dxa"/>
            <w:shd w:val="clear" w:color="auto" w:fill="auto"/>
          </w:tcPr>
          <w:p w14:paraId="6ED36F32" w14:textId="7F87FD1C" w:rsidR="00992772" w:rsidRPr="00D03B0C" w:rsidRDefault="00D83647" w:rsidP="00992772">
            <w:r>
              <w:t>-20</w:t>
            </w:r>
          </w:p>
        </w:tc>
        <w:tc>
          <w:tcPr>
            <w:tcW w:w="790" w:type="dxa"/>
            <w:shd w:val="clear" w:color="auto" w:fill="auto"/>
          </w:tcPr>
          <w:p w14:paraId="405DBC63" w14:textId="511B192A" w:rsidR="00992772" w:rsidRPr="00D03B0C" w:rsidRDefault="00D83647" w:rsidP="00992772">
            <w:r>
              <w:t>-21.6</w:t>
            </w:r>
          </w:p>
        </w:tc>
        <w:tc>
          <w:tcPr>
            <w:tcW w:w="790" w:type="dxa"/>
            <w:shd w:val="clear" w:color="auto" w:fill="auto"/>
          </w:tcPr>
          <w:p w14:paraId="6710F91B" w14:textId="77777777" w:rsidR="00992772" w:rsidRPr="00D03B0C" w:rsidRDefault="00992772" w:rsidP="00992772"/>
        </w:tc>
        <w:tc>
          <w:tcPr>
            <w:tcW w:w="790" w:type="dxa"/>
            <w:shd w:val="clear" w:color="auto" w:fill="auto"/>
          </w:tcPr>
          <w:p w14:paraId="1131642B" w14:textId="77777777" w:rsidR="00992772" w:rsidRPr="00D03B0C" w:rsidRDefault="00992772" w:rsidP="00992772"/>
        </w:tc>
        <w:tc>
          <w:tcPr>
            <w:tcW w:w="790" w:type="dxa"/>
            <w:shd w:val="clear" w:color="auto" w:fill="auto"/>
          </w:tcPr>
          <w:p w14:paraId="2EDC738E" w14:textId="77777777" w:rsidR="00992772" w:rsidRPr="00D03B0C" w:rsidRDefault="00992772" w:rsidP="00992772"/>
        </w:tc>
        <w:tc>
          <w:tcPr>
            <w:tcW w:w="791" w:type="dxa"/>
            <w:shd w:val="clear" w:color="auto" w:fill="auto"/>
          </w:tcPr>
          <w:p w14:paraId="5A49CF53" w14:textId="77777777" w:rsidR="00992772" w:rsidRPr="00D03B0C" w:rsidRDefault="00992772" w:rsidP="00992772"/>
        </w:tc>
      </w:tr>
      <w:tr w:rsidR="00992772" w14:paraId="6289D0BE" w14:textId="77777777" w:rsidTr="00D03B0C">
        <w:trPr>
          <w:jc w:val="center"/>
        </w:trPr>
        <w:tc>
          <w:tcPr>
            <w:tcW w:w="4297" w:type="dxa"/>
            <w:shd w:val="clear" w:color="auto" w:fill="auto"/>
          </w:tcPr>
          <w:p w14:paraId="7F54C156" w14:textId="4094354C" w:rsidR="00992772" w:rsidRPr="00D03B0C" w:rsidRDefault="00992772" w:rsidP="00992772">
            <w:pPr>
              <w:pStyle w:val="PlainText"/>
            </w:pPr>
            <w:r w:rsidRPr="00397B82">
              <w:t>Achieve 60% of year 5 students making at or above expected progress in Reading (NAPLAN SMART Data)</w:t>
            </w:r>
            <w:r>
              <w:t>.</w:t>
            </w:r>
          </w:p>
        </w:tc>
        <w:tc>
          <w:tcPr>
            <w:tcW w:w="790" w:type="dxa"/>
            <w:shd w:val="clear" w:color="auto" w:fill="auto"/>
          </w:tcPr>
          <w:p w14:paraId="718A01F1" w14:textId="485F3C8F" w:rsidR="00992772" w:rsidRPr="00D03B0C" w:rsidRDefault="00EC0699" w:rsidP="00992772">
            <w:r>
              <w:t>60.0</w:t>
            </w:r>
          </w:p>
        </w:tc>
        <w:tc>
          <w:tcPr>
            <w:tcW w:w="790" w:type="dxa"/>
            <w:shd w:val="clear" w:color="auto" w:fill="auto"/>
          </w:tcPr>
          <w:p w14:paraId="56796493" w14:textId="7736CB71" w:rsidR="00992772" w:rsidRPr="00D03B0C" w:rsidRDefault="00EC0699" w:rsidP="00992772">
            <w:r>
              <w:t>71.4</w:t>
            </w:r>
          </w:p>
        </w:tc>
        <w:tc>
          <w:tcPr>
            <w:tcW w:w="790" w:type="dxa"/>
            <w:shd w:val="clear" w:color="auto" w:fill="auto"/>
          </w:tcPr>
          <w:p w14:paraId="0A143625" w14:textId="77777777" w:rsidR="00992772" w:rsidRPr="00D03B0C" w:rsidRDefault="00992772" w:rsidP="00992772"/>
        </w:tc>
        <w:tc>
          <w:tcPr>
            <w:tcW w:w="790" w:type="dxa"/>
            <w:shd w:val="clear" w:color="auto" w:fill="auto"/>
          </w:tcPr>
          <w:p w14:paraId="446DDBA5" w14:textId="77777777" w:rsidR="00992772" w:rsidRPr="00D03B0C" w:rsidRDefault="00992772" w:rsidP="00992772"/>
        </w:tc>
        <w:tc>
          <w:tcPr>
            <w:tcW w:w="790" w:type="dxa"/>
            <w:shd w:val="clear" w:color="auto" w:fill="auto"/>
          </w:tcPr>
          <w:p w14:paraId="4590173E" w14:textId="77777777" w:rsidR="00992772" w:rsidRPr="00D03B0C" w:rsidRDefault="00992772" w:rsidP="00992772"/>
        </w:tc>
        <w:tc>
          <w:tcPr>
            <w:tcW w:w="791" w:type="dxa"/>
            <w:shd w:val="clear" w:color="auto" w:fill="auto"/>
          </w:tcPr>
          <w:p w14:paraId="43D8783F" w14:textId="77777777" w:rsidR="00992772" w:rsidRPr="00D03B0C" w:rsidRDefault="00992772" w:rsidP="00992772"/>
        </w:tc>
      </w:tr>
      <w:tr w:rsidR="00992772" w14:paraId="59FD9DA0" w14:textId="77777777" w:rsidTr="00D03B0C">
        <w:trPr>
          <w:jc w:val="center"/>
        </w:trPr>
        <w:tc>
          <w:tcPr>
            <w:tcW w:w="4297" w:type="dxa"/>
            <w:shd w:val="clear" w:color="auto" w:fill="auto"/>
          </w:tcPr>
          <w:p w14:paraId="3134962B" w14:textId="10CD8964" w:rsidR="00992772" w:rsidRPr="00D03B0C" w:rsidRDefault="00992772" w:rsidP="00992772">
            <w:pPr>
              <w:pStyle w:val="PlainText"/>
            </w:pPr>
            <w:r w:rsidRPr="00397B82">
              <w:t>Achieve 50% of year 5 students making at or above expected progress in Mathematics (NAPLAN SMART Data)</w:t>
            </w:r>
            <w:r>
              <w:t>.</w:t>
            </w:r>
          </w:p>
        </w:tc>
        <w:tc>
          <w:tcPr>
            <w:tcW w:w="790" w:type="dxa"/>
            <w:shd w:val="clear" w:color="auto" w:fill="auto"/>
          </w:tcPr>
          <w:p w14:paraId="4971AEB6" w14:textId="7DD46F7A" w:rsidR="00992772" w:rsidRPr="00D03B0C" w:rsidRDefault="00EC0699" w:rsidP="00992772">
            <w:r>
              <w:t>44.0</w:t>
            </w:r>
          </w:p>
        </w:tc>
        <w:tc>
          <w:tcPr>
            <w:tcW w:w="790" w:type="dxa"/>
            <w:shd w:val="clear" w:color="auto" w:fill="auto"/>
          </w:tcPr>
          <w:p w14:paraId="294853B6" w14:textId="4933A35B" w:rsidR="00992772" w:rsidRPr="00D03B0C" w:rsidRDefault="00EC0699" w:rsidP="00992772">
            <w:r>
              <w:t>47.6</w:t>
            </w:r>
          </w:p>
        </w:tc>
        <w:tc>
          <w:tcPr>
            <w:tcW w:w="790" w:type="dxa"/>
            <w:shd w:val="clear" w:color="auto" w:fill="auto"/>
          </w:tcPr>
          <w:p w14:paraId="56C02D8E" w14:textId="77777777" w:rsidR="00992772" w:rsidRPr="00D03B0C" w:rsidRDefault="00992772" w:rsidP="00992772"/>
        </w:tc>
        <w:tc>
          <w:tcPr>
            <w:tcW w:w="790" w:type="dxa"/>
            <w:shd w:val="clear" w:color="auto" w:fill="auto"/>
          </w:tcPr>
          <w:p w14:paraId="25A08285" w14:textId="77777777" w:rsidR="00992772" w:rsidRPr="00D03B0C" w:rsidRDefault="00992772" w:rsidP="00992772"/>
        </w:tc>
        <w:tc>
          <w:tcPr>
            <w:tcW w:w="790" w:type="dxa"/>
            <w:shd w:val="clear" w:color="auto" w:fill="auto"/>
          </w:tcPr>
          <w:p w14:paraId="19BBEB4E" w14:textId="77777777" w:rsidR="00992772" w:rsidRPr="00D03B0C" w:rsidRDefault="00992772" w:rsidP="00992772"/>
        </w:tc>
        <w:tc>
          <w:tcPr>
            <w:tcW w:w="791" w:type="dxa"/>
            <w:shd w:val="clear" w:color="auto" w:fill="auto"/>
          </w:tcPr>
          <w:p w14:paraId="593ED1A5" w14:textId="77777777" w:rsidR="00992772" w:rsidRPr="00D03B0C" w:rsidRDefault="00992772" w:rsidP="00992772"/>
        </w:tc>
      </w:tr>
      <w:tr w:rsidR="00992772" w14:paraId="009E749E" w14:textId="77777777" w:rsidTr="00D03B0C">
        <w:trPr>
          <w:jc w:val="center"/>
        </w:trPr>
        <w:tc>
          <w:tcPr>
            <w:tcW w:w="4297" w:type="dxa"/>
            <w:shd w:val="clear" w:color="auto" w:fill="auto"/>
          </w:tcPr>
          <w:p w14:paraId="23CC778E" w14:textId="381C8092" w:rsidR="00992772" w:rsidRPr="00D03B0C" w:rsidRDefault="00992772" w:rsidP="00992772">
            <w:pPr>
              <w:pStyle w:val="PlainText"/>
            </w:pPr>
            <w:r w:rsidRPr="00397B82">
              <w:t>Achieve 40% of year 5 students making at or above expected progress in Spelling (NAPLAN SMART Data)</w:t>
            </w:r>
            <w:r>
              <w:t>.</w:t>
            </w:r>
          </w:p>
        </w:tc>
        <w:tc>
          <w:tcPr>
            <w:tcW w:w="790" w:type="dxa"/>
            <w:shd w:val="clear" w:color="auto" w:fill="auto"/>
          </w:tcPr>
          <w:p w14:paraId="76133C94" w14:textId="75D52A8B" w:rsidR="00992772" w:rsidRPr="00D03B0C" w:rsidRDefault="00EC0699" w:rsidP="00992772">
            <w:r>
              <w:t>38.5</w:t>
            </w:r>
          </w:p>
        </w:tc>
        <w:tc>
          <w:tcPr>
            <w:tcW w:w="790" w:type="dxa"/>
            <w:shd w:val="clear" w:color="auto" w:fill="auto"/>
          </w:tcPr>
          <w:p w14:paraId="5B07EA3B" w14:textId="28AFE1D2" w:rsidR="00992772" w:rsidRPr="00D03B0C" w:rsidRDefault="00EC0699" w:rsidP="00992772">
            <w:r>
              <w:t>56.5</w:t>
            </w:r>
          </w:p>
        </w:tc>
        <w:tc>
          <w:tcPr>
            <w:tcW w:w="790" w:type="dxa"/>
            <w:shd w:val="clear" w:color="auto" w:fill="auto"/>
          </w:tcPr>
          <w:p w14:paraId="59B1CBFF" w14:textId="77777777" w:rsidR="00992772" w:rsidRPr="00D03B0C" w:rsidRDefault="00992772" w:rsidP="00992772"/>
        </w:tc>
        <w:tc>
          <w:tcPr>
            <w:tcW w:w="790" w:type="dxa"/>
            <w:shd w:val="clear" w:color="auto" w:fill="auto"/>
          </w:tcPr>
          <w:p w14:paraId="14EBEB6D" w14:textId="77777777" w:rsidR="00992772" w:rsidRPr="00D03B0C" w:rsidRDefault="00992772" w:rsidP="00992772"/>
        </w:tc>
        <w:tc>
          <w:tcPr>
            <w:tcW w:w="790" w:type="dxa"/>
            <w:shd w:val="clear" w:color="auto" w:fill="auto"/>
          </w:tcPr>
          <w:p w14:paraId="39B37CC1" w14:textId="77777777" w:rsidR="00992772" w:rsidRPr="00D03B0C" w:rsidRDefault="00992772" w:rsidP="00992772"/>
        </w:tc>
        <w:tc>
          <w:tcPr>
            <w:tcW w:w="791" w:type="dxa"/>
            <w:shd w:val="clear" w:color="auto" w:fill="auto"/>
          </w:tcPr>
          <w:p w14:paraId="35C5CEE2" w14:textId="77777777" w:rsidR="00992772" w:rsidRPr="00D03B0C" w:rsidRDefault="00992772" w:rsidP="00992772"/>
        </w:tc>
      </w:tr>
      <w:tr w:rsidR="00992772" w14:paraId="553643AC" w14:textId="77777777" w:rsidTr="00D03B0C">
        <w:trPr>
          <w:jc w:val="center"/>
        </w:trPr>
        <w:tc>
          <w:tcPr>
            <w:tcW w:w="4297" w:type="dxa"/>
            <w:shd w:val="clear" w:color="auto" w:fill="auto"/>
          </w:tcPr>
          <w:p w14:paraId="2A0B5FE7" w14:textId="387D2034" w:rsidR="00992772" w:rsidRPr="00D03B0C" w:rsidRDefault="00992772" w:rsidP="00992772">
            <w:pPr>
              <w:pStyle w:val="PlainText"/>
            </w:pPr>
            <w:r w:rsidRPr="00923B1D">
              <w:t>Achieve 40% of year 5 students making at or above expected progress in Writing (NAPLAN SMART Data)</w:t>
            </w:r>
            <w:r>
              <w:t>.</w:t>
            </w:r>
          </w:p>
        </w:tc>
        <w:tc>
          <w:tcPr>
            <w:tcW w:w="790" w:type="dxa"/>
            <w:shd w:val="clear" w:color="auto" w:fill="auto"/>
          </w:tcPr>
          <w:p w14:paraId="116AEA80" w14:textId="200DBCD0" w:rsidR="00992772" w:rsidRPr="00D03B0C" w:rsidRDefault="00EC0699" w:rsidP="00992772">
            <w:r>
              <w:t>68.0</w:t>
            </w:r>
          </w:p>
        </w:tc>
        <w:tc>
          <w:tcPr>
            <w:tcW w:w="790" w:type="dxa"/>
            <w:shd w:val="clear" w:color="auto" w:fill="auto"/>
          </w:tcPr>
          <w:p w14:paraId="4DB2F236" w14:textId="383FFB2A" w:rsidR="00992772" w:rsidRPr="00D03B0C" w:rsidRDefault="00EC0699" w:rsidP="00992772">
            <w:r>
              <w:t>77.3</w:t>
            </w:r>
          </w:p>
        </w:tc>
        <w:tc>
          <w:tcPr>
            <w:tcW w:w="790" w:type="dxa"/>
            <w:shd w:val="clear" w:color="auto" w:fill="auto"/>
          </w:tcPr>
          <w:p w14:paraId="6502E6EB" w14:textId="77777777" w:rsidR="00992772" w:rsidRPr="00D03B0C" w:rsidRDefault="00992772" w:rsidP="00992772"/>
        </w:tc>
        <w:tc>
          <w:tcPr>
            <w:tcW w:w="790" w:type="dxa"/>
            <w:shd w:val="clear" w:color="auto" w:fill="auto"/>
          </w:tcPr>
          <w:p w14:paraId="3B61B564" w14:textId="77777777" w:rsidR="00992772" w:rsidRPr="00D03B0C" w:rsidRDefault="00992772" w:rsidP="00992772"/>
        </w:tc>
        <w:tc>
          <w:tcPr>
            <w:tcW w:w="790" w:type="dxa"/>
            <w:shd w:val="clear" w:color="auto" w:fill="auto"/>
          </w:tcPr>
          <w:p w14:paraId="2E788603" w14:textId="77777777" w:rsidR="00992772" w:rsidRPr="00D03B0C" w:rsidRDefault="00992772" w:rsidP="00992772"/>
        </w:tc>
        <w:tc>
          <w:tcPr>
            <w:tcW w:w="791" w:type="dxa"/>
            <w:shd w:val="clear" w:color="auto" w:fill="auto"/>
          </w:tcPr>
          <w:p w14:paraId="60B9DBE8" w14:textId="77777777" w:rsidR="00992772" w:rsidRPr="00D03B0C" w:rsidRDefault="00992772" w:rsidP="00992772"/>
        </w:tc>
      </w:tr>
      <w:tr w:rsidR="00992772" w14:paraId="51307E11" w14:textId="77777777" w:rsidTr="00D03B0C">
        <w:trPr>
          <w:jc w:val="center"/>
        </w:trPr>
        <w:tc>
          <w:tcPr>
            <w:tcW w:w="4297" w:type="dxa"/>
            <w:shd w:val="clear" w:color="auto" w:fill="auto"/>
          </w:tcPr>
          <w:p w14:paraId="1DCF0902" w14:textId="33494974" w:rsidR="00992772" w:rsidRPr="00D03B0C" w:rsidRDefault="00992772" w:rsidP="00992772">
            <w:pPr>
              <w:pStyle w:val="PlainText"/>
            </w:pPr>
            <w:r w:rsidRPr="00923B1D">
              <w:t>Achieve 60% of year 5 students making at or above expected progress in Grammar and Punctuation (NAPLAN SMART Data)</w:t>
            </w:r>
            <w:r>
              <w:t>.</w:t>
            </w:r>
          </w:p>
        </w:tc>
        <w:tc>
          <w:tcPr>
            <w:tcW w:w="790" w:type="dxa"/>
            <w:shd w:val="clear" w:color="auto" w:fill="auto"/>
          </w:tcPr>
          <w:p w14:paraId="2A995E4E" w14:textId="5BA693EC" w:rsidR="00992772" w:rsidRPr="00D03B0C" w:rsidRDefault="00EC0699" w:rsidP="00992772">
            <w:r>
              <w:t>69.2</w:t>
            </w:r>
          </w:p>
        </w:tc>
        <w:tc>
          <w:tcPr>
            <w:tcW w:w="790" w:type="dxa"/>
            <w:shd w:val="clear" w:color="auto" w:fill="auto"/>
          </w:tcPr>
          <w:p w14:paraId="58C3A23D" w14:textId="2FA7CF5E" w:rsidR="00992772" w:rsidRPr="00D03B0C" w:rsidRDefault="00EC0699" w:rsidP="00992772">
            <w:r>
              <w:t>65.2</w:t>
            </w:r>
          </w:p>
        </w:tc>
        <w:tc>
          <w:tcPr>
            <w:tcW w:w="790" w:type="dxa"/>
            <w:shd w:val="clear" w:color="auto" w:fill="auto"/>
          </w:tcPr>
          <w:p w14:paraId="6433D812" w14:textId="77777777" w:rsidR="00992772" w:rsidRPr="00D03B0C" w:rsidRDefault="00992772" w:rsidP="00992772"/>
        </w:tc>
        <w:tc>
          <w:tcPr>
            <w:tcW w:w="790" w:type="dxa"/>
            <w:shd w:val="clear" w:color="auto" w:fill="auto"/>
          </w:tcPr>
          <w:p w14:paraId="33F5298B" w14:textId="77777777" w:rsidR="00992772" w:rsidRPr="00D03B0C" w:rsidRDefault="00992772" w:rsidP="00992772"/>
        </w:tc>
        <w:tc>
          <w:tcPr>
            <w:tcW w:w="790" w:type="dxa"/>
            <w:shd w:val="clear" w:color="auto" w:fill="auto"/>
          </w:tcPr>
          <w:p w14:paraId="5F478EC3" w14:textId="77777777" w:rsidR="00992772" w:rsidRPr="00D03B0C" w:rsidRDefault="00992772" w:rsidP="00992772"/>
        </w:tc>
        <w:tc>
          <w:tcPr>
            <w:tcW w:w="791" w:type="dxa"/>
            <w:shd w:val="clear" w:color="auto" w:fill="auto"/>
          </w:tcPr>
          <w:p w14:paraId="573CC3CD" w14:textId="77777777" w:rsidR="00992772" w:rsidRPr="00D03B0C" w:rsidRDefault="00992772" w:rsidP="00992772"/>
        </w:tc>
      </w:tr>
    </w:tbl>
    <w:p w14:paraId="64BF1F74" w14:textId="77777777" w:rsidR="008A01DA" w:rsidRPr="008A01DA" w:rsidRDefault="008A01DA" w:rsidP="00C0648C">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4EF7DD9F" w14:textId="77777777" w:rsidTr="00D03B0C">
        <w:trPr>
          <w:jc w:val="center"/>
        </w:trPr>
        <w:tc>
          <w:tcPr>
            <w:tcW w:w="4297" w:type="dxa"/>
            <w:shd w:val="clear" w:color="auto" w:fill="auto"/>
          </w:tcPr>
          <w:p w14:paraId="13269C94" w14:textId="77777777" w:rsidR="006D2F6B" w:rsidRPr="006D2F6B" w:rsidRDefault="006D2F6B" w:rsidP="00D03B0C">
            <w:pPr>
              <w:rPr>
                <w:b/>
              </w:rPr>
            </w:pPr>
            <w:r w:rsidRPr="006D2F6B">
              <w:rPr>
                <w:b/>
              </w:rPr>
              <w:t>Targets or Measures</w:t>
            </w:r>
          </w:p>
        </w:tc>
        <w:tc>
          <w:tcPr>
            <w:tcW w:w="790" w:type="dxa"/>
            <w:shd w:val="clear" w:color="auto" w:fill="auto"/>
          </w:tcPr>
          <w:p w14:paraId="4B51A1C5" w14:textId="77777777" w:rsidR="006D2F6B" w:rsidRPr="006D2F6B" w:rsidRDefault="006D2F6B" w:rsidP="00D56F59">
            <w:pPr>
              <w:jc w:val="center"/>
              <w:rPr>
                <w:b/>
              </w:rPr>
            </w:pPr>
            <w:r w:rsidRPr="006D2F6B">
              <w:rPr>
                <w:b/>
              </w:rPr>
              <w:t>Base</w:t>
            </w:r>
          </w:p>
        </w:tc>
        <w:tc>
          <w:tcPr>
            <w:tcW w:w="790" w:type="dxa"/>
            <w:shd w:val="clear" w:color="auto" w:fill="auto"/>
          </w:tcPr>
          <w:p w14:paraId="15B7F1C3" w14:textId="77777777" w:rsidR="006D2F6B" w:rsidRPr="006D2F6B" w:rsidRDefault="006D2F6B" w:rsidP="00D56F59">
            <w:pPr>
              <w:jc w:val="center"/>
              <w:rPr>
                <w:b/>
              </w:rPr>
            </w:pPr>
            <w:r w:rsidRPr="006D2F6B">
              <w:rPr>
                <w:b/>
              </w:rPr>
              <w:t>Year 1</w:t>
            </w:r>
          </w:p>
        </w:tc>
        <w:tc>
          <w:tcPr>
            <w:tcW w:w="790" w:type="dxa"/>
            <w:shd w:val="clear" w:color="auto" w:fill="auto"/>
          </w:tcPr>
          <w:p w14:paraId="4CC28E98" w14:textId="77777777" w:rsidR="006D2F6B" w:rsidRPr="006D2F6B" w:rsidRDefault="006D2F6B" w:rsidP="00D56F59">
            <w:pPr>
              <w:jc w:val="center"/>
              <w:rPr>
                <w:b/>
              </w:rPr>
            </w:pPr>
            <w:r w:rsidRPr="006D2F6B">
              <w:rPr>
                <w:b/>
              </w:rPr>
              <w:t>Year 2</w:t>
            </w:r>
          </w:p>
        </w:tc>
        <w:tc>
          <w:tcPr>
            <w:tcW w:w="790" w:type="dxa"/>
            <w:shd w:val="clear" w:color="auto" w:fill="auto"/>
          </w:tcPr>
          <w:p w14:paraId="5EE5455E" w14:textId="77777777" w:rsidR="006D2F6B" w:rsidRPr="006D2F6B" w:rsidRDefault="006D2F6B" w:rsidP="00D56F59">
            <w:pPr>
              <w:jc w:val="center"/>
              <w:rPr>
                <w:b/>
              </w:rPr>
            </w:pPr>
            <w:r w:rsidRPr="006D2F6B">
              <w:rPr>
                <w:b/>
              </w:rPr>
              <w:t>Year 3</w:t>
            </w:r>
          </w:p>
        </w:tc>
        <w:tc>
          <w:tcPr>
            <w:tcW w:w="790" w:type="dxa"/>
            <w:shd w:val="clear" w:color="auto" w:fill="auto"/>
          </w:tcPr>
          <w:p w14:paraId="1CA3136C" w14:textId="77777777" w:rsidR="006D2F6B" w:rsidRPr="006D2F6B" w:rsidRDefault="006D2F6B" w:rsidP="00D56F59">
            <w:pPr>
              <w:jc w:val="center"/>
              <w:rPr>
                <w:b/>
              </w:rPr>
            </w:pPr>
            <w:r w:rsidRPr="006D2F6B">
              <w:rPr>
                <w:b/>
              </w:rPr>
              <w:t>Year 4</w:t>
            </w:r>
          </w:p>
        </w:tc>
        <w:tc>
          <w:tcPr>
            <w:tcW w:w="791" w:type="dxa"/>
            <w:shd w:val="clear" w:color="auto" w:fill="auto"/>
          </w:tcPr>
          <w:p w14:paraId="372CDBC5" w14:textId="77777777" w:rsidR="006D2F6B" w:rsidRPr="006D2F6B" w:rsidRDefault="006D2F6B" w:rsidP="00D56F59">
            <w:pPr>
              <w:jc w:val="center"/>
              <w:rPr>
                <w:b/>
              </w:rPr>
            </w:pPr>
            <w:r w:rsidRPr="006D2F6B">
              <w:rPr>
                <w:b/>
              </w:rPr>
              <w:t>Year 5</w:t>
            </w:r>
          </w:p>
        </w:tc>
      </w:tr>
      <w:tr w:rsidR="006D2F6B" w14:paraId="71FE611D" w14:textId="77777777" w:rsidTr="00D03B0C">
        <w:trPr>
          <w:jc w:val="center"/>
        </w:trPr>
        <w:tc>
          <w:tcPr>
            <w:tcW w:w="4297" w:type="dxa"/>
            <w:shd w:val="clear" w:color="auto" w:fill="auto"/>
          </w:tcPr>
          <w:p w14:paraId="15FDFA6D" w14:textId="6BF9B28C" w:rsidR="006D2F6B" w:rsidRPr="006D2F6B" w:rsidRDefault="0072287D" w:rsidP="00D03B0C">
            <w:pPr>
              <w:pStyle w:val="PlainText"/>
            </w:pPr>
            <w:r>
              <w:t>My school takes students’ opinions seriously (student response)</w:t>
            </w:r>
            <w:r w:rsidR="007F7DEE">
              <w:t>.</w:t>
            </w:r>
          </w:p>
        </w:tc>
        <w:tc>
          <w:tcPr>
            <w:tcW w:w="790" w:type="dxa"/>
            <w:shd w:val="clear" w:color="auto" w:fill="auto"/>
          </w:tcPr>
          <w:p w14:paraId="4B7CDD05" w14:textId="46EF4463" w:rsidR="006D2F6B" w:rsidRPr="006D2F6B" w:rsidRDefault="00682F10" w:rsidP="00D03B0C">
            <w:r>
              <w:t>63.16</w:t>
            </w:r>
          </w:p>
        </w:tc>
        <w:tc>
          <w:tcPr>
            <w:tcW w:w="790" w:type="dxa"/>
            <w:shd w:val="clear" w:color="auto" w:fill="auto"/>
          </w:tcPr>
          <w:p w14:paraId="1037F637" w14:textId="5963597E" w:rsidR="006D2F6B" w:rsidRPr="006D2F6B" w:rsidRDefault="00682F10" w:rsidP="00D03B0C">
            <w:r>
              <w:t>85.92</w:t>
            </w:r>
          </w:p>
        </w:tc>
        <w:tc>
          <w:tcPr>
            <w:tcW w:w="790" w:type="dxa"/>
            <w:shd w:val="clear" w:color="auto" w:fill="auto"/>
          </w:tcPr>
          <w:p w14:paraId="4DED56F3" w14:textId="77777777" w:rsidR="006D2F6B" w:rsidRPr="006D2F6B" w:rsidRDefault="006D2F6B" w:rsidP="00D03B0C"/>
        </w:tc>
        <w:tc>
          <w:tcPr>
            <w:tcW w:w="790" w:type="dxa"/>
            <w:shd w:val="clear" w:color="auto" w:fill="auto"/>
          </w:tcPr>
          <w:p w14:paraId="252D803F" w14:textId="77777777" w:rsidR="006D2F6B" w:rsidRPr="006D2F6B" w:rsidRDefault="006D2F6B" w:rsidP="00D03B0C"/>
        </w:tc>
        <w:tc>
          <w:tcPr>
            <w:tcW w:w="790" w:type="dxa"/>
            <w:shd w:val="clear" w:color="auto" w:fill="auto"/>
          </w:tcPr>
          <w:p w14:paraId="5D9DADCD" w14:textId="77777777" w:rsidR="006D2F6B" w:rsidRPr="006D2F6B" w:rsidRDefault="006D2F6B" w:rsidP="00D03B0C"/>
        </w:tc>
        <w:tc>
          <w:tcPr>
            <w:tcW w:w="791" w:type="dxa"/>
            <w:shd w:val="clear" w:color="auto" w:fill="auto"/>
          </w:tcPr>
          <w:p w14:paraId="0521852A" w14:textId="77777777" w:rsidR="006D2F6B" w:rsidRPr="006D2F6B" w:rsidRDefault="006D2F6B" w:rsidP="00D03B0C"/>
        </w:tc>
      </w:tr>
      <w:tr w:rsidR="006D2F6B" w14:paraId="38F74B11" w14:textId="77777777" w:rsidTr="00D03B0C">
        <w:trPr>
          <w:jc w:val="center"/>
        </w:trPr>
        <w:tc>
          <w:tcPr>
            <w:tcW w:w="4297" w:type="dxa"/>
            <w:shd w:val="clear" w:color="auto" w:fill="auto"/>
          </w:tcPr>
          <w:p w14:paraId="46E092F7" w14:textId="6543A7E8" w:rsidR="006D2F6B" w:rsidRPr="006D2F6B" w:rsidRDefault="00682F10" w:rsidP="00DF6E51">
            <w:bookmarkStart w:id="1" w:name="_Hlk1555349"/>
            <w:r>
              <w:t>My school gives me opportunities to do interesting things (student response)</w:t>
            </w:r>
            <w:r w:rsidR="007F7DEE">
              <w:t>.</w:t>
            </w:r>
            <w:bookmarkEnd w:id="1"/>
          </w:p>
        </w:tc>
        <w:tc>
          <w:tcPr>
            <w:tcW w:w="790" w:type="dxa"/>
            <w:shd w:val="clear" w:color="auto" w:fill="auto"/>
          </w:tcPr>
          <w:p w14:paraId="3072EA45" w14:textId="6896D0BA" w:rsidR="006D2F6B" w:rsidRPr="006D2F6B" w:rsidRDefault="00682F10" w:rsidP="00D03B0C">
            <w:r>
              <w:t>85.25</w:t>
            </w:r>
          </w:p>
        </w:tc>
        <w:tc>
          <w:tcPr>
            <w:tcW w:w="790" w:type="dxa"/>
            <w:shd w:val="clear" w:color="auto" w:fill="auto"/>
          </w:tcPr>
          <w:p w14:paraId="4392190E" w14:textId="122C2B45" w:rsidR="006D2F6B" w:rsidRPr="006D2F6B" w:rsidRDefault="00682F10" w:rsidP="00D03B0C">
            <w:r>
              <w:t>90.42</w:t>
            </w:r>
          </w:p>
        </w:tc>
        <w:tc>
          <w:tcPr>
            <w:tcW w:w="790" w:type="dxa"/>
            <w:shd w:val="clear" w:color="auto" w:fill="auto"/>
          </w:tcPr>
          <w:p w14:paraId="56D80C92" w14:textId="77777777" w:rsidR="006D2F6B" w:rsidRPr="006D2F6B" w:rsidRDefault="006D2F6B" w:rsidP="00D03B0C"/>
        </w:tc>
        <w:tc>
          <w:tcPr>
            <w:tcW w:w="790" w:type="dxa"/>
            <w:shd w:val="clear" w:color="auto" w:fill="auto"/>
          </w:tcPr>
          <w:p w14:paraId="396718C1" w14:textId="77777777" w:rsidR="006D2F6B" w:rsidRPr="006D2F6B" w:rsidRDefault="006D2F6B" w:rsidP="00D03B0C"/>
        </w:tc>
        <w:tc>
          <w:tcPr>
            <w:tcW w:w="790" w:type="dxa"/>
            <w:shd w:val="clear" w:color="auto" w:fill="auto"/>
          </w:tcPr>
          <w:p w14:paraId="432D642D" w14:textId="77777777" w:rsidR="006D2F6B" w:rsidRPr="006D2F6B" w:rsidRDefault="006D2F6B" w:rsidP="00D03B0C"/>
        </w:tc>
        <w:tc>
          <w:tcPr>
            <w:tcW w:w="791" w:type="dxa"/>
            <w:shd w:val="clear" w:color="auto" w:fill="auto"/>
          </w:tcPr>
          <w:p w14:paraId="3F68F7CD" w14:textId="77777777" w:rsidR="006D2F6B" w:rsidRPr="006D2F6B" w:rsidRDefault="006D2F6B" w:rsidP="00D03B0C"/>
        </w:tc>
      </w:tr>
      <w:tr w:rsidR="00682F10" w14:paraId="7FD61969" w14:textId="77777777" w:rsidTr="00D03B0C">
        <w:trPr>
          <w:jc w:val="center"/>
        </w:trPr>
        <w:tc>
          <w:tcPr>
            <w:tcW w:w="4297" w:type="dxa"/>
            <w:shd w:val="clear" w:color="auto" w:fill="auto"/>
          </w:tcPr>
          <w:p w14:paraId="1A682A09" w14:textId="6F8D63A4" w:rsidR="00682F10" w:rsidRDefault="00682F10" w:rsidP="00DF6E51">
            <w:bookmarkStart w:id="2" w:name="_Hlk1555358"/>
            <w:r>
              <w:t>I receive useful feedback about my work at this school (staff response)</w:t>
            </w:r>
            <w:r w:rsidR="007F7DEE">
              <w:t>.</w:t>
            </w:r>
            <w:bookmarkEnd w:id="2"/>
          </w:p>
        </w:tc>
        <w:tc>
          <w:tcPr>
            <w:tcW w:w="790" w:type="dxa"/>
            <w:shd w:val="clear" w:color="auto" w:fill="auto"/>
          </w:tcPr>
          <w:p w14:paraId="29214A1A" w14:textId="3B5BCE0C" w:rsidR="00682F10" w:rsidRDefault="00682F10" w:rsidP="00D03B0C">
            <w:r>
              <w:t>82.35</w:t>
            </w:r>
          </w:p>
        </w:tc>
        <w:tc>
          <w:tcPr>
            <w:tcW w:w="790" w:type="dxa"/>
            <w:shd w:val="clear" w:color="auto" w:fill="auto"/>
          </w:tcPr>
          <w:p w14:paraId="7D248F13" w14:textId="75C62CC7" w:rsidR="00682F10" w:rsidRPr="006D2F6B" w:rsidRDefault="00682F10" w:rsidP="00D03B0C">
            <w:r>
              <w:t>93.75</w:t>
            </w:r>
          </w:p>
        </w:tc>
        <w:tc>
          <w:tcPr>
            <w:tcW w:w="790" w:type="dxa"/>
            <w:shd w:val="clear" w:color="auto" w:fill="auto"/>
          </w:tcPr>
          <w:p w14:paraId="7E91BE9D" w14:textId="77777777" w:rsidR="00682F10" w:rsidRPr="006D2F6B" w:rsidRDefault="00682F10" w:rsidP="00D03B0C"/>
        </w:tc>
        <w:tc>
          <w:tcPr>
            <w:tcW w:w="790" w:type="dxa"/>
            <w:shd w:val="clear" w:color="auto" w:fill="auto"/>
          </w:tcPr>
          <w:p w14:paraId="384A90D6" w14:textId="77777777" w:rsidR="00682F10" w:rsidRPr="006D2F6B" w:rsidRDefault="00682F10" w:rsidP="00D03B0C"/>
        </w:tc>
        <w:tc>
          <w:tcPr>
            <w:tcW w:w="790" w:type="dxa"/>
            <w:shd w:val="clear" w:color="auto" w:fill="auto"/>
          </w:tcPr>
          <w:p w14:paraId="1FA328B4" w14:textId="77777777" w:rsidR="00682F10" w:rsidRPr="006D2F6B" w:rsidRDefault="00682F10" w:rsidP="00D03B0C"/>
        </w:tc>
        <w:tc>
          <w:tcPr>
            <w:tcW w:w="791" w:type="dxa"/>
            <w:shd w:val="clear" w:color="auto" w:fill="auto"/>
          </w:tcPr>
          <w:p w14:paraId="515D3564" w14:textId="77777777" w:rsidR="00682F10" w:rsidRPr="006D2F6B" w:rsidRDefault="00682F10" w:rsidP="00D03B0C"/>
        </w:tc>
      </w:tr>
    </w:tbl>
    <w:p w14:paraId="4B3437BE" w14:textId="77777777" w:rsidR="00361F6F" w:rsidRDefault="00361F6F" w:rsidP="00C0648C">
      <w:pPr>
        <w:pStyle w:val="Heading4"/>
      </w:pPr>
    </w:p>
    <w:p w14:paraId="3B505BF8" w14:textId="77777777" w:rsidR="00361F6F" w:rsidRDefault="00361F6F">
      <w:pPr>
        <w:rPr>
          <w:rFonts w:asciiTheme="majorHAnsi" w:eastAsiaTheme="majorEastAsia" w:hAnsiTheme="majorHAnsi" w:cstheme="majorBidi"/>
          <w:i/>
          <w:iCs/>
          <w:color w:val="1F4E79"/>
        </w:rPr>
      </w:pPr>
      <w:r>
        <w:br w:type="page"/>
      </w:r>
    </w:p>
    <w:p w14:paraId="02078B9E" w14:textId="2D4B42D9" w:rsidR="008A01DA" w:rsidRPr="008A01DA" w:rsidRDefault="008A01DA" w:rsidP="00C0648C">
      <w:pPr>
        <w:pStyle w:val="Heading4"/>
      </w:pPr>
      <w:r>
        <w:lastRenderedPageBreak/>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5A7D1DBC" w14:textId="77777777" w:rsidTr="00D03B0C">
        <w:trPr>
          <w:jc w:val="center"/>
        </w:trPr>
        <w:tc>
          <w:tcPr>
            <w:tcW w:w="4297" w:type="dxa"/>
            <w:shd w:val="clear" w:color="auto" w:fill="auto"/>
          </w:tcPr>
          <w:p w14:paraId="7683E7F7" w14:textId="77777777" w:rsidR="006D2F6B" w:rsidRPr="006D2F6B" w:rsidRDefault="006D2F6B" w:rsidP="00D03B0C">
            <w:pPr>
              <w:rPr>
                <w:b/>
              </w:rPr>
            </w:pPr>
            <w:r w:rsidRPr="006D2F6B">
              <w:rPr>
                <w:b/>
              </w:rPr>
              <w:t>Targets or Measures</w:t>
            </w:r>
          </w:p>
        </w:tc>
        <w:tc>
          <w:tcPr>
            <w:tcW w:w="790" w:type="dxa"/>
            <w:shd w:val="clear" w:color="auto" w:fill="auto"/>
          </w:tcPr>
          <w:p w14:paraId="3D66D815" w14:textId="77777777" w:rsidR="006D2F6B" w:rsidRPr="006D2F6B" w:rsidRDefault="006D2F6B" w:rsidP="00D56F59">
            <w:pPr>
              <w:jc w:val="center"/>
              <w:rPr>
                <w:b/>
              </w:rPr>
            </w:pPr>
            <w:r w:rsidRPr="006D2F6B">
              <w:rPr>
                <w:b/>
              </w:rPr>
              <w:t>Base</w:t>
            </w:r>
          </w:p>
        </w:tc>
        <w:tc>
          <w:tcPr>
            <w:tcW w:w="790" w:type="dxa"/>
            <w:shd w:val="clear" w:color="auto" w:fill="auto"/>
          </w:tcPr>
          <w:p w14:paraId="2D7C7705" w14:textId="77777777" w:rsidR="006D2F6B" w:rsidRPr="006D2F6B" w:rsidRDefault="006D2F6B" w:rsidP="00D56F59">
            <w:pPr>
              <w:jc w:val="center"/>
              <w:rPr>
                <w:b/>
              </w:rPr>
            </w:pPr>
            <w:r w:rsidRPr="006D2F6B">
              <w:rPr>
                <w:b/>
              </w:rPr>
              <w:t>Year 1</w:t>
            </w:r>
          </w:p>
        </w:tc>
        <w:tc>
          <w:tcPr>
            <w:tcW w:w="790" w:type="dxa"/>
            <w:shd w:val="clear" w:color="auto" w:fill="auto"/>
          </w:tcPr>
          <w:p w14:paraId="1AEEC90B" w14:textId="77777777" w:rsidR="006D2F6B" w:rsidRPr="006D2F6B" w:rsidRDefault="006D2F6B" w:rsidP="00D56F59">
            <w:pPr>
              <w:jc w:val="center"/>
              <w:rPr>
                <w:b/>
              </w:rPr>
            </w:pPr>
            <w:r w:rsidRPr="006D2F6B">
              <w:rPr>
                <w:b/>
              </w:rPr>
              <w:t>Year 2</w:t>
            </w:r>
          </w:p>
        </w:tc>
        <w:tc>
          <w:tcPr>
            <w:tcW w:w="790" w:type="dxa"/>
            <w:shd w:val="clear" w:color="auto" w:fill="auto"/>
          </w:tcPr>
          <w:p w14:paraId="55A376BF" w14:textId="77777777" w:rsidR="006D2F6B" w:rsidRPr="006D2F6B" w:rsidRDefault="006D2F6B" w:rsidP="00D56F59">
            <w:pPr>
              <w:jc w:val="center"/>
              <w:rPr>
                <w:b/>
              </w:rPr>
            </w:pPr>
            <w:r w:rsidRPr="006D2F6B">
              <w:rPr>
                <w:b/>
              </w:rPr>
              <w:t>Year 3</w:t>
            </w:r>
          </w:p>
        </w:tc>
        <w:tc>
          <w:tcPr>
            <w:tcW w:w="790" w:type="dxa"/>
            <w:shd w:val="clear" w:color="auto" w:fill="auto"/>
          </w:tcPr>
          <w:p w14:paraId="7B0F6FB9" w14:textId="77777777" w:rsidR="006D2F6B" w:rsidRPr="006D2F6B" w:rsidRDefault="006D2F6B" w:rsidP="00D56F59">
            <w:pPr>
              <w:jc w:val="center"/>
              <w:rPr>
                <w:b/>
              </w:rPr>
            </w:pPr>
            <w:r w:rsidRPr="006D2F6B">
              <w:rPr>
                <w:b/>
              </w:rPr>
              <w:t>Year 4</w:t>
            </w:r>
          </w:p>
        </w:tc>
        <w:tc>
          <w:tcPr>
            <w:tcW w:w="791" w:type="dxa"/>
            <w:shd w:val="clear" w:color="auto" w:fill="auto"/>
          </w:tcPr>
          <w:p w14:paraId="1A3E1375" w14:textId="77777777" w:rsidR="006D2F6B" w:rsidRPr="006D2F6B" w:rsidRDefault="006D2F6B" w:rsidP="00D56F59">
            <w:pPr>
              <w:jc w:val="center"/>
              <w:rPr>
                <w:b/>
              </w:rPr>
            </w:pPr>
            <w:r w:rsidRPr="006D2F6B">
              <w:rPr>
                <w:b/>
              </w:rPr>
              <w:t>Year 5</w:t>
            </w:r>
          </w:p>
        </w:tc>
      </w:tr>
      <w:tr w:rsidR="006D2F6B" w14:paraId="511DB66E" w14:textId="77777777" w:rsidTr="00D03B0C">
        <w:trPr>
          <w:jc w:val="center"/>
        </w:trPr>
        <w:tc>
          <w:tcPr>
            <w:tcW w:w="4297" w:type="dxa"/>
            <w:shd w:val="clear" w:color="auto" w:fill="auto"/>
          </w:tcPr>
          <w:p w14:paraId="0CEA91E9" w14:textId="56B82B96" w:rsidR="006D2F6B" w:rsidRPr="006D2F6B" w:rsidRDefault="00361F6F" w:rsidP="00361F6F">
            <w:r>
              <w:t>Teacher programs explicitly outline how the needs of higher achieving learners will be met</w:t>
            </w:r>
            <w:r w:rsidR="00D01983">
              <w:t xml:space="preserve"> in accordance with endorsed school pedagogy</w:t>
            </w:r>
            <w:r>
              <w:t>.</w:t>
            </w:r>
          </w:p>
        </w:tc>
        <w:tc>
          <w:tcPr>
            <w:tcW w:w="790" w:type="dxa"/>
            <w:shd w:val="clear" w:color="auto" w:fill="auto"/>
          </w:tcPr>
          <w:p w14:paraId="1DEC5E9B" w14:textId="51292538" w:rsidR="006D2F6B" w:rsidRPr="006D2F6B" w:rsidRDefault="00670C32" w:rsidP="00D03B0C">
            <w:r>
              <w:t>50%</w:t>
            </w:r>
          </w:p>
        </w:tc>
        <w:tc>
          <w:tcPr>
            <w:tcW w:w="790" w:type="dxa"/>
            <w:shd w:val="clear" w:color="auto" w:fill="auto"/>
          </w:tcPr>
          <w:p w14:paraId="0FF61450" w14:textId="729CDA95" w:rsidR="006D2F6B" w:rsidRPr="006D2F6B" w:rsidRDefault="00670C32" w:rsidP="00D03B0C">
            <w:r>
              <w:t>55%</w:t>
            </w:r>
          </w:p>
        </w:tc>
        <w:tc>
          <w:tcPr>
            <w:tcW w:w="790" w:type="dxa"/>
            <w:shd w:val="clear" w:color="auto" w:fill="auto"/>
          </w:tcPr>
          <w:p w14:paraId="6E75F6C9" w14:textId="77777777" w:rsidR="006D2F6B" w:rsidRPr="006D2F6B" w:rsidRDefault="006D2F6B" w:rsidP="00D03B0C"/>
        </w:tc>
        <w:tc>
          <w:tcPr>
            <w:tcW w:w="790" w:type="dxa"/>
            <w:shd w:val="clear" w:color="auto" w:fill="auto"/>
          </w:tcPr>
          <w:p w14:paraId="3E895FED" w14:textId="77777777" w:rsidR="006D2F6B" w:rsidRPr="006D2F6B" w:rsidRDefault="006D2F6B" w:rsidP="00D03B0C"/>
        </w:tc>
        <w:tc>
          <w:tcPr>
            <w:tcW w:w="790" w:type="dxa"/>
            <w:shd w:val="clear" w:color="auto" w:fill="auto"/>
          </w:tcPr>
          <w:p w14:paraId="3731D7F2" w14:textId="77777777" w:rsidR="006D2F6B" w:rsidRPr="006D2F6B" w:rsidRDefault="006D2F6B" w:rsidP="00D03B0C"/>
        </w:tc>
        <w:tc>
          <w:tcPr>
            <w:tcW w:w="791" w:type="dxa"/>
            <w:shd w:val="clear" w:color="auto" w:fill="auto"/>
          </w:tcPr>
          <w:p w14:paraId="0E363862" w14:textId="77777777" w:rsidR="006D2F6B" w:rsidRPr="006D2F6B" w:rsidRDefault="006D2F6B" w:rsidP="00D03B0C"/>
        </w:tc>
      </w:tr>
      <w:tr w:rsidR="006D2F6B" w14:paraId="67C433EE" w14:textId="77777777" w:rsidTr="00D03B0C">
        <w:trPr>
          <w:jc w:val="center"/>
        </w:trPr>
        <w:tc>
          <w:tcPr>
            <w:tcW w:w="4297" w:type="dxa"/>
            <w:shd w:val="clear" w:color="auto" w:fill="auto"/>
          </w:tcPr>
          <w:p w14:paraId="7BEC87F4" w14:textId="232392DD" w:rsidR="006D2F6B" w:rsidRPr="006D2F6B" w:rsidRDefault="00361F6F" w:rsidP="00361F6F">
            <w:r>
              <w:t>Teachers implement agreed school wide practices to meet the needs of all learners.</w:t>
            </w:r>
          </w:p>
        </w:tc>
        <w:tc>
          <w:tcPr>
            <w:tcW w:w="790" w:type="dxa"/>
            <w:shd w:val="clear" w:color="auto" w:fill="auto"/>
          </w:tcPr>
          <w:p w14:paraId="3C288E5B" w14:textId="6939B3F5" w:rsidR="006D2F6B" w:rsidRPr="006D2F6B" w:rsidRDefault="00670C32" w:rsidP="00D03B0C">
            <w:r>
              <w:t>75</w:t>
            </w:r>
            <w:r w:rsidR="00DB2690">
              <w:t>%</w:t>
            </w:r>
          </w:p>
        </w:tc>
        <w:tc>
          <w:tcPr>
            <w:tcW w:w="790" w:type="dxa"/>
            <w:shd w:val="clear" w:color="auto" w:fill="auto"/>
          </w:tcPr>
          <w:p w14:paraId="7AEA167E" w14:textId="5473CE60" w:rsidR="006D2F6B" w:rsidRPr="006D2F6B" w:rsidRDefault="00670C32" w:rsidP="00D03B0C">
            <w:r>
              <w:t>75</w:t>
            </w:r>
            <w:r w:rsidR="00DB2690">
              <w:t>%</w:t>
            </w:r>
          </w:p>
        </w:tc>
        <w:tc>
          <w:tcPr>
            <w:tcW w:w="790" w:type="dxa"/>
            <w:shd w:val="clear" w:color="auto" w:fill="auto"/>
          </w:tcPr>
          <w:p w14:paraId="016DCD06" w14:textId="77777777" w:rsidR="006D2F6B" w:rsidRPr="006D2F6B" w:rsidRDefault="006D2F6B" w:rsidP="00D03B0C"/>
        </w:tc>
        <w:tc>
          <w:tcPr>
            <w:tcW w:w="790" w:type="dxa"/>
            <w:shd w:val="clear" w:color="auto" w:fill="auto"/>
          </w:tcPr>
          <w:p w14:paraId="6C5F0C5C" w14:textId="77777777" w:rsidR="006D2F6B" w:rsidRPr="006D2F6B" w:rsidRDefault="006D2F6B" w:rsidP="00D03B0C"/>
        </w:tc>
        <w:tc>
          <w:tcPr>
            <w:tcW w:w="790" w:type="dxa"/>
            <w:shd w:val="clear" w:color="auto" w:fill="auto"/>
          </w:tcPr>
          <w:p w14:paraId="156A1392" w14:textId="77777777" w:rsidR="006D2F6B" w:rsidRPr="006D2F6B" w:rsidRDefault="006D2F6B" w:rsidP="00D03B0C"/>
        </w:tc>
        <w:tc>
          <w:tcPr>
            <w:tcW w:w="791" w:type="dxa"/>
            <w:shd w:val="clear" w:color="auto" w:fill="auto"/>
          </w:tcPr>
          <w:p w14:paraId="217D8781" w14:textId="77777777" w:rsidR="006D2F6B" w:rsidRPr="006D2F6B" w:rsidRDefault="006D2F6B" w:rsidP="00D03B0C"/>
        </w:tc>
      </w:tr>
    </w:tbl>
    <w:p w14:paraId="139DE5A0" w14:textId="77777777" w:rsidR="003C69DC" w:rsidRPr="00E061B8" w:rsidRDefault="00997CD0" w:rsidP="005C7432">
      <w:pPr>
        <w:pStyle w:val="Heading3"/>
      </w:pPr>
      <w:r w:rsidRPr="00E061B8">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22251EEF" w14:textId="77777777" w:rsidTr="00937D6F">
        <w:trPr>
          <w:trHeight w:val="401"/>
          <w:jc w:val="center"/>
        </w:trPr>
        <w:tc>
          <w:tcPr>
            <w:tcW w:w="9027" w:type="dxa"/>
            <w:shd w:val="clear" w:color="auto" w:fill="auto"/>
          </w:tcPr>
          <w:p w14:paraId="12E0A3CA" w14:textId="77777777" w:rsidR="00C07DD3" w:rsidRDefault="00C07DD3" w:rsidP="00C07DD3">
            <w:r>
              <w:t xml:space="preserve">Student learning data tells us that the changes to kindergarten pedagogies in 2018 have had a positive impact on student reading progress, while there remains work to be done in mathematics. This remains a priority for 2019. </w:t>
            </w:r>
          </w:p>
          <w:p w14:paraId="4EF84763" w14:textId="77777777" w:rsidR="00C07DD3" w:rsidRDefault="00C07DD3" w:rsidP="00C07DD3">
            <w:r>
              <w:t xml:space="preserve">Student growth data in writing, grammar and punctuation shows that targets are being met, with further focus needed in spelling, reading and mathematics requiring further focus in 2019. High potential learner targets are being met in reading, spelling, writing and grammar and punctuation. </w:t>
            </w:r>
          </w:p>
          <w:p w14:paraId="2DFB70DA" w14:textId="58C9C79B" w:rsidR="00161E50" w:rsidRDefault="003B2DB1" w:rsidP="00C07DD3">
            <w:pPr>
              <w:pStyle w:val="PlainText"/>
            </w:pPr>
            <w:r>
              <w:t xml:space="preserve">Perception data shows improvement across the three key areas of focus, with the challenge moving forward sustaining and further improving in these areas a key challenge. </w:t>
            </w:r>
          </w:p>
        </w:tc>
      </w:tr>
    </w:tbl>
    <w:p w14:paraId="05207219" w14:textId="77777777" w:rsidR="00937D6F" w:rsidRPr="00436626" w:rsidRDefault="00937D6F" w:rsidP="00937D6F">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67D0E0F5" w14:textId="77777777" w:rsidTr="00DF6E51">
        <w:trPr>
          <w:trHeight w:val="223"/>
          <w:jc w:val="center"/>
        </w:trPr>
        <w:tc>
          <w:tcPr>
            <w:tcW w:w="9016" w:type="dxa"/>
            <w:shd w:val="clear" w:color="auto" w:fill="auto"/>
          </w:tcPr>
          <w:p w14:paraId="12FC2F96" w14:textId="68845C07" w:rsidR="0001657A" w:rsidRDefault="0001657A" w:rsidP="0001657A">
            <w:pPr>
              <w:pStyle w:val="BodyText"/>
              <w:rPr>
                <w:rFonts w:eastAsia="Times New Roman"/>
              </w:rPr>
            </w:pPr>
            <w:r>
              <w:rPr>
                <w:rFonts w:eastAsia="Times New Roman"/>
              </w:rPr>
              <w:t xml:space="preserve">Our achievements </w:t>
            </w:r>
            <w:r w:rsidR="00D240BA">
              <w:rPr>
                <w:rFonts w:eastAsia="Times New Roman"/>
              </w:rPr>
              <w:t>in relation to this priority include:</w:t>
            </w:r>
          </w:p>
          <w:p w14:paraId="605869A4" w14:textId="7E5B42C5" w:rsidR="006233BD" w:rsidRPr="00F11DD7" w:rsidRDefault="006233BD" w:rsidP="00F11DD7">
            <w:pPr>
              <w:pStyle w:val="PlainText"/>
              <w:numPr>
                <w:ilvl w:val="0"/>
                <w:numId w:val="2"/>
              </w:numPr>
              <w:ind w:left="426" w:hanging="425"/>
            </w:pPr>
            <w:r w:rsidRPr="00F11DD7">
              <w:t xml:space="preserve">Initial contact with members of the Education Directorate working party looking at the policies which support High Potential Learners in the ACT. Following this contact several journal research papers were received for future synthesis. </w:t>
            </w:r>
          </w:p>
          <w:p w14:paraId="3AD9A839" w14:textId="77777777" w:rsidR="006233BD" w:rsidRPr="00F11DD7" w:rsidRDefault="006233BD" w:rsidP="00F11DD7">
            <w:pPr>
              <w:pStyle w:val="PlainText"/>
              <w:numPr>
                <w:ilvl w:val="0"/>
                <w:numId w:val="2"/>
              </w:numPr>
              <w:ind w:left="426" w:hanging="425"/>
            </w:pPr>
            <w:r w:rsidRPr="00F11DD7">
              <w:t xml:space="preserve">A Literacy Project Team was formed to review curriculum and pedagogy of literacy in K-2. The resulting recommendations from the project included data analysis of reading data in kindergarten. As a result, an intervention program for kindergarten was immediately put into effect following the RTI models demined by the school. Data for the results of this project sits outside the data held in this impact report. </w:t>
            </w:r>
          </w:p>
          <w:p w14:paraId="4B175EE9" w14:textId="77777777" w:rsidR="006233BD" w:rsidRPr="00F11DD7" w:rsidRDefault="006233BD" w:rsidP="00F11DD7">
            <w:pPr>
              <w:pStyle w:val="PlainText"/>
              <w:numPr>
                <w:ilvl w:val="0"/>
                <w:numId w:val="2"/>
              </w:numPr>
              <w:ind w:left="426" w:hanging="425"/>
            </w:pPr>
            <w:r w:rsidRPr="00F11DD7">
              <w:t xml:space="preserve">Following the K-2 Literacy project action group’s research, recommendations beyond 2018 include parent workshops, professional learning for all junior school staff in 2019 and a review of pedagogical approach to differentiated teaching. </w:t>
            </w:r>
          </w:p>
          <w:p w14:paraId="7F79273B" w14:textId="77777777" w:rsidR="006233BD" w:rsidRPr="00F11DD7" w:rsidRDefault="006233BD" w:rsidP="00F11DD7">
            <w:pPr>
              <w:pStyle w:val="PlainText"/>
              <w:numPr>
                <w:ilvl w:val="0"/>
                <w:numId w:val="2"/>
              </w:numPr>
              <w:ind w:left="426" w:hanging="425"/>
            </w:pPr>
            <w:r w:rsidRPr="00F11DD7">
              <w:t xml:space="preserve">In 2018 a Coaching Guide was drafted and approved by the School Board. </w:t>
            </w:r>
          </w:p>
          <w:p w14:paraId="48C5D032" w14:textId="6D8F282D" w:rsidR="00937D6F" w:rsidRPr="006233BD" w:rsidRDefault="006233BD" w:rsidP="00F11DD7">
            <w:pPr>
              <w:pStyle w:val="PlainText"/>
              <w:numPr>
                <w:ilvl w:val="0"/>
                <w:numId w:val="2"/>
              </w:numPr>
              <w:ind w:left="426" w:hanging="425"/>
              <w:rPr>
                <w:rFonts w:eastAsia="Times New Roman"/>
              </w:rPr>
            </w:pPr>
            <w:r w:rsidRPr="00F11DD7">
              <w:t xml:space="preserve">A rigorous observation schedule was implemented to observe and document pedagogical practices from preschool to year </w:t>
            </w:r>
            <w:r w:rsidR="00D240BA" w:rsidRPr="00F11DD7">
              <w:t>six.</w:t>
            </w:r>
            <w:r w:rsidRPr="00F11DD7">
              <w:t xml:space="preserve"> Meeting the needs of learners and differentiation was a question of practice in all observations. Feedback was directly given to practitioners and directly referenced the ACARA Classroom Observation Continuum.  Reflection was encouraged and promoted through the Professional Pathways process.</w:t>
            </w:r>
          </w:p>
        </w:tc>
      </w:tr>
    </w:tbl>
    <w:p w14:paraId="53530C31" w14:textId="77777777" w:rsidR="00937D6F" w:rsidRDefault="00937D6F" w:rsidP="00937D6F">
      <w:pPr>
        <w:pStyle w:val="BodyText"/>
      </w:pPr>
    </w:p>
    <w:p w14:paraId="340790F0" w14:textId="77777777" w:rsidR="00937D6F" w:rsidRPr="00DA09ED"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8CB09D5" w14:textId="77777777" w:rsidTr="00DF6E51">
        <w:trPr>
          <w:trHeight w:val="116"/>
          <w:jc w:val="center"/>
        </w:trPr>
        <w:tc>
          <w:tcPr>
            <w:tcW w:w="9016" w:type="dxa"/>
            <w:shd w:val="clear" w:color="auto" w:fill="auto"/>
          </w:tcPr>
          <w:p w14:paraId="6BA195DD" w14:textId="2BA97F88" w:rsidR="00D240BA" w:rsidRDefault="00D240BA" w:rsidP="00D240BA">
            <w:pPr>
              <w:pStyle w:val="BodyText"/>
              <w:rPr>
                <w:rFonts w:eastAsia="Times New Roman"/>
              </w:rPr>
            </w:pPr>
            <w:r>
              <w:rPr>
                <w:rFonts w:eastAsia="Times New Roman"/>
              </w:rPr>
              <w:t xml:space="preserve">Future challenges in relation to this priority include: </w:t>
            </w:r>
          </w:p>
          <w:p w14:paraId="7AE992D0" w14:textId="28053A7D" w:rsidR="004F2E32" w:rsidRPr="00F11DD7" w:rsidRDefault="004F2E32" w:rsidP="00F11DD7">
            <w:pPr>
              <w:pStyle w:val="PlainText"/>
              <w:numPr>
                <w:ilvl w:val="0"/>
                <w:numId w:val="2"/>
              </w:numPr>
              <w:ind w:left="426" w:hanging="425"/>
            </w:pPr>
            <w:r w:rsidRPr="00F11DD7">
              <w:t xml:space="preserve">Formulation of a Pedagogy Circle with a focus on meeting the needs of High Potential learners through school wide practices. This would include the draft of a formal written guide of these practices which articulates expectations.  </w:t>
            </w:r>
          </w:p>
          <w:p w14:paraId="6DB22ABF" w14:textId="054E3273" w:rsidR="004F2E32" w:rsidRPr="00F11DD7" w:rsidRDefault="004F2E32" w:rsidP="00F11DD7">
            <w:pPr>
              <w:pStyle w:val="PlainText"/>
              <w:numPr>
                <w:ilvl w:val="0"/>
                <w:numId w:val="2"/>
              </w:numPr>
              <w:ind w:left="426" w:hanging="425"/>
            </w:pPr>
            <w:r w:rsidRPr="00F11DD7">
              <w:lastRenderedPageBreak/>
              <w:t>Review and change literacy differentiated practice from K-2 to reflect the professional learning of ‘Sounds Write’ training.  Again, th</w:t>
            </w:r>
            <w:r w:rsidR="00D240BA" w:rsidRPr="00F11DD7">
              <w:t>ese</w:t>
            </w:r>
            <w:r w:rsidRPr="00F11DD7">
              <w:t xml:space="preserve"> expectations of practice will be articulated through a written guide to maintain consistent and accountable practice. </w:t>
            </w:r>
          </w:p>
          <w:p w14:paraId="22052E20" w14:textId="2BA51CCC" w:rsidR="004F2E32" w:rsidRPr="00F11DD7" w:rsidRDefault="004F2E32" w:rsidP="00F11DD7">
            <w:pPr>
              <w:pStyle w:val="PlainText"/>
              <w:numPr>
                <w:ilvl w:val="0"/>
                <w:numId w:val="2"/>
              </w:numPr>
              <w:ind w:left="426" w:hanging="425"/>
            </w:pPr>
            <w:r w:rsidRPr="00F11DD7">
              <w:t xml:space="preserve">A commitment of the school to over $10,000 for all junior school educators to attend </w:t>
            </w:r>
            <w:r w:rsidR="00D240BA" w:rsidRPr="00F11DD7">
              <w:t xml:space="preserve">four </w:t>
            </w:r>
            <w:r w:rsidRPr="00F11DD7">
              <w:t xml:space="preserve">days of ‘Sounds Write’ professional learning. </w:t>
            </w:r>
          </w:p>
          <w:p w14:paraId="21501890" w14:textId="0854386C" w:rsidR="00937D6F" w:rsidRPr="004F2E32" w:rsidRDefault="004F2E32" w:rsidP="00F11DD7">
            <w:pPr>
              <w:pStyle w:val="PlainText"/>
              <w:numPr>
                <w:ilvl w:val="0"/>
                <w:numId w:val="2"/>
              </w:numPr>
              <w:ind w:left="426" w:hanging="425"/>
              <w:rPr>
                <w:rFonts w:eastAsia="Times New Roman"/>
              </w:rPr>
            </w:pPr>
            <w:r w:rsidRPr="00F11DD7">
              <w:t>As we extend coaching practices into data and formative assessment this year, teacher programs will require specific goals for all learning through Making Learning Visible practices. This will be the responsibility of Executive team members to assess, promote and model.</w:t>
            </w:r>
          </w:p>
        </w:tc>
      </w:tr>
    </w:tbl>
    <w:p w14:paraId="4044E8BA" w14:textId="77777777" w:rsidR="00937D6F" w:rsidRDefault="00937D6F" w:rsidP="00937D6F">
      <w:pPr>
        <w:pStyle w:val="BodyText"/>
      </w:pPr>
    </w:p>
    <w:p w14:paraId="2EA0F1D3" w14:textId="77777777" w:rsidR="006D2F6B" w:rsidRDefault="006D2F6B">
      <w:pPr>
        <w:rPr>
          <w:b/>
        </w:rPr>
      </w:pPr>
      <w:r>
        <w:rPr>
          <w:b/>
        </w:rPr>
        <w:br w:type="page"/>
      </w:r>
    </w:p>
    <w:p w14:paraId="6F6A05B7" w14:textId="7F2BD677" w:rsidR="00EB70CE" w:rsidRPr="000F0410" w:rsidRDefault="00EB70CE" w:rsidP="00EB70CE">
      <w:pPr>
        <w:pStyle w:val="Heading2"/>
        <w:tabs>
          <w:tab w:val="clear" w:pos="2410"/>
          <w:tab w:val="left" w:pos="1276"/>
        </w:tabs>
        <w:ind w:left="1276" w:hanging="1276"/>
        <w:rPr>
          <w:color w:val="auto"/>
        </w:rPr>
      </w:pPr>
      <w:r w:rsidRPr="000F0410">
        <w:lastRenderedPageBreak/>
        <w:t xml:space="preserve">Priority </w:t>
      </w:r>
      <w:r>
        <w:t>2</w:t>
      </w:r>
      <w:r w:rsidRPr="000F0410">
        <w:t>:</w:t>
      </w:r>
      <w:r w:rsidRPr="000F0410">
        <w:rPr>
          <w:color w:val="auto"/>
        </w:rPr>
        <w:tab/>
      </w:r>
      <w:r w:rsidR="00264262" w:rsidRPr="00264262">
        <w:rPr>
          <w:color w:val="auto"/>
        </w:rPr>
        <w:t>To align student performance to ‘like schools’, trending upwards.</w:t>
      </w:r>
    </w:p>
    <w:p w14:paraId="516A240E" w14:textId="77777777" w:rsidR="00EB70CE" w:rsidRPr="00837137" w:rsidRDefault="00EB70CE" w:rsidP="00EB70CE">
      <w:pPr>
        <w:pStyle w:val="Heading3"/>
      </w:pPr>
      <w:r w:rsidRPr="00837137">
        <w:t>Targets or measures</w:t>
      </w:r>
    </w:p>
    <w:p w14:paraId="15E9DA4B" w14:textId="77777777" w:rsidR="001A08DE" w:rsidRPr="00D76457" w:rsidRDefault="001A08DE" w:rsidP="001A08DE">
      <w:pPr>
        <w:pStyle w:val="ListBullet"/>
        <w:numPr>
          <w:ilvl w:val="0"/>
          <w:numId w:val="0"/>
        </w:numPr>
        <w:spacing w:after="0" w:line="240" w:lineRule="auto"/>
        <w:ind w:left="360" w:hanging="360"/>
      </w:pPr>
      <w:r>
        <w:t>By the end of 2022</w:t>
      </w:r>
      <w:r w:rsidRPr="00D76457">
        <w:t xml:space="preserve"> we will achieve:</w:t>
      </w:r>
    </w:p>
    <w:p w14:paraId="476824F8" w14:textId="0E6ADD8F" w:rsidR="001A08DE" w:rsidRPr="00D76457" w:rsidRDefault="001A08DE" w:rsidP="001A08DE">
      <w:pPr>
        <w:pStyle w:val="ListBullet"/>
        <w:spacing w:after="0" w:line="240" w:lineRule="auto"/>
      </w:pPr>
      <w:r>
        <w:t>Students in year 3 and 5 perform on par or above with ‘like schools’ in writing as measured by NAPLAN</w:t>
      </w:r>
      <w:r w:rsidR="00A61894">
        <w:t>.</w:t>
      </w:r>
    </w:p>
    <w:p w14:paraId="015F2101" w14:textId="34C26DF3" w:rsidR="001A08DE" w:rsidRDefault="001A08DE" w:rsidP="001A08DE">
      <w:pPr>
        <w:pStyle w:val="ListBullet"/>
        <w:spacing w:after="0" w:line="240" w:lineRule="auto"/>
      </w:pPr>
      <w:r>
        <w:t>Students in year 3 and 5 perform on par or above with ‘like schools’ in mathematics as measured by NAPLAN</w:t>
      </w:r>
      <w:r w:rsidR="00A61894">
        <w:t>.</w:t>
      </w:r>
    </w:p>
    <w:p w14:paraId="70C2304A" w14:textId="77777777" w:rsidR="00EB4487" w:rsidRPr="00397B82" w:rsidRDefault="00EB4487" w:rsidP="00EB4487">
      <w:pPr>
        <w:pStyle w:val="ListBullet"/>
        <w:spacing w:after="0" w:line="240" w:lineRule="auto"/>
        <w:ind w:left="357" w:hanging="357"/>
      </w:pPr>
      <w:r w:rsidRPr="00397B82">
        <w:t xml:space="preserve">Achieve </w:t>
      </w:r>
      <w:r>
        <w:t>3</w:t>
      </w:r>
      <w:r w:rsidRPr="00397B82">
        <w:t xml:space="preserve">0% of each kindergarten cohort make above expected progress in Reading and </w:t>
      </w:r>
      <w:r>
        <w:t xml:space="preserve">55% in </w:t>
      </w:r>
      <w:r w:rsidRPr="00397B82">
        <w:t>Mathematics (PIPS)</w:t>
      </w:r>
      <w:r>
        <w:t>.</w:t>
      </w:r>
    </w:p>
    <w:p w14:paraId="64C37553" w14:textId="77777777" w:rsidR="00EB4487" w:rsidRPr="00397B82" w:rsidRDefault="00EB4487" w:rsidP="00EB4487">
      <w:pPr>
        <w:pStyle w:val="ListBullet"/>
        <w:spacing w:after="0" w:line="240" w:lineRule="auto"/>
        <w:ind w:left="357" w:hanging="357"/>
      </w:pPr>
      <w:r w:rsidRPr="00397B82">
        <w:t>Achieve the ACT Education Directorate mean score for student growth in Reading, Spelling, Writing, Grammar and Punctuation &amp; Numeracy (NAPLAN SMART Data)</w:t>
      </w:r>
      <w:r>
        <w:t>.</w:t>
      </w:r>
    </w:p>
    <w:p w14:paraId="3978E777" w14:textId="77777777" w:rsidR="00EB4487" w:rsidRPr="00397B82" w:rsidRDefault="00EB4487" w:rsidP="00EB4487">
      <w:pPr>
        <w:pStyle w:val="ListBullet"/>
        <w:spacing w:after="0" w:line="240" w:lineRule="auto"/>
        <w:ind w:left="357" w:hanging="357"/>
      </w:pPr>
      <w:r w:rsidRPr="00397B82">
        <w:t>Achieve 60% of year 5 students making at or above expected progress in Reading (NAPLAN SMART Data)</w:t>
      </w:r>
      <w:r>
        <w:t>.</w:t>
      </w:r>
    </w:p>
    <w:p w14:paraId="6E5492CD" w14:textId="77777777" w:rsidR="00EB4487" w:rsidRPr="00397B82" w:rsidRDefault="00EB4487" w:rsidP="00EB4487">
      <w:pPr>
        <w:pStyle w:val="ListBullet"/>
        <w:spacing w:after="0" w:line="240" w:lineRule="auto"/>
        <w:ind w:left="357" w:hanging="357"/>
      </w:pPr>
      <w:r w:rsidRPr="00397B82">
        <w:t>Achieve 50% of year 5 students making at or above expected progress in Mathematics (NAPLAN SMART Data)</w:t>
      </w:r>
      <w:r>
        <w:t>.</w:t>
      </w:r>
    </w:p>
    <w:p w14:paraId="3D90A2C2" w14:textId="77777777" w:rsidR="00EB4487" w:rsidRPr="00397B82" w:rsidRDefault="00EB4487" w:rsidP="00EB4487">
      <w:pPr>
        <w:pStyle w:val="ListBullet"/>
        <w:spacing w:after="0" w:line="240" w:lineRule="auto"/>
        <w:ind w:left="357" w:hanging="357"/>
      </w:pPr>
      <w:r w:rsidRPr="00397B82">
        <w:t>Achieve 40% of year 5 students making at or above expected progress in Spelling (NAPLAN SMART Data)</w:t>
      </w:r>
      <w:r>
        <w:t>.</w:t>
      </w:r>
    </w:p>
    <w:p w14:paraId="70C0AFAF" w14:textId="77777777" w:rsidR="00EB4487" w:rsidRDefault="00EB4487" w:rsidP="00EB4487">
      <w:pPr>
        <w:pStyle w:val="ListBullet"/>
        <w:spacing w:after="0" w:line="240" w:lineRule="auto"/>
        <w:ind w:left="357" w:hanging="357"/>
      </w:pPr>
      <w:r w:rsidRPr="00923B1D">
        <w:t>Achieve 40% of year 5 students making at or above expected progress in Writing (NAPLAN SMART Data)</w:t>
      </w:r>
      <w:r>
        <w:t>.</w:t>
      </w:r>
    </w:p>
    <w:p w14:paraId="2B20CA28" w14:textId="76A1AFFC" w:rsidR="00EB4487" w:rsidRDefault="00EB4487" w:rsidP="00EB4487">
      <w:pPr>
        <w:pStyle w:val="ListBullet"/>
        <w:spacing w:after="0" w:line="240" w:lineRule="auto"/>
        <w:ind w:left="357" w:hanging="357"/>
      </w:pPr>
      <w:r w:rsidRPr="00923B1D">
        <w:t>Achieve 60% of year 5 students making at or above expected progress in Grammar and Punctuation (NAPLAN SMART Data)</w:t>
      </w:r>
      <w:r>
        <w:t>.</w:t>
      </w:r>
    </w:p>
    <w:p w14:paraId="02360961" w14:textId="40EDFA42" w:rsidR="00EE4B51" w:rsidRPr="00397B82" w:rsidRDefault="00EE4B51" w:rsidP="00EE4B51">
      <w:pPr>
        <w:pStyle w:val="ListBullet"/>
        <w:spacing w:after="0" w:line="240" w:lineRule="auto"/>
        <w:ind w:left="357" w:hanging="357"/>
      </w:pPr>
      <w:r w:rsidRPr="00397B82">
        <w:t xml:space="preserve">Achieve the ACT Education Directorate mean score for </w:t>
      </w:r>
      <w:r>
        <w:t xml:space="preserve">LBOTE </w:t>
      </w:r>
      <w:r w:rsidRPr="00397B82">
        <w:t>student growth in Reading, Spelling</w:t>
      </w:r>
      <w:r>
        <w:t xml:space="preserve"> </w:t>
      </w:r>
      <w:r w:rsidRPr="00397B82">
        <w:t>&amp; Numeracy (NAPLAN SMART Data)</w:t>
      </w:r>
      <w:r>
        <w:t>.</w:t>
      </w:r>
    </w:p>
    <w:p w14:paraId="33E9497D" w14:textId="3DAE6CD1" w:rsidR="00B75491" w:rsidRDefault="00B75491" w:rsidP="00EB4487">
      <w:pPr>
        <w:pStyle w:val="ListBullet"/>
        <w:spacing w:after="0" w:line="240" w:lineRule="auto"/>
        <w:ind w:left="357" w:hanging="357"/>
      </w:pPr>
      <w:r>
        <w:t xml:space="preserve">Achieve 50% of year 5 LBOTE learners making </w:t>
      </w:r>
      <w:r w:rsidRPr="00923B1D">
        <w:t>at or above expected progress in Grammar and Punctuation</w:t>
      </w:r>
      <w:r>
        <w:t xml:space="preserve">, </w:t>
      </w:r>
      <w:r w:rsidR="00EE4B51">
        <w:t>S</w:t>
      </w:r>
      <w:r>
        <w:t xml:space="preserve">pelling, </w:t>
      </w:r>
      <w:r w:rsidR="00EE4B51">
        <w:t>R</w:t>
      </w:r>
      <w:r>
        <w:t xml:space="preserve">eading and </w:t>
      </w:r>
      <w:r w:rsidR="00EE4B51">
        <w:t>Numeracy</w:t>
      </w:r>
      <w:r w:rsidRPr="00923B1D">
        <w:t xml:space="preserve"> (NAPLAN SMART Data)</w:t>
      </w:r>
      <w:r>
        <w:t>.</w:t>
      </w:r>
    </w:p>
    <w:p w14:paraId="56829039" w14:textId="77777777" w:rsidR="001A08DE" w:rsidRDefault="001A08DE" w:rsidP="001A08DE">
      <w:pPr>
        <w:pStyle w:val="ListBullet"/>
        <w:numPr>
          <w:ilvl w:val="0"/>
          <w:numId w:val="0"/>
        </w:numPr>
        <w:spacing w:after="0" w:line="240" w:lineRule="auto"/>
      </w:pPr>
    </w:p>
    <w:p w14:paraId="6BF90988" w14:textId="33008B0C" w:rsidR="00EB70CE" w:rsidRPr="00373DC0" w:rsidRDefault="00EB70CE" w:rsidP="001A08DE">
      <w:pPr>
        <w:pStyle w:val="ListBullet"/>
        <w:numPr>
          <w:ilvl w:val="0"/>
          <w:numId w:val="0"/>
        </w:numPr>
        <w:spacing w:after="0" w:line="240" w:lineRule="auto"/>
      </w:pPr>
      <w:r w:rsidRPr="00373DC0">
        <w:t>In 20</w:t>
      </w:r>
      <w:r w:rsidR="00CD38EB">
        <w:t>18</w:t>
      </w:r>
      <w:r w:rsidRPr="00373DC0">
        <w:t xml:space="preserve"> we </w:t>
      </w:r>
      <w:r>
        <w:t>implemented</w:t>
      </w:r>
      <w:r w:rsidRPr="00373DC0">
        <w:t xml:space="preserve"> this priority throug</w:t>
      </w:r>
      <w:r>
        <w:t xml:space="preserve">h the following </w:t>
      </w:r>
      <w:r w:rsidRPr="00373DC0">
        <w:t>strategies</w:t>
      </w:r>
      <w:r w:rsidR="007D78E6">
        <w:t>:</w:t>
      </w:r>
    </w:p>
    <w:p w14:paraId="501DC2C2" w14:textId="77777777" w:rsidR="00CD38EB" w:rsidRPr="00CD38EB" w:rsidRDefault="00CD38EB" w:rsidP="00CD38EB">
      <w:pPr>
        <w:pStyle w:val="ListBullet"/>
        <w:spacing w:after="0" w:line="240" w:lineRule="auto"/>
      </w:pPr>
      <w:r w:rsidRPr="00CD38EB">
        <w:t xml:space="preserve">Review LBOTE learning needs in the year 3 and 4 classes and modify to meet point of need. </w:t>
      </w:r>
    </w:p>
    <w:p w14:paraId="650628C5" w14:textId="77777777" w:rsidR="00CD38EB" w:rsidRDefault="00CD38EB" w:rsidP="00CD38EB">
      <w:pPr>
        <w:pStyle w:val="ListBullet"/>
        <w:spacing w:after="0" w:line="240" w:lineRule="auto"/>
      </w:pPr>
      <w:r w:rsidRPr="00CD38EB">
        <w:t>Implement a targeted and sustained coaching program in year 3 and 4.</w:t>
      </w:r>
    </w:p>
    <w:p w14:paraId="13F17F2B" w14:textId="36974A32" w:rsidR="00EB70CE" w:rsidRDefault="00CD38EB" w:rsidP="00CD38EB">
      <w:pPr>
        <w:pStyle w:val="ListBullet"/>
        <w:spacing w:after="0" w:line="240" w:lineRule="auto"/>
      </w:pPr>
      <w:r w:rsidRPr="00CD38EB">
        <w:rPr>
          <w:rFonts w:ascii="Calibri" w:hAnsi="Calibri"/>
        </w:rPr>
        <w:t>Develop a whole school approach to teaching writing.</w:t>
      </w:r>
    </w:p>
    <w:p w14:paraId="7ABE7E04" w14:textId="77777777" w:rsidR="00CD38EB" w:rsidRDefault="00CD38EB" w:rsidP="00EB70CE">
      <w:pPr>
        <w:pStyle w:val="PlainText"/>
        <w:rPr>
          <w:i/>
        </w:rPr>
      </w:pPr>
    </w:p>
    <w:p w14:paraId="32A84660" w14:textId="3856F33F"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p>
    <w:p w14:paraId="7CA09BBA" w14:textId="77777777" w:rsidR="00EB70CE" w:rsidRPr="00C0648C" w:rsidRDefault="00EB70CE" w:rsidP="00EB70CE">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9C7716" w14:paraId="3E4178C2" w14:textId="77777777" w:rsidTr="00DF6E51">
        <w:trPr>
          <w:jc w:val="center"/>
        </w:trPr>
        <w:tc>
          <w:tcPr>
            <w:tcW w:w="4297" w:type="dxa"/>
            <w:shd w:val="clear" w:color="auto" w:fill="auto"/>
          </w:tcPr>
          <w:p w14:paraId="5B71BB1C" w14:textId="77777777" w:rsidR="009C7716" w:rsidRPr="00D03B0C" w:rsidRDefault="009C7716" w:rsidP="00DF6E51">
            <w:pPr>
              <w:rPr>
                <w:b/>
              </w:rPr>
            </w:pPr>
            <w:r w:rsidRPr="00D03B0C">
              <w:rPr>
                <w:b/>
              </w:rPr>
              <w:t>Targets or Measures</w:t>
            </w:r>
          </w:p>
        </w:tc>
        <w:tc>
          <w:tcPr>
            <w:tcW w:w="790" w:type="dxa"/>
            <w:shd w:val="clear" w:color="auto" w:fill="auto"/>
          </w:tcPr>
          <w:p w14:paraId="35240940" w14:textId="77777777" w:rsidR="009C7716" w:rsidRPr="00D03B0C" w:rsidRDefault="009C7716" w:rsidP="00DF6E51">
            <w:pPr>
              <w:jc w:val="center"/>
              <w:rPr>
                <w:b/>
              </w:rPr>
            </w:pPr>
            <w:r w:rsidRPr="00D03B0C">
              <w:rPr>
                <w:b/>
              </w:rPr>
              <w:t>Base</w:t>
            </w:r>
          </w:p>
        </w:tc>
        <w:tc>
          <w:tcPr>
            <w:tcW w:w="790" w:type="dxa"/>
            <w:shd w:val="clear" w:color="auto" w:fill="auto"/>
          </w:tcPr>
          <w:p w14:paraId="42839B31" w14:textId="77777777" w:rsidR="009C7716" w:rsidRPr="00D03B0C" w:rsidRDefault="009C7716" w:rsidP="00DF6E51">
            <w:pPr>
              <w:jc w:val="center"/>
              <w:rPr>
                <w:b/>
              </w:rPr>
            </w:pPr>
            <w:r w:rsidRPr="00D03B0C">
              <w:rPr>
                <w:b/>
              </w:rPr>
              <w:t>Year 1</w:t>
            </w:r>
          </w:p>
        </w:tc>
        <w:tc>
          <w:tcPr>
            <w:tcW w:w="790" w:type="dxa"/>
            <w:shd w:val="clear" w:color="auto" w:fill="auto"/>
          </w:tcPr>
          <w:p w14:paraId="4DE57074" w14:textId="77777777" w:rsidR="009C7716" w:rsidRPr="00D03B0C" w:rsidRDefault="009C7716" w:rsidP="00DF6E51">
            <w:pPr>
              <w:jc w:val="center"/>
              <w:rPr>
                <w:b/>
              </w:rPr>
            </w:pPr>
            <w:r w:rsidRPr="00D03B0C">
              <w:rPr>
                <w:b/>
              </w:rPr>
              <w:t>Year 2</w:t>
            </w:r>
          </w:p>
        </w:tc>
        <w:tc>
          <w:tcPr>
            <w:tcW w:w="790" w:type="dxa"/>
            <w:shd w:val="clear" w:color="auto" w:fill="auto"/>
          </w:tcPr>
          <w:p w14:paraId="7618012E" w14:textId="77777777" w:rsidR="009C7716" w:rsidRPr="00D03B0C" w:rsidRDefault="009C7716" w:rsidP="00DF6E51">
            <w:pPr>
              <w:jc w:val="center"/>
              <w:rPr>
                <w:b/>
              </w:rPr>
            </w:pPr>
            <w:r w:rsidRPr="00D03B0C">
              <w:rPr>
                <w:b/>
              </w:rPr>
              <w:t>Year 3</w:t>
            </w:r>
          </w:p>
        </w:tc>
        <w:tc>
          <w:tcPr>
            <w:tcW w:w="790" w:type="dxa"/>
            <w:shd w:val="clear" w:color="auto" w:fill="auto"/>
          </w:tcPr>
          <w:p w14:paraId="11F24942" w14:textId="77777777" w:rsidR="009C7716" w:rsidRPr="00D03B0C" w:rsidRDefault="009C7716" w:rsidP="00DF6E51">
            <w:pPr>
              <w:jc w:val="center"/>
              <w:rPr>
                <w:b/>
              </w:rPr>
            </w:pPr>
            <w:r w:rsidRPr="00D03B0C">
              <w:rPr>
                <w:b/>
              </w:rPr>
              <w:t>Year 4</w:t>
            </w:r>
          </w:p>
        </w:tc>
        <w:tc>
          <w:tcPr>
            <w:tcW w:w="791" w:type="dxa"/>
            <w:shd w:val="clear" w:color="auto" w:fill="auto"/>
          </w:tcPr>
          <w:p w14:paraId="16F13315" w14:textId="77777777" w:rsidR="009C7716" w:rsidRPr="00D03B0C" w:rsidRDefault="009C7716" w:rsidP="00DF6E51">
            <w:pPr>
              <w:jc w:val="center"/>
              <w:rPr>
                <w:b/>
              </w:rPr>
            </w:pPr>
            <w:r w:rsidRPr="00D03B0C">
              <w:rPr>
                <w:b/>
              </w:rPr>
              <w:t>Year 5</w:t>
            </w:r>
          </w:p>
        </w:tc>
      </w:tr>
      <w:tr w:rsidR="00882BD6" w14:paraId="74EBCE91" w14:textId="77777777" w:rsidTr="00DF6E51">
        <w:trPr>
          <w:jc w:val="center"/>
        </w:trPr>
        <w:tc>
          <w:tcPr>
            <w:tcW w:w="4297" w:type="dxa"/>
            <w:shd w:val="clear" w:color="auto" w:fill="auto"/>
          </w:tcPr>
          <w:p w14:paraId="556A7889" w14:textId="03154C6D" w:rsidR="00882BD6" w:rsidRPr="00696729" w:rsidRDefault="00882BD6" w:rsidP="00882BD6">
            <w:pPr>
              <w:pStyle w:val="PlainText"/>
            </w:pPr>
            <w:r>
              <w:t>Students in year 3 and 5 perform on par or above with ‘like schools’ in writing as measured by NAPLAN.</w:t>
            </w:r>
          </w:p>
        </w:tc>
        <w:tc>
          <w:tcPr>
            <w:tcW w:w="790" w:type="dxa"/>
            <w:shd w:val="clear" w:color="auto" w:fill="auto"/>
          </w:tcPr>
          <w:p w14:paraId="709EF569" w14:textId="334590F5" w:rsidR="00882BD6" w:rsidRDefault="0087189E" w:rsidP="00DF6E51">
            <w:r>
              <w:t>+17.5</w:t>
            </w:r>
          </w:p>
        </w:tc>
        <w:tc>
          <w:tcPr>
            <w:tcW w:w="790" w:type="dxa"/>
            <w:shd w:val="clear" w:color="auto" w:fill="auto"/>
          </w:tcPr>
          <w:p w14:paraId="1D39AE97" w14:textId="5099B7E5" w:rsidR="00882BD6" w:rsidRDefault="001006D8" w:rsidP="00DF6E51">
            <w:r>
              <w:t>+21</w:t>
            </w:r>
          </w:p>
        </w:tc>
        <w:tc>
          <w:tcPr>
            <w:tcW w:w="790" w:type="dxa"/>
            <w:shd w:val="clear" w:color="auto" w:fill="auto"/>
          </w:tcPr>
          <w:p w14:paraId="48EB8AA1" w14:textId="77777777" w:rsidR="00882BD6" w:rsidRPr="00D03B0C" w:rsidRDefault="00882BD6" w:rsidP="00DF6E51"/>
        </w:tc>
        <w:tc>
          <w:tcPr>
            <w:tcW w:w="790" w:type="dxa"/>
            <w:shd w:val="clear" w:color="auto" w:fill="auto"/>
          </w:tcPr>
          <w:p w14:paraId="0F323009" w14:textId="77777777" w:rsidR="00882BD6" w:rsidRPr="00D03B0C" w:rsidRDefault="00882BD6" w:rsidP="00DF6E51"/>
        </w:tc>
        <w:tc>
          <w:tcPr>
            <w:tcW w:w="790" w:type="dxa"/>
            <w:shd w:val="clear" w:color="auto" w:fill="auto"/>
          </w:tcPr>
          <w:p w14:paraId="1369922E" w14:textId="77777777" w:rsidR="00882BD6" w:rsidRPr="00D03B0C" w:rsidRDefault="00882BD6" w:rsidP="00DF6E51"/>
        </w:tc>
        <w:tc>
          <w:tcPr>
            <w:tcW w:w="791" w:type="dxa"/>
            <w:shd w:val="clear" w:color="auto" w:fill="auto"/>
          </w:tcPr>
          <w:p w14:paraId="54199812" w14:textId="77777777" w:rsidR="00882BD6" w:rsidRPr="00D03B0C" w:rsidRDefault="00882BD6" w:rsidP="00DF6E51"/>
        </w:tc>
      </w:tr>
      <w:tr w:rsidR="00882BD6" w14:paraId="3BB38E96" w14:textId="77777777" w:rsidTr="00DF6E51">
        <w:trPr>
          <w:jc w:val="center"/>
        </w:trPr>
        <w:tc>
          <w:tcPr>
            <w:tcW w:w="4297" w:type="dxa"/>
            <w:shd w:val="clear" w:color="auto" w:fill="auto"/>
          </w:tcPr>
          <w:p w14:paraId="2337265D" w14:textId="59BE40F5" w:rsidR="00882BD6" w:rsidRPr="00696729" w:rsidRDefault="00882BD6" w:rsidP="00882BD6">
            <w:pPr>
              <w:pStyle w:val="PlainText"/>
            </w:pPr>
            <w:r>
              <w:t>Students in year 3 and 5 perform on par or above with ‘like schools’ in mathematics as measured by NAPLAN.</w:t>
            </w:r>
          </w:p>
        </w:tc>
        <w:tc>
          <w:tcPr>
            <w:tcW w:w="790" w:type="dxa"/>
            <w:shd w:val="clear" w:color="auto" w:fill="auto"/>
          </w:tcPr>
          <w:p w14:paraId="15C77490" w14:textId="73559174" w:rsidR="00882BD6" w:rsidRDefault="0087189E" w:rsidP="00DF6E51">
            <w:r>
              <w:t>-21.0</w:t>
            </w:r>
          </w:p>
        </w:tc>
        <w:tc>
          <w:tcPr>
            <w:tcW w:w="790" w:type="dxa"/>
            <w:shd w:val="clear" w:color="auto" w:fill="auto"/>
          </w:tcPr>
          <w:p w14:paraId="1FCF6353" w14:textId="48757D0E" w:rsidR="00882BD6" w:rsidRDefault="001006D8" w:rsidP="00DF6E51">
            <w:r>
              <w:t>-21.8</w:t>
            </w:r>
          </w:p>
        </w:tc>
        <w:tc>
          <w:tcPr>
            <w:tcW w:w="790" w:type="dxa"/>
            <w:shd w:val="clear" w:color="auto" w:fill="auto"/>
          </w:tcPr>
          <w:p w14:paraId="722224AA" w14:textId="77777777" w:rsidR="00882BD6" w:rsidRPr="00D03B0C" w:rsidRDefault="00882BD6" w:rsidP="00DF6E51"/>
        </w:tc>
        <w:tc>
          <w:tcPr>
            <w:tcW w:w="790" w:type="dxa"/>
            <w:shd w:val="clear" w:color="auto" w:fill="auto"/>
          </w:tcPr>
          <w:p w14:paraId="22E592D5" w14:textId="77777777" w:rsidR="00882BD6" w:rsidRPr="00D03B0C" w:rsidRDefault="00882BD6" w:rsidP="00DF6E51"/>
        </w:tc>
        <w:tc>
          <w:tcPr>
            <w:tcW w:w="790" w:type="dxa"/>
            <w:shd w:val="clear" w:color="auto" w:fill="auto"/>
          </w:tcPr>
          <w:p w14:paraId="5C3EBFA2" w14:textId="77777777" w:rsidR="00882BD6" w:rsidRPr="00D03B0C" w:rsidRDefault="00882BD6" w:rsidP="00DF6E51"/>
        </w:tc>
        <w:tc>
          <w:tcPr>
            <w:tcW w:w="791" w:type="dxa"/>
            <w:shd w:val="clear" w:color="auto" w:fill="auto"/>
          </w:tcPr>
          <w:p w14:paraId="6E4A83EA" w14:textId="77777777" w:rsidR="00882BD6" w:rsidRPr="00D03B0C" w:rsidRDefault="00882BD6" w:rsidP="00DF6E51"/>
        </w:tc>
      </w:tr>
      <w:tr w:rsidR="009C7716" w14:paraId="5372AE12" w14:textId="77777777" w:rsidTr="00DF6E51">
        <w:trPr>
          <w:jc w:val="center"/>
        </w:trPr>
        <w:tc>
          <w:tcPr>
            <w:tcW w:w="4297" w:type="dxa"/>
            <w:shd w:val="clear" w:color="auto" w:fill="auto"/>
          </w:tcPr>
          <w:p w14:paraId="70C272EE" w14:textId="77777777" w:rsidR="009C7716" w:rsidRPr="00696729" w:rsidRDefault="009C7716" w:rsidP="00DF6E51">
            <w:pPr>
              <w:pStyle w:val="PlainText"/>
            </w:pPr>
            <w:r w:rsidRPr="00696729">
              <w:t xml:space="preserve">Achieve </w:t>
            </w:r>
            <w:r>
              <w:t>3</w:t>
            </w:r>
            <w:r w:rsidRPr="00696729">
              <w:t>0% of each kindergarten cohort make above expected progress in Reading (PIPS).</w:t>
            </w:r>
          </w:p>
        </w:tc>
        <w:tc>
          <w:tcPr>
            <w:tcW w:w="790" w:type="dxa"/>
            <w:shd w:val="clear" w:color="auto" w:fill="auto"/>
          </w:tcPr>
          <w:p w14:paraId="6EC00719" w14:textId="77777777" w:rsidR="009C7716" w:rsidRPr="00D03B0C" w:rsidRDefault="009C7716" w:rsidP="00DF6E51">
            <w:r>
              <w:t>28%</w:t>
            </w:r>
          </w:p>
        </w:tc>
        <w:tc>
          <w:tcPr>
            <w:tcW w:w="790" w:type="dxa"/>
            <w:shd w:val="clear" w:color="auto" w:fill="auto"/>
          </w:tcPr>
          <w:p w14:paraId="57DD46FD" w14:textId="77777777" w:rsidR="009C7716" w:rsidRPr="00D03B0C" w:rsidRDefault="009C7716" w:rsidP="00DF6E51">
            <w:r>
              <w:t>35%</w:t>
            </w:r>
          </w:p>
        </w:tc>
        <w:tc>
          <w:tcPr>
            <w:tcW w:w="790" w:type="dxa"/>
            <w:shd w:val="clear" w:color="auto" w:fill="auto"/>
          </w:tcPr>
          <w:p w14:paraId="5EF929F4" w14:textId="77777777" w:rsidR="009C7716" w:rsidRPr="00D03B0C" w:rsidRDefault="009C7716" w:rsidP="00DF6E51"/>
        </w:tc>
        <w:tc>
          <w:tcPr>
            <w:tcW w:w="790" w:type="dxa"/>
            <w:shd w:val="clear" w:color="auto" w:fill="auto"/>
          </w:tcPr>
          <w:p w14:paraId="17CB71E0" w14:textId="77777777" w:rsidR="009C7716" w:rsidRPr="00D03B0C" w:rsidRDefault="009C7716" w:rsidP="00DF6E51"/>
        </w:tc>
        <w:tc>
          <w:tcPr>
            <w:tcW w:w="790" w:type="dxa"/>
            <w:shd w:val="clear" w:color="auto" w:fill="auto"/>
          </w:tcPr>
          <w:p w14:paraId="72DC57FE" w14:textId="77777777" w:rsidR="009C7716" w:rsidRPr="00D03B0C" w:rsidRDefault="009C7716" w:rsidP="00DF6E51"/>
        </w:tc>
        <w:tc>
          <w:tcPr>
            <w:tcW w:w="791" w:type="dxa"/>
            <w:shd w:val="clear" w:color="auto" w:fill="auto"/>
          </w:tcPr>
          <w:p w14:paraId="0A289F44" w14:textId="77777777" w:rsidR="009C7716" w:rsidRPr="00D03B0C" w:rsidRDefault="009C7716" w:rsidP="00DF6E51"/>
        </w:tc>
      </w:tr>
      <w:tr w:rsidR="009C7716" w14:paraId="60FB90A9" w14:textId="77777777" w:rsidTr="00DF6E51">
        <w:trPr>
          <w:jc w:val="center"/>
        </w:trPr>
        <w:tc>
          <w:tcPr>
            <w:tcW w:w="4297" w:type="dxa"/>
            <w:shd w:val="clear" w:color="auto" w:fill="auto"/>
          </w:tcPr>
          <w:p w14:paraId="718CD57B" w14:textId="77777777" w:rsidR="009C7716" w:rsidRPr="00696729" w:rsidRDefault="009C7716" w:rsidP="00DF6E51">
            <w:pPr>
              <w:pStyle w:val="PlainText"/>
            </w:pPr>
            <w:r w:rsidRPr="00696729">
              <w:t xml:space="preserve">Achieve </w:t>
            </w:r>
            <w:r>
              <w:t>55</w:t>
            </w:r>
            <w:r w:rsidRPr="00696729">
              <w:t>% of each kindergarten cohort make above expected progress in Mathematics (PIPS).</w:t>
            </w:r>
          </w:p>
        </w:tc>
        <w:tc>
          <w:tcPr>
            <w:tcW w:w="790" w:type="dxa"/>
            <w:shd w:val="clear" w:color="auto" w:fill="auto"/>
          </w:tcPr>
          <w:p w14:paraId="42E6D3EF" w14:textId="77777777" w:rsidR="009C7716" w:rsidRPr="00D03B0C" w:rsidRDefault="009C7716" w:rsidP="00DF6E51">
            <w:r>
              <w:t>49%</w:t>
            </w:r>
          </w:p>
        </w:tc>
        <w:tc>
          <w:tcPr>
            <w:tcW w:w="790" w:type="dxa"/>
            <w:shd w:val="clear" w:color="auto" w:fill="auto"/>
          </w:tcPr>
          <w:p w14:paraId="2C5D423B" w14:textId="77777777" w:rsidR="009C7716" w:rsidRPr="00D03B0C" w:rsidRDefault="009C7716" w:rsidP="00DF6E51">
            <w:r>
              <w:t>27%</w:t>
            </w:r>
          </w:p>
        </w:tc>
        <w:tc>
          <w:tcPr>
            <w:tcW w:w="790" w:type="dxa"/>
            <w:shd w:val="clear" w:color="auto" w:fill="auto"/>
          </w:tcPr>
          <w:p w14:paraId="10C29313" w14:textId="77777777" w:rsidR="009C7716" w:rsidRPr="00D03B0C" w:rsidRDefault="009C7716" w:rsidP="00DF6E51"/>
        </w:tc>
        <w:tc>
          <w:tcPr>
            <w:tcW w:w="790" w:type="dxa"/>
            <w:shd w:val="clear" w:color="auto" w:fill="auto"/>
          </w:tcPr>
          <w:p w14:paraId="1390F7E0" w14:textId="77777777" w:rsidR="009C7716" w:rsidRPr="00D03B0C" w:rsidRDefault="009C7716" w:rsidP="00DF6E51"/>
        </w:tc>
        <w:tc>
          <w:tcPr>
            <w:tcW w:w="790" w:type="dxa"/>
            <w:shd w:val="clear" w:color="auto" w:fill="auto"/>
          </w:tcPr>
          <w:p w14:paraId="3B821A27" w14:textId="77777777" w:rsidR="009C7716" w:rsidRPr="00D03B0C" w:rsidRDefault="009C7716" w:rsidP="00DF6E51"/>
        </w:tc>
        <w:tc>
          <w:tcPr>
            <w:tcW w:w="791" w:type="dxa"/>
            <w:shd w:val="clear" w:color="auto" w:fill="auto"/>
          </w:tcPr>
          <w:p w14:paraId="0932127A" w14:textId="77777777" w:rsidR="009C7716" w:rsidRPr="00D03B0C" w:rsidRDefault="009C7716" w:rsidP="00DF6E51"/>
        </w:tc>
      </w:tr>
      <w:tr w:rsidR="009C7716" w14:paraId="354E962A" w14:textId="77777777" w:rsidTr="00DF6E51">
        <w:trPr>
          <w:jc w:val="center"/>
        </w:trPr>
        <w:tc>
          <w:tcPr>
            <w:tcW w:w="4297" w:type="dxa"/>
            <w:shd w:val="clear" w:color="auto" w:fill="auto"/>
          </w:tcPr>
          <w:p w14:paraId="2DE98208" w14:textId="77777777" w:rsidR="009C7716" w:rsidRPr="00D03B0C" w:rsidRDefault="009C7716" w:rsidP="00DF6E51">
            <w:pPr>
              <w:pStyle w:val="PlainText"/>
            </w:pPr>
            <w:r w:rsidRPr="00397B82">
              <w:lastRenderedPageBreak/>
              <w:t>Achieve the ACT Education Directorate mean score for student growth in Reading (NAPLAN SMART Data)</w:t>
            </w:r>
            <w:r>
              <w:t>.</w:t>
            </w:r>
          </w:p>
        </w:tc>
        <w:tc>
          <w:tcPr>
            <w:tcW w:w="790" w:type="dxa"/>
            <w:shd w:val="clear" w:color="auto" w:fill="auto"/>
          </w:tcPr>
          <w:p w14:paraId="722E3030" w14:textId="77777777" w:rsidR="009C7716" w:rsidRPr="00D03B0C" w:rsidRDefault="009C7716" w:rsidP="00DF6E51">
            <w:r>
              <w:t>+10.2</w:t>
            </w:r>
          </w:p>
        </w:tc>
        <w:tc>
          <w:tcPr>
            <w:tcW w:w="790" w:type="dxa"/>
            <w:shd w:val="clear" w:color="auto" w:fill="auto"/>
          </w:tcPr>
          <w:p w14:paraId="70FBA5FC" w14:textId="77777777" w:rsidR="009C7716" w:rsidRPr="00D03B0C" w:rsidRDefault="009C7716" w:rsidP="00DF6E51">
            <w:r>
              <w:t>-23.2</w:t>
            </w:r>
          </w:p>
        </w:tc>
        <w:tc>
          <w:tcPr>
            <w:tcW w:w="790" w:type="dxa"/>
            <w:shd w:val="clear" w:color="auto" w:fill="auto"/>
          </w:tcPr>
          <w:p w14:paraId="011B9AD4" w14:textId="77777777" w:rsidR="009C7716" w:rsidRPr="00D03B0C" w:rsidRDefault="009C7716" w:rsidP="00DF6E51"/>
        </w:tc>
        <w:tc>
          <w:tcPr>
            <w:tcW w:w="790" w:type="dxa"/>
            <w:shd w:val="clear" w:color="auto" w:fill="auto"/>
          </w:tcPr>
          <w:p w14:paraId="1B0F683F" w14:textId="77777777" w:rsidR="009C7716" w:rsidRPr="00D03B0C" w:rsidRDefault="009C7716" w:rsidP="00DF6E51"/>
        </w:tc>
        <w:tc>
          <w:tcPr>
            <w:tcW w:w="790" w:type="dxa"/>
            <w:shd w:val="clear" w:color="auto" w:fill="auto"/>
          </w:tcPr>
          <w:p w14:paraId="391EF954" w14:textId="77777777" w:rsidR="009C7716" w:rsidRPr="00D03B0C" w:rsidRDefault="009C7716" w:rsidP="00DF6E51"/>
        </w:tc>
        <w:tc>
          <w:tcPr>
            <w:tcW w:w="791" w:type="dxa"/>
            <w:shd w:val="clear" w:color="auto" w:fill="auto"/>
          </w:tcPr>
          <w:p w14:paraId="744FD295" w14:textId="77777777" w:rsidR="009C7716" w:rsidRPr="00D03B0C" w:rsidRDefault="009C7716" w:rsidP="00DF6E51"/>
        </w:tc>
      </w:tr>
      <w:tr w:rsidR="009C7716" w14:paraId="573291C3" w14:textId="77777777" w:rsidTr="00DF6E51">
        <w:trPr>
          <w:jc w:val="center"/>
        </w:trPr>
        <w:tc>
          <w:tcPr>
            <w:tcW w:w="4297" w:type="dxa"/>
            <w:shd w:val="clear" w:color="auto" w:fill="auto"/>
          </w:tcPr>
          <w:p w14:paraId="22E3A2CD" w14:textId="77777777" w:rsidR="009C7716" w:rsidRPr="00397B82" w:rsidRDefault="009C7716" w:rsidP="00DF6E51">
            <w:pPr>
              <w:pStyle w:val="PlainText"/>
            </w:pPr>
            <w:r w:rsidRPr="00397B82">
              <w:t>Achieve the ACT Education Directorate mean score for student growth in Spelling (NAPLAN SMART Data)</w:t>
            </w:r>
            <w:r>
              <w:t>.</w:t>
            </w:r>
          </w:p>
        </w:tc>
        <w:tc>
          <w:tcPr>
            <w:tcW w:w="790" w:type="dxa"/>
            <w:shd w:val="clear" w:color="auto" w:fill="auto"/>
          </w:tcPr>
          <w:p w14:paraId="11E94846" w14:textId="77777777" w:rsidR="009C7716" w:rsidRPr="00D03B0C" w:rsidRDefault="009C7716" w:rsidP="00DF6E51">
            <w:r>
              <w:t>-9.8</w:t>
            </w:r>
          </w:p>
        </w:tc>
        <w:tc>
          <w:tcPr>
            <w:tcW w:w="790" w:type="dxa"/>
            <w:shd w:val="clear" w:color="auto" w:fill="auto"/>
          </w:tcPr>
          <w:p w14:paraId="3D8668F1" w14:textId="77777777" w:rsidR="009C7716" w:rsidRPr="00D03B0C" w:rsidRDefault="009C7716" w:rsidP="00DF6E51">
            <w:r>
              <w:t>-4.4</w:t>
            </w:r>
          </w:p>
        </w:tc>
        <w:tc>
          <w:tcPr>
            <w:tcW w:w="790" w:type="dxa"/>
            <w:shd w:val="clear" w:color="auto" w:fill="auto"/>
          </w:tcPr>
          <w:p w14:paraId="6874B246" w14:textId="77777777" w:rsidR="009C7716" w:rsidRPr="00D03B0C" w:rsidRDefault="009C7716" w:rsidP="00DF6E51"/>
        </w:tc>
        <w:tc>
          <w:tcPr>
            <w:tcW w:w="790" w:type="dxa"/>
            <w:shd w:val="clear" w:color="auto" w:fill="auto"/>
          </w:tcPr>
          <w:p w14:paraId="5FE827A1" w14:textId="77777777" w:rsidR="009C7716" w:rsidRPr="00D03B0C" w:rsidRDefault="009C7716" w:rsidP="00DF6E51"/>
        </w:tc>
        <w:tc>
          <w:tcPr>
            <w:tcW w:w="790" w:type="dxa"/>
            <w:shd w:val="clear" w:color="auto" w:fill="auto"/>
          </w:tcPr>
          <w:p w14:paraId="68454385" w14:textId="77777777" w:rsidR="009C7716" w:rsidRPr="00D03B0C" w:rsidRDefault="009C7716" w:rsidP="00DF6E51"/>
        </w:tc>
        <w:tc>
          <w:tcPr>
            <w:tcW w:w="791" w:type="dxa"/>
            <w:shd w:val="clear" w:color="auto" w:fill="auto"/>
          </w:tcPr>
          <w:p w14:paraId="443C4512" w14:textId="77777777" w:rsidR="009C7716" w:rsidRPr="00D03B0C" w:rsidRDefault="009C7716" w:rsidP="00DF6E51"/>
        </w:tc>
      </w:tr>
      <w:tr w:rsidR="009C7716" w14:paraId="2F2373C4" w14:textId="77777777" w:rsidTr="00DF6E51">
        <w:trPr>
          <w:jc w:val="center"/>
        </w:trPr>
        <w:tc>
          <w:tcPr>
            <w:tcW w:w="4297" w:type="dxa"/>
            <w:shd w:val="clear" w:color="auto" w:fill="auto"/>
          </w:tcPr>
          <w:p w14:paraId="4A0ED7F5" w14:textId="77777777" w:rsidR="009C7716" w:rsidRPr="00397B82" w:rsidRDefault="009C7716" w:rsidP="00DF6E51">
            <w:pPr>
              <w:pStyle w:val="PlainText"/>
            </w:pPr>
            <w:r w:rsidRPr="00397B82">
              <w:t>Achieve the ACT Education Directorate mean score for student growth in Writing</w:t>
            </w:r>
            <w:r>
              <w:t xml:space="preserve"> </w:t>
            </w:r>
            <w:r w:rsidRPr="00397B82">
              <w:t>(NAPLAN SMART Data)</w:t>
            </w:r>
            <w:r>
              <w:t>.</w:t>
            </w:r>
          </w:p>
        </w:tc>
        <w:tc>
          <w:tcPr>
            <w:tcW w:w="790" w:type="dxa"/>
            <w:shd w:val="clear" w:color="auto" w:fill="auto"/>
          </w:tcPr>
          <w:p w14:paraId="367F9DFB" w14:textId="77777777" w:rsidR="009C7716" w:rsidRPr="00D03B0C" w:rsidRDefault="009C7716" w:rsidP="00DF6E51">
            <w:r>
              <w:t>+15.9</w:t>
            </w:r>
          </w:p>
        </w:tc>
        <w:tc>
          <w:tcPr>
            <w:tcW w:w="790" w:type="dxa"/>
            <w:shd w:val="clear" w:color="auto" w:fill="auto"/>
          </w:tcPr>
          <w:p w14:paraId="58DC8711" w14:textId="77777777" w:rsidR="009C7716" w:rsidRPr="00D03B0C" w:rsidRDefault="009C7716" w:rsidP="00DF6E51">
            <w:r>
              <w:t>+22.1</w:t>
            </w:r>
          </w:p>
        </w:tc>
        <w:tc>
          <w:tcPr>
            <w:tcW w:w="790" w:type="dxa"/>
            <w:shd w:val="clear" w:color="auto" w:fill="auto"/>
          </w:tcPr>
          <w:p w14:paraId="1F366BB2" w14:textId="77777777" w:rsidR="009C7716" w:rsidRPr="00D03B0C" w:rsidRDefault="009C7716" w:rsidP="00DF6E51"/>
        </w:tc>
        <w:tc>
          <w:tcPr>
            <w:tcW w:w="790" w:type="dxa"/>
            <w:shd w:val="clear" w:color="auto" w:fill="auto"/>
          </w:tcPr>
          <w:p w14:paraId="05CE6150" w14:textId="77777777" w:rsidR="009C7716" w:rsidRPr="00D03B0C" w:rsidRDefault="009C7716" w:rsidP="00DF6E51"/>
        </w:tc>
        <w:tc>
          <w:tcPr>
            <w:tcW w:w="790" w:type="dxa"/>
            <w:shd w:val="clear" w:color="auto" w:fill="auto"/>
          </w:tcPr>
          <w:p w14:paraId="5977DEC7" w14:textId="77777777" w:rsidR="009C7716" w:rsidRPr="00D03B0C" w:rsidRDefault="009C7716" w:rsidP="00DF6E51"/>
        </w:tc>
        <w:tc>
          <w:tcPr>
            <w:tcW w:w="791" w:type="dxa"/>
            <w:shd w:val="clear" w:color="auto" w:fill="auto"/>
          </w:tcPr>
          <w:p w14:paraId="66AA5248" w14:textId="77777777" w:rsidR="009C7716" w:rsidRPr="00D03B0C" w:rsidRDefault="009C7716" w:rsidP="00DF6E51"/>
        </w:tc>
      </w:tr>
      <w:tr w:rsidR="009C7716" w14:paraId="7EF9367C" w14:textId="77777777" w:rsidTr="00DF6E51">
        <w:trPr>
          <w:jc w:val="center"/>
        </w:trPr>
        <w:tc>
          <w:tcPr>
            <w:tcW w:w="4297" w:type="dxa"/>
            <w:shd w:val="clear" w:color="auto" w:fill="auto"/>
          </w:tcPr>
          <w:p w14:paraId="7E1CF759" w14:textId="77777777" w:rsidR="009C7716" w:rsidRPr="00397B82" w:rsidRDefault="009C7716" w:rsidP="00DF6E51">
            <w:pPr>
              <w:pStyle w:val="PlainText"/>
            </w:pPr>
            <w:r w:rsidRPr="00397B82">
              <w:t>Achieve the ACT Education Directorate mean score for student growth in Grammar and Punctuation (NAPLAN SMART Data)</w:t>
            </w:r>
            <w:r>
              <w:t>.</w:t>
            </w:r>
          </w:p>
        </w:tc>
        <w:tc>
          <w:tcPr>
            <w:tcW w:w="790" w:type="dxa"/>
            <w:shd w:val="clear" w:color="auto" w:fill="auto"/>
          </w:tcPr>
          <w:p w14:paraId="384A06AC" w14:textId="77777777" w:rsidR="009C7716" w:rsidRPr="00D03B0C" w:rsidRDefault="009C7716" w:rsidP="00DF6E51">
            <w:r>
              <w:t>+14.5</w:t>
            </w:r>
          </w:p>
        </w:tc>
        <w:tc>
          <w:tcPr>
            <w:tcW w:w="790" w:type="dxa"/>
            <w:shd w:val="clear" w:color="auto" w:fill="auto"/>
          </w:tcPr>
          <w:p w14:paraId="0AEEB959" w14:textId="77777777" w:rsidR="009C7716" w:rsidRPr="00D03B0C" w:rsidRDefault="009C7716" w:rsidP="00DF6E51">
            <w:r>
              <w:t>+14.5</w:t>
            </w:r>
          </w:p>
        </w:tc>
        <w:tc>
          <w:tcPr>
            <w:tcW w:w="790" w:type="dxa"/>
            <w:shd w:val="clear" w:color="auto" w:fill="auto"/>
          </w:tcPr>
          <w:p w14:paraId="03493C0A" w14:textId="77777777" w:rsidR="009C7716" w:rsidRPr="00D03B0C" w:rsidRDefault="009C7716" w:rsidP="00DF6E51"/>
        </w:tc>
        <w:tc>
          <w:tcPr>
            <w:tcW w:w="790" w:type="dxa"/>
            <w:shd w:val="clear" w:color="auto" w:fill="auto"/>
          </w:tcPr>
          <w:p w14:paraId="2B9101A8" w14:textId="77777777" w:rsidR="009C7716" w:rsidRPr="00D03B0C" w:rsidRDefault="009C7716" w:rsidP="00DF6E51"/>
        </w:tc>
        <w:tc>
          <w:tcPr>
            <w:tcW w:w="790" w:type="dxa"/>
            <w:shd w:val="clear" w:color="auto" w:fill="auto"/>
          </w:tcPr>
          <w:p w14:paraId="74F96272" w14:textId="77777777" w:rsidR="009C7716" w:rsidRPr="00D03B0C" w:rsidRDefault="009C7716" w:rsidP="00DF6E51"/>
        </w:tc>
        <w:tc>
          <w:tcPr>
            <w:tcW w:w="791" w:type="dxa"/>
            <w:shd w:val="clear" w:color="auto" w:fill="auto"/>
          </w:tcPr>
          <w:p w14:paraId="1E42AD25" w14:textId="77777777" w:rsidR="009C7716" w:rsidRPr="00D03B0C" w:rsidRDefault="009C7716" w:rsidP="00DF6E51"/>
        </w:tc>
      </w:tr>
      <w:tr w:rsidR="009C7716" w14:paraId="04CBD50B" w14:textId="77777777" w:rsidTr="00DF6E51">
        <w:trPr>
          <w:jc w:val="center"/>
        </w:trPr>
        <w:tc>
          <w:tcPr>
            <w:tcW w:w="4297" w:type="dxa"/>
            <w:shd w:val="clear" w:color="auto" w:fill="auto"/>
          </w:tcPr>
          <w:p w14:paraId="39AC2F47" w14:textId="77777777" w:rsidR="009C7716" w:rsidRPr="00397B82" w:rsidRDefault="009C7716" w:rsidP="00DF6E51">
            <w:pPr>
              <w:pStyle w:val="PlainText"/>
            </w:pPr>
            <w:r w:rsidRPr="00397B82">
              <w:t>Achieve the ACT Education Directorate mean score for student growth in Numeracy (NAPLAN SMART Data)</w:t>
            </w:r>
            <w:r>
              <w:t>.</w:t>
            </w:r>
          </w:p>
        </w:tc>
        <w:tc>
          <w:tcPr>
            <w:tcW w:w="790" w:type="dxa"/>
            <w:shd w:val="clear" w:color="auto" w:fill="auto"/>
          </w:tcPr>
          <w:p w14:paraId="1D9E96EE" w14:textId="77777777" w:rsidR="009C7716" w:rsidRPr="00D03B0C" w:rsidRDefault="009C7716" w:rsidP="00DF6E51">
            <w:r>
              <w:t>-20</w:t>
            </w:r>
          </w:p>
        </w:tc>
        <w:tc>
          <w:tcPr>
            <w:tcW w:w="790" w:type="dxa"/>
            <w:shd w:val="clear" w:color="auto" w:fill="auto"/>
          </w:tcPr>
          <w:p w14:paraId="6810DDA8" w14:textId="77777777" w:rsidR="009C7716" w:rsidRPr="00D03B0C" w:rsidRDefault="009C7716" w:rsidP="00DF6E51">
            <w:r>
              <w:t>-21.6</w:t>
            </w:r>
          </w:p>
        </w:tc>
        <w:tc>
          <w:tcPr>
            <w:tcW w:w="790" w:type="dxa"/>
            <w:shd w:val="clear" w:color="auto" w:fill="auto"/>
          </w:tcPr>
          <w:p w14:paraId="6A1474E2" w14:textId="77777777" w:rsidR="009C7716" w:rsidRPr="00D03B0C" w:rsidRDefault="009C7716" w:rsidP="00DF6E51"/>
        </w:tc>
        <w:tc>
          <w:tcPr>
            <w:tcW w:w="790" w:type="dxa"/>
            <w:shd w:val="clear" w:color="auto" w:fill="auto"/>
          </w:tcPr>
          <w:p w14:paraId="2DD4EFCC" w14:textId="77777777" w:rsidR="009C7716" w:rsidRPr="00D03B0C" w:rsidRDefault="009C7716" w:rsidP="00DF6E51"/>
        </w:tc>
        <w:tc>
          <w:tcPr>
            <w:tcW w:w="790" w:type="dxa"/>
            <w:shd w:val="clear" w:color="auto" w:fill="auto"/>
          </w:tcPr>
          <w:p w14:paraId="5D003BF3" w14:textId="77777777" w:rsidR="009C7716" w:rsidRPr="00D03B0C" w:rsidRDefault="009C7716" w:rsidP="00DF6E51"/>
        </w:tc>
        <w:tc>
          <w:tcPr>
            <w:tcW w:w="791" w:type="dxa"/>
            <w:shd w:val="clear" w:color="auto" w:fill="auto"/>
          </w:tcPr>
          <w:p w14:paraId="6D08C71F" w14:textId="77777777" w:rsidR="009C7716" w:rsidRPr="00D03B0C" w:rsidRDefault="009C7716" w:rsidP="00DF6E51"/>
        </w:tc>
      </w:tr>
      <w:tr w:rsidR="009C7716" w14:paraId="7DCF8A2E" w14:textId="77777777" w:rsidTr="00DF6E51">
        <w:trPr>
          <w:jc w:val="center"/>
        </w:trPr>
        <w:tc>
          <w:tcPr>
            <w:tcW w:w="4297" w:type="dxa"/>
            <w:shd w:val="clear" w:color="auto" w:fill="auto"/>
          </w:tcPr>
          <w:p w14:paraId="1AB8C650" w14:textId="77777777" w:rsidR="009C7716" w:rsidRPr="00882BD6" w:rsidRDefault="009C7716" w:rsidP="00DF6E51">
            <w:pPr>
              <w:pStyle w:val="PlainText"/>
            </w:pPr>
            <w:r w:rsidRPr="00882BD6">
              <w:t>Achieve 60% of year 5 students making at or above expected progress in Reading (NAPLAN SMART Data).</w:t>
            </w:r>
          </w:p>
        </w:tc>
        <w:tc>
          <w:tcPr>
            <w:tcW w:w="790" w:type="dxa"/>
            <w:shd w:val="clear" w:color="auto" w:fill="auto"/>
          </w:tcPr>
          <w:p w14:paraId="3D9CB132" w14:textId="77777777" w:rsidR="009C7716" w:rsidRPr="00D03B0C" w:rsidRDefault="009C7716" w:rsidP="00DF6E51">
            <w:r>
              <w:t>60.0</w:t>
            </w:r>
          </w:p>
        </w:tc>
        <w:tc>
          <w:tcPr>
            <w:tcW w:w="790" w:type="dxa"/>
            <w:shd w:val="clear" w:color="auto" w:fill="auto"/>
          </w:tcPr>
          <w:p w14:paraId="3F46A59A" w14:textId="77777777" w:rsidR="009C7716" w:rsidRPr="00D03B0C" w:rsidRDefault="009C7716" w:rsidP="00DF6E51">
            <w:r>
              <w:t>71.4</w:t>
            </w:r>
          </w:p>
        </w:tc>
        <w:tc>
          <w:tcPr>
            <w:tcW w:w="790" w:type="dxa"/>
            <w:shd w:val="clear" w:color="auto" w:fill="auto"/>
          </w:tcPr>
          <w:p w14:paraId="144BE801" w14:textId="77777777" w:rsidR="009C7716" w:rsidRPr="00D03B0C" w:rsidRDefault="009C7716" w:rsidP="00DF6E51"/>
        </w:tc>
        <w:tc>
          <w:tcPr>
            <w:tcW w:w="790" w:type="dxa"/>
            <w:shd w:val="clear" w:color="auto" w:fill="auto"/>
          </w:tcPr>
          <w:p w14:paraId="3F1026C9" w14:textId="77777777" w:rsidR="009C7716" w:rsidRPr="00D03B0C" w:rsidRDefault="009C7716" w:rsidP="00DF6E51"/>
        </w:tc>
        <w:tc>
          <w:tcPr>
            <w:tcW w:w="790" w:type="dxa"/>
            <w:shd w:val="clear" w:color="auto" w:fill="auto"/>
          </w:tcPr>
          <w:p w14:paraId="69ACBE3D" w14:textId="77777777" w:rsidR="009C7716" w:rsidRPr="00D03B0C" w:rsidRDefault="009C7716" w:rsidP="00DF6E51"/>
        </w:tc>
        <w:tc>
          <w:tcPr>
            <w:tcW w:w="791" w:type="dxa"/>
            <w:shd w:val="clear" w:color="auto" w:fill="auto"/>
          </w:tcPr>
          <w:p w14:paraId="230B2678" w14:textId="77777777" w:rsidR="009C7716" w:rsidRPr="00D03B0C" w:rsidRDefault="009C7716" w:rsidP="00DF6E51"/>
        </w:tc>
      </w:tr>
      <w:tr w:rsidR="009C7716" w14:paraId="6AE77384" w14:textId="77777777" w:rsidTr="00DF6E51">
        <w:trPr>
          <w:jc w:val="center"/>
        </w:trPr>
        <w:tc>
          <w:tcPr>
            <w:tcW w:w="4297" w:type="dxa"/>
            <w:shd w:val="clear" w:color="auto" w:fill="auto"/>
          </w:tcPr>
          <w:p w14:paraId="1DF4F695" w14:textId="77777777" w:rsidR="009C7716" w:rsidRPr="00882BD6" w:rsidRDefault="009C7716" w:rsidP="00DF6E51">
            <w:pPr>
              <w:pStyle w:val="PlainText"/>
            </w:pPr>
            <w:r w:rsidRPr="00882BD6">
              <w:t>Achieve 50% of year 5 students making at or above expected progress in Mathematics (NAPLAN SMART Data).</w:t>
            </w:r>
          </w:p>
        </w:tc>
        <w:tc>
          <w:tcPr>
            <w:tcW w:w="790" w:type="dxa"/>
            <w:shd w:val="clear" w:color="auto" w:fill="auto"/>
          </w:tcPr>
          <w:p w14:paraId="59A46CF2" w14:textId="77777777" w:rsidR="009C7716" w:rsidRPr="00D03B0C" w:rsidRDefault="009C7716" w:rsidP="00DF6E51">
            <w:r>
              <w:t>44.0</w:t>
            </w:r>
          </w:p>
        </w:tc>
        <w:tc>
          <w:tcPr>
            <w:tcW w:w="790" w:type="dxa"/>
            <w:shd w:val="clear" w:color="auto" w:fill="auto"/>
          </w:tcPr>
          <w:p w14:paraId="13F4704F" w14:textId="77777777" w:rsidR="009C7716" w:rsidRPr="00D03B0C" w:rsidRDefault="009C7716" w:rsidP="00DF6E51">
            <w:r>
              <w:t>47.6</w:t>
            </w:r>
          </w:p>
        </w:tc>
        <w:tc>
          <w:tcPr>
            <w:tcW w:w="790" w:type="dxa"/>
            <w:shd w:val="clear" w:color="auto" w:fill="auto"/>
          </w:tcPr>
          <w:p w14:paraId="23854BDC" w14:textId="77777777" w:rsidR="009C7716" w:rsidRPr="00D03B0C" w:rsidRDefault="009C7716" w:rsidP="00DF6E51"/>
        </w:tc>
        <w:tc>
          <w:tcPr>
            <w:tcW w:w="790" w:type="dxa"/>
            <w:shd w:val="clear" w:color="auto" w:fill="auto"/>
          </w:tcPr>
          <w:p w14:paraId="4BBC0380" w14:textId="77777777" w:rsidR="009C7716" w:rsidRPr="00D03B0C" w:rsidRDefault="009C7716" w:rsidP="00DF6E51"/>
        </w:tc>
        <w:tc>
          <w:tcPr>
            <w:tcW w:w="790" w:type="dxa"/>
            <w:shd w:val="clear" w:color="auto" w:fill="auto"/>
          </w:tcPr>
          <w:p w14:paraId="06DF1168" w14:textId="77777777" w:rsidR="009C7716" w:rsidRPr="00D03B0C" w:rsidRDefault="009C7716" w:rsidP="00DF6E51"/>
        </w:tc>
        <w:tc>
          <w:tcPr>
            <w:tcW w:w="791" w:type="dxa"/>
            <w:shd w:val="clear" w:color="auto" w:fill="auto"/>
          </w:tcPr>
          <w:p w14:paraId="36AB7655" w14:textId="77777777" w:rsidR="009C7716" w:rsidRPr="00D03B0C" w:rsidRDefault="009C7716" w:rsidP="00DF6E51"/>
        </w:tc>
      </w:tr>
      <w:tr w:rsidR="009C7716" w14:paraId="4DAB3E6D" w14:textId="77777777" w:rsidTr="00DF6E51">
        <w:trPr>
          <w:jc w:val="center"/>
        </w:trPr>
        <w:tc>
          <w:tcPr>
            <w:tcW w:w="4297" w:type="dxa"/>
            <w:shd w:val="clear" w:color="auto" w:fill="auto"/>
          </w:tcPr>
          <w:p w14:paraId="4C478A96" w14:textId="77777777" w:rsidR="009C7716" w:rsidRPr="00882BD6" w:rsidRDefault="009C7716" w:rsidP="00DF6E51">
            <w:pPr>
              <w:pStyle w:val="PlainText"/>
            </w:pPr>
            <w:r w:rsidRPr="00882BD6">
              <w:t>Achieve 40% of year 5 students making at or above expected progress in Spelling (NAPLAN SMART Data).</w:t>
            </w:r>
          </w:p>
        </w:tc>
        <w:tc>
          <w:tcPr>
            <w:tcW w:w="790" w:type="dxa"/>
            <w:shd w:val="clear" w:color="auto" w:fill="auto"/>
          </w:tcPr>
          <w:p w14:paraId="6F9C6B3D" w14:textId="77777777" w:rsidR="009C7716" w:rsidRPr="00D03B0C" w:rsidRDefault="009C7716" w:rsidP="00DF6E51">
            <w:r>
              <w:t>38.5</w:t>
            </w:r>
          </w:p>
        </w:tc>
        <w:tc>
          <w:tcPr>
            <w:tcW w:w="790" w:type="dxa"/>
            <w:shd w:val="clear" w:color="auto" w:fill="auto"/>
          </w:tcPr>
          <w:p w14:paraId="5ECAFFB0" w14:textId="77777777" w:rsidR="009C7716" w:rsidRPr="00D03B0C" w:rsidRDefault="009C7716" w:rsidP="00DF6E51">
            <w:r>
              <w:t>56.5</w:t>
            </w:r>
          </w:p>
        </w:tc>
        <w:tc>
          <w:tcPr>
            <w:tcW w:w="790" w:type="dxa"/>
            <w:shd w:val="clear" w:color="auto" w:fill="auto"/>
          </w:tcPr>
          <w:p w14:paraId="2CBFFEF2" w14:textId="77777777" w:rsidR="009C7716" w:rsidRPr="00D03B0C" w:rsidRDefault="009C7716" w:rsidP="00DF6E51"/>
        </w:tc>
        <w:tc>
          <w:tcPr>
            <w:tcW w:w="790" w:type="dxa"/>
            <w:shd w:val="clear" w:color="auto" w:fill="auto"/>
          </w:tcPr>
          <w:p w14:paraId="5CA454FE" w14:textId="77777777" w:rsidR="009C7716" w:rsidRPr="00D03B0C" w:rsidRDefault="009C7716" w:rsidP="00DF6E51"/>
        </w:tc>
        <w:tc>
          <w:tcPr>
            <w:tcW w:w="790" w:type="dxa"/>
            <w:shd w:val="clear" w:color="auto" w:fill="auto"/>
          </w:tcPr>
          <w:p w14:paraId="275D6E44" w14:textId="77777777" w:rsidR="009C7716" w:rsidRPr="00D03B0C" w:rsidRDefault="009C7716" w:rsidP="00DF6E51"/>
        </w:tc>
        <w:tc>
          <w:tcPr>
            <w:tcW w:w="791" w:type="dxa"/>
            <w:shd w:val="clear" w:color="auto" w:fill="auto"/>
          </w:tcPr>
          <w:p w14:paraId="465BDFF3" w14:textId="77777777" w:rsidR="009C7716" w:rsidRPr="00D03B0C" w:rsidRDefault="009C7716" w:rsidP="00DF6E51"/>
        </w:tc>
      </w:tr>
      <w:tr w:rsidR="009C7716" w14:paraId="1C19ADBF" w14:textId="77777777" w:rsidTr="00DF6E51">
        <w:trPr>
          <w:jc w:val="center"/>
        </w:trPr>
        <w:tc>
          <w:tcPr>
            <w:tcW w:w="4297" w:type="dxa"/>
            <w:shd w:val="clear" w:color="auto" w:fill="auto"/>
          </w:tcPr>
          <w:p w14:paraId="3D86AA93" w14:textId="77777777" w:rsidR="009C7716" w:rsidRPr="00882BD6" w:rsidRDefault="009C7716" w:rsidP="00DF6E51">
            <w:pPr>
              <w:pStyle w:val="PlainText"/>
            </w:pPr>
            <w:r w:rsidRPr="00882BD6">
              <w:t>Achieve 40% of year 5 students making at or above expected progress in Writing (NAPLAN SMART Data).</w:t>
            </w:r>
          </w:p>
        </w:tc>
        <w:tc>
          <w:tcPr>
            <w:tcW w:w="790" w:type="dxa"/>
            <w:shd w:val="clear" w:color="auto" w:fill="auto"/>
          </w:tcPr>
          <w:p w14:paraId="724A8E1C" w14:textId="77777777" w:rsidR="009C7716" w:rsidRPr="00D03B0C" w:rsidRDefault="009C7716" w:rsidP="00DF6E51">
            <w:r>
              <w:t>68.0</w:t>
            </w:r>
          </w:p>
        </w:tc>
        <w:tc>
          <w:tcPr>
            <w:tcW w:w="790" w:type="dxa"/>
            <w:shd w:val="clear" w:color="auto" w:fill="auto"/>
          </w:tcPr>
          <w:p w14:paraId="313AB7AB" w14:textId="77777777" w:rsidR="009C7716" w:rsidRPr="00D03B0C" w:rsidRDefault="009C7716" w:rsidP="00DF6E51">
            <w:r>
              <w:t>77.3</w:t>
            </w:r>
          </w:p>
        </w:tc>
        <w:tc>
          <w:tcPr>
            <w:tcW w:w="790" w:type="dxa"/>
            <w:shd w:val="clear" w:color="auto" w:fill="auto"/>
          </w:tcPr>
          <w:p w14:paraId="34A4D963" w14:textId="77777777" w:rsidR="009C7716" w:rsidRPr="00D03B0C" w:rsidRDefault="009C7716" w:rsidP="00DF6E51"/>
        </w:tc>
        <w:tc>
          <w:tcPr>
            <w:tcW w:w="790" w:type="dxa"/>
            <w:shd w:val="clear" w:color="auto" w:fill="auto"/>
          </w:tcPr>
          <w:p w14:paraId="333482A2" w14:textId="77777777" w:rsidR="009C7716" w:rsidRPr="00D03B0C" w:rsidRDefault="009C7716" w:rsidP="00DF6E51"/>
        </w:tc>
        <w:tc>
          <w:tcPr>
            <w:tcW w:w="790" w:type="dxa"/>
            <w:shd w:val="clear" w:color="auto" w:fill="auto"/>
          </w:tcPr>
          <w:p w14:paraId="00844843" w14:textId="77777777" w:rsidR="009C7716" w:rsidRPr="00D03B0C" w:rsidRDefault="009C7716" w:rsidP="00DF6E51"/>
        </w:tc>
        <w:tc>
          <w:tcPr>
            <w:tcW w:w="791" w:type="dxa"/>
            <w:shd w:val="clear" w:color="auto" w:fill="auto"/>
          </w:tcPr>
          <w:p w14:paraId="6DD4E9C9" w14:textId="77777777" w:rsidR="009C7716" w:rsidRPr="00D03B0C" w:rsidRDefault="009C7716" w:rsidP="00DF6E51"/>
        </w:tc>
      </w:tr>
      <w:tr w:rsidR="009C7716" w14:paraId="5C40AC01" w14:textId="77777777" w:rsidTr="00DF6E51">
        <w:trPr>
          <w:jc w:val="center"/>
        </w:trPr>
        <w:tc>
          <w:tcPr>
            <w:tcW w:w="4297" w:type="dxa"/>
            <w:shd w:val="clear" w:color="auto" w:fill="auto"/>
          </w:tcPr>
          <w:p w14:paraId="202B42CB" w14:textId="77777777" w:rsidR="009C7716" w:rsidRPr="00882BD6" w:rsidRDefault="009C7716" w:rsidP="00DF6E51">
            <w:pPr>
              <w:pStyle w:val="PlainText"/>
            </w:pPr>
            <w:r w:rsidRPr="00882BD6">
              <w:t>Achieve 60% of year 5 students making at or above expected progress in Grammar and Punctuation (NAPLAN SMART Data).</w:t>
            </w:r>
          </w:p>
        </w:tc>
        <w:tc>
          <w:tcPr>
            <w:tcW w:w="790" w:type="dxa"/>
            <w:shd w:val="clear" w:color="auto" w:fill="auto"/>
          </w:tcPr>
          <w:p w14:paraId="36AE2762" w14:textId="77777777" w:rsidR="009C7716" w:rsidRPr="00D03B0C" w:rsidRDefault="009C7716" w:rsidP="00DF6E51">
            <w:r>
              <w:t>69.2</w:t>
            </w:r>
          </w:p>
        </w:tc>
        <w:tc>
          <w:tcPr>
            <w:tcW w:w="790" w:type="dxa"/>
            <w:shd w:val="clear" w:color="auto" w:fill="auto"/>
          </w:tcPr>
          <w:p w14:paraId="5229B8EF" w14:textId="77777777" w:rsidR="009C7716" w:rsidRPr="00D03B0C" w:rsidRDefault="009C7716" w:rsidP="00DF6E51">
            <w:r>
              <w:t>65.2</w:t>
            </w:r>
          </w:p>
        </w:tc>
        <w:tc>
          <w:tcPr>
            <w:tcW w:w="790" w:type="dxa"/>
            <w:shd w:val="clear" w:color="auto" w:fill="auto"/>
          </w:tcPr>
          <w:p w14:paraId="25A89CF7" w14:textId="77777777" w:rsidR="009C7716" w:rsidRPr="00D03B0C" w:rsidRDefault="009C7716" w:rsidP="00DF6E51"/>
        </w:tc>
        <w:tc>
          <w:tcPr>
            <w:tcW w:w="790" w:type="dxa"/>
            <w:shd w:val="clear" w:color="auto" w:fill="auto"/>
          </w:tcPr>
          <w:p w14:paraId="509A7809" w14:textId="77777777" w:rsidR="009C7716" w:rsidRPr="00D03B0C" w:rsidRDefault="009C7716" w:rsidP="00DF6E51"/>
        </w:tc>
        <w:tc>
          <w:tcPr>
            <w:tcW w:w="790" w:type="dxa"/>
            <w:shd w:val="clear" w:color="auto" w:fill="auto"/>
          </w:tcPr>
          <w:p w14:paraId="50FBD5F9" w14:textId="77777777" w:rsidR="009C7716" w:rsidRPr="00D03B0C" w:rsidRDefault="009C7716" w:rsidP="00DF6E51"/>
        </w:tc>
        <w:tc>
          <w:tcPr>
            <w:tcW w:w="791" w:type="dxa"/>
            <w:shd w:val="clear" w:color="auto" w:fill="auto"/>
          </w:tcPr>
          <w:p w14:paraId="684C9017" w14:textId="77777777" w:rsidR="009C7716" w:rsidRPr="00D03B0C" w:rsidRDefault="009C7716" w:rsidP="00DF6E51"/>
        </w:tc>
      </w:tr>
      <w:tr w:rsidR="001E1A56" w14:paraId="35F4DDDA" w14:textId="77777777" w:rsidTr="00DF6E51">
        <w:trPr>
          <w:jc w:val="center"/>
        </w:trPr>
        <w:tc>
          <w:tcPr>
            <w:tcW w:w="4297" w:type="dxa"/>
            <w:shd w:val="clear" w:color="auto" w:fill="auto"/>
          </w:tcPr>
          <w:p w14:paraId="7AC27E2F" w14:textId="65069556" w:rsidR="001E1A56" w:rsidRPr="00882BD6" w:rsidRDefault="001E1A56" w:rsidP="00DF6E51">
            <w:pPr>
              <w:pStyle w:val="PlainText"/>
            </w:pPr>
            <w:r w:rsidRPr="00397B82">
              <w:t xml:space="preserve">Achieve the ACT Education Directorate mean score for </w:t>
            </w:r>
            <w:r>
              <w:t xml:space="preserve">LBOTE </w:t>
            </w:r>
            <w:r w:rsidRPr="00397B82">
              <w:t>student growth in Reading (NAPLAN SMART Data)</w:t>
            </w:r>
            <w:r>
              <w:t>.</w:t>
            </w:r>
          </w:p>
        </w:tc>
        <w:tc>
          <w:tcPr>
            <w:tcW w:w="790" w:type="dxa"/>
            <w:shd w:val="clear" w:color="auto" w:fill="auto"/>
          </w:tcPr>
          <w:p w14:paraId="126FC96A" w14:textId="5BD75B6A" w:rsidR="001E1A56" w:rsidRDefault="00E17B46" w:rsidP="00DF6E51">
            <w:r>
              <w:t>-64.9</w:t>
            </w:r>
          </w:p>
        </w:tc>
        <w:tc>
          <w:tcPr>
            <w:tcW w:w="790" w:type="dxa"/>
            <w:shd w:val="clear" w:color="auto" w:fill="auto"/>
          </w:tcPr>
          <w:p w14:paraId="658E9031" w14:textId="72718277" w:rsidR="001E1A56" w:rsidRDefault="00E17B46" w:rsidP="00DF6E51">
            <w:r>
              <w:t>-49.2</w:t>
            </w:r>
          </w:p>
        </w:tc>
        <w:tc>
          <w:tcPr>
            <w:tcW w:w="790" w:type="dxa"/>
            <w:shd w:val="clear" w:color="auto" w:fill="auto"/>
          </w:tcPr>
          <w:p w14:paraId="293E99D8" w14:textId="77777777" w:rsidR="001E1A56" w:rsidRPr="00D03B0C" w:rsidRDefault="001E1A56" w:rsidP="00DF6E51"/>
        </w:tc>
        <w:tc>
          <w:tcPr>
            <w:tcW w:w="790" w:type="dxa"/>
            <w:shd w:val="clear" w:color="auto" w:fill="auto"/>
          </w:tcPr>
          <w:p w14:paraId="61A0B87A" w14:textId="77777777" w:rsidR="001E1A56" w:rsidRPr="00D03B0C" w:rsidRDefault="001E1A56" w:rsidP="00DF6E51"/>
        </w:tc>
        <w:tc>
          <w:tcPr>
            <w:tcW w:w="790" w:type="dxa"/>
            <w:shd w:val="clear" w:color="auto" w:fill="auto"/>
          </w:tcPr>
          <w:p w14:paraId="6DD20552" w14:textId="77777777" w:rsidR="001E1A56" w:rsidRPr="00D03B0C" w:rsidRDefault="001E1A56" w:rsidP="00DF6E51"/>
        </w:tc>
        <w:tc>
          <w:tcPr>
            <w:tcW w:w="791" w:type="dxa"/>
            <w:shd w:val="clear" w:color="auto" w:fill="auto"/>
          </w:tcPr>
          <w:p w14:paraId="2D23154C" w14:textId="77777777" w:rsidR="001E1A56" w:rsidRPr="00D03B0C" w:rsidRDefault="001E1A56" w:rsidP="00DF6E51"/>
        </w:tc>
      </w:tr>
      <w:tr w:rsidR="001E1A56" w14:paraId="5C042773" w14:textId="77777777" w:rsidTr="00DF6E51">
        <w:trPr>
          <w:jc w:val="center"/>
        </w:trPr>
        <w:tc>
          <w:tcPr>
            <w:tcW w:w="4297" w:type="dxa"/>
            <w:shd w:val="clear" w:color="auto" w:fill="auto"/>
          </w:tcPr>
          <w:p w14:paraId="78CF845D" w14:textId="5F36D301" w:rsidR="001E1A56" w:rsidRPr="00882BD6" w:rsidRDefault="001E1A56" w:rsidP="00DF6E51">
            <w:pPr>
              <w:pStyle w:val="PlainText"/>
            </w:pPr>
            <w:r w:rsidRPr="00397B82">
              <w:t xml:space="preserve">Achieve the ACT Education Directorate mean score for </w:t>
            </w:r>
            <w:r>
              <w:t xml:space="preserve">LBOTE </w:t>
            </w:r>
            <w:r w:rsidRPr="00397B82">
              <w:t>student growth in Spell</w:t>
            </w:r>
            <w:r>
              <w:t xml:space="preserve">ing </w:t>
            </w:r>
            <w:r w:rsidRPr="00397B82">
              <w:t>(NAPLAN SMART Data)</w:t>
            </w:r>
            <w:r>
              <w:t>.</w:t>
            </w:r>
          </w:p>
        </w:tc>
        <w:tc>
          <w:tcPr>
            <w:tcW w:w="790" w:type="dxa"/>
            <w:shd w:val="clear" w:color="auto" w:fill="auto"/>
          </w:tcPr>
          <w:p w14:paraId="4C15D706" w14:textId="55493C23" w:rsidR="001E1A56" w:rsidRDefault="00E17B46" w:rsidP="00DF6E51">
            <w:r>
              <w:t>-17.5</w:t>
            </w:r>
          </w:p>
        </w:tc>
        <w:tc>
          <w:tcPr>
            <w:tcW w:w="790" w:type="dxa"/>
            <w:shd w:val="clear" w:color="auto" w:fill="auto"/>
          </w:tcPr>
          <w:p w14:paraId="7CE6E91A" w14:textId="142A5BB4" w:rsidR="001E1A56" w:rsidRDefault="00E17B46" w:rsidP="00DF6E51">
            <w:r>
              <w:t>-2.2</w:t>
            </w:r>
          </w:p>
        </w:tc>
        <w:tc>
          <w:tcPr>
            <w:tcW w:w="790" w:type="dxa"/>
            <w:shd w:val="clear" w:color="auto" w:fill="auto"/>
          </w:tcPr>
          <w:p w14:paraId="4189882D" w14:textId="77777777" w:rsidR="001E1A56" w:rsidRPr="00D03B0C" w:rsidRDefault="001E1A56" w:rsidP="00DF6E51"/>
        </w:tc>
        <w:tc>
          <w:tcPr>
            <w:tcW w:w="790" w:type="dxa"/>
            <w:shd w:val="clear" w:color="auto" w:fill="auto"/>
          </w:tcPr>
          <w:p w14:paraId="5439F865" w14:textId="77777777" w:rsidR="001E1A56" w:rsidRPr="00D03B0C" w:rsidRDefault="001E1A56" w:rsidP="00DF6E51"/>
        </w:tc>
        <w:tc>
          <w:tcPr>
            <w:tcW w:w="790" w:type="dxa"/>
            <w:shd w:val="clear" w:color="auto" w:fill="auto"/>
          </w:tcPr>
          <w:p w14:paraId="4EFB108F" w14:textId="77777777" w:rsidR="001E1A56" w:rsidRPr="00D03B0C" w:rsidRDefault="001E1A56" w:rsidP="00DF6E51"/>
        </w:tc>
        <w:tc>
          <w:tcPr>
            <w:tcW w:w="791" w:type="dxa"/>
            <w:shd w:val="clear" w:color="auto" w:fill="auto"/>
          </w:tcPr>
          <w:p w14:paraId="10B71DF0" w14:textId="77777777" w:rsidR="001E1A56" w:rsidRPr="00D03B0C" w:rsidRDefault="001E1A56" w:rsidP="00DF6E51"/>
        </w:tc>
      </w:tr>
      <w:tr w:rsidR="001E1A56" w14:paraId="609A1650" w14:textId="77777777" w:rsidTr="00DF6E51">
        <w:trPr>
          <w:jc w:val="center"/>
        </w:trPr>
        <w:tc>
          <w:tcPr>
            <w:tcW w:w="4297" w:type="dxa"/>
            <w:shd w:val="clear" w:color="auto" w:fill="auto"/>
          </w:tcPr>
          <w:p w14:paraId="5EB87D3A" w14:textId="5549C0FA" w:rsidR="001E1A56" w:rsidRPr="00882BD6" w:rsidRDefault="001E1A56" w:rsidP="00DF6E51">
            <w:pPr>
              <w:pStyle w:val="PlainText"/>
            </w:pPr>
            <w:r w:rsidRPr="00397B82">
              <w:t xml:space="preserve">Achieve the ACT Education Directorate mean score for </w:t>
            </w:r>
            <w:r>
              <w:t xml:space="preserve">LBOTE </w:t>
            </w:r>
            <w:r w:rsidRPr="00397B82">
              <w:t>student growth in Numeracy (NAPLAN SMART Data)</w:t>
            </w:r>
            <w:r>
              <w:t>.</w:t>
            </w:r>
          </w:p>
        </w:tc>
        <w:tc>
          <w:tcPr>
            <w:tcW w:w="790" w:type="dxa"/>
            <w:shd w:val="clear" w:color="auto" w:fill="auto"/>
          </w:tcPr>
          <w:p w14:paraId="66A9018B" w14:textId="15A1CABD" w:rsidR="001E1A56" w:rsidRDefault="00E17B46" w:rsidP="00DF6E51">
            <w:r>
              <w:t>-93.2</w:t>
            </w:r>
          </w:p>
        </w:tc>
        <w:tc>
          <w:tcPr>
            <w:tcW w:w="790" w:type="dxa"/>
            <w:shd w:val="clear" w:color="auto" w:fill="auto"/>
          </w:tcPr>
          <w:p w14:paraId="7CAD2BC7" w14:textId="7989B631" w:rsidR="001E1A56" w:rsidRDefault="00E17B46" w:rsidP="00DF6E51">
            <w:r>
              <w:t>-61.8</w:t>
            </w:r>
          </w:p>
        </w:tc>
        <w:tc>
          <w:tcPr>
            <w:tcW w:w="790" w:type="dxa"/>
            <w:shd w:val="clear" w:color="auto" w:fill="auto"/>
          </w:tcPr>
          <w:p w14:paraId="1A755BEB" w14:textId="77777777" w:rsidR="001E1A56" w:rsidRPr="00D03B0C" w:rsidRDefault="001E1A56" w:rsidP="00DF6E51"/>
        </w:tc>
        <w:tc>
          <w:tcPr>
            <w:tcW w:w="790" w:type="dxa"/>
            <w:shd w:val="clear" w:color="auto" w:fill="auto"/>
          </w:tcPr>
          <w:p w14:paraId="23540C22" w14:textId="77777777" w:rsidR="001E1A56" w:rsidRPr="00D03B0C" w:rsidRDefault="001E1A56" w:rsidP="00DF6E51"/>
        </w:tc>
        <w:tc>
          <w:tcPr>
            <w:tcW w:w="790" w:type="dxa"/>
            <w:shd w:val="clear" w:color="auto" w:fill="auto"/>
          </w:tcPr>
          <w:p w14:paraId="6A622BF2" w14:textId="77777777" w:rsidR="001E1A56" w:rsidRPr="00D03B0C" w:rsidRDefault="001E1A56" w:rsidP="00DF6E51"/>
        </w:tc>
        <w:tc>
          <w:tcPr>
            <w:tcW w:w="791" w:type="dxa"/>
            <w:shd w:val="clear" w:color="auto" w:fill="auto"/>
          </w:tcPr>
          <w:p w14:paraId="533CDA93" w14:textId="77777777" w:rsidR="001E1A56" w:rsidRPr="00D03B0C" w:rsidRDefault="001E1A56" w:rsidP="00DF6E51"/>
        </w:tc>
      </w:tr>
      <w:tr w:rsidR="001709C4" w14:paraId="0398041D" w14:textId="77777777" w:rsidTr="00DF6E51">
        <w:trPr>
          <w:jc w:val="center"/>
        </w:trPr>
        <w:tc>
          <w:tcPr>
            <w:tcW w:w="4297" w:type="dxa"/>
            <w:shd w:val="clear" w:color="auto" w:fill="auto"/>
          </w:tcPr>
          <w:p w14:paraId="2FFE95A6" w14:textId="4E4C60E0" w:rsidR="001709C4" w:rsidRPr="00397B82" w:rsidRDefault="001709C4" w:rsidP="001709C4">
            <w:pPr>
              <w:pStyle w:val="PlainText"/>
            </w:pPr>
            <w:bookmarkStart w:id="3" w:name="_Hlk1556749"/>
            <w:r>
              <w:t xml:space="preserve">Achieve 50% of year 5 LBOTE learners making </w:t>
            </w:r>
            <w:r w:rsidRPr="00923B1D">
              <w:t>at or above expected progress in Grammar and Punctuation</w:t>
            </w:r>
            <w:r>
              <w:t xml:space="preserve"> </w:t>
            </w:r>
            <w:r w:rsidRPr="00923B1D">
              <w:t>(NAPLAN SMART Data)</w:t>
            </w:r>
            <w:r>
              <w:t>.</w:t>
            </w:r>
            <w:bookmarkEnd w:id="3"/>
          </w:p>
        </w:tc>
        <w:tc>
          <w:tcPr>
            <w:tcW w:w="790" w:type="dxa"/>
            <w:shd w:val="clear" w:color="auto" w:fill="auto"/>
          </w:tcPr>
          <w:p w14:paraId="54BFDDB1" w14:textId="67BF6E7C" w:rsidR="001709C4" w:rsidRDefault="00E17B46" w:rsidP="00DF6E51">
            <w:r>
              <w:t>75%</w:t>
            </w:r>
          </w:p>
        </w:tc>
        <w:tc>
          <w:tcPr>
            <w:tcW w:w="790" w:type="dxa"/>
            <w:shd w:val="clear" w:color="auto" w:fill="auto"/>
          </w:tcPr>
          <w:p w14:paraId="5FA8A7B7" w14:textId="29476A56" w:rsidR="001709C4" w:rsidRDefault="00E17B46" w:rsidP="00DF6E51">
            <w:r>
              <w:t>40%</w:t>
            </w:r>
          </w:p>
        </w:tc>
        <w:tc>
          <w:tcPr>
            <w:tcW w:w="790" w:type="dxa"/>
            <w:shd w:val="clear" w:color="auto" w:fill="auto"/>
          </w:tcPr>
          <w:p w14:paraId="6436FE35" w14:textId="77777777" w:rsidR="001709C4" w:rsidRPr="00D03B0C" w:rsidRDefault="001709C4" w:rsidP="00DF6E51"/>
        </w:tc>
        <w:tc>
          <w:tcPr>
            <w:tcW w:w="790" w:type="dxa"/>
            <w:shd w:val="clear" w:color="auto" w:fill="auto"/>
          </w:tcPr>
          <w:p w14:paraId="2CC31238" w14:textId="77777777" w:rsidR="001709C4" w:rsidRPr="00D03B0C" w:rsidRDefault="001709C4" w:rsidP="00DF6E51"/>
        </w:tc>
        <w:tc>
          <w:tcPr>
            <w:tcW w:w="790" w:type="dxa"/>
            <w:shd w:val="clear" w:color="auto" w:fill="auto"/>
          </w:tcPr>
          <w:p w14:paraId="529EB573" w14:textId="77777777" w:rsidR="001709C4" w:rsidRPr="00D03B0C" w:rsidRDefault="001709C4" w:rsidP="00DF6E51"/>
        </w:tc>
        <w:tc>
          <w:tcPr>
            <w:tcW w:w="791" w:type="dxa"/>
            <w:shd w:val="clear" w:color="auto" w:fill="auto"/>
          </w:tcPr>
          <w:p w14:paraId="2DA3E514" w14:textId="77777777" w:rsidR="001709C4" w:rsidRPr="00D03B0C" w:rsidRDefault="001709C4" w:rsidP="00DF6E51"/>
        </w:tc>
      </w:tr>
      <w:tr w:rsidR="001709C4" w14:paraId="492DAE81" w14:textId="77777777" w:rsidTr="00DF6E51">
        <w:trPr>
          <w:jc w:val="center"/>
        </w:trPr>
        <w:tc>
          <w:tcPr>
            <w:tcW w:w="4297" w:type="dxa"/>
            <w:shd w:val="clear" w:color="auto" w:fill="auto"/>
          </w:tcPr>
          <w:p w14:paraId="5B212C94" w14:textId="63FF2209" w:rsidR="001709C4" w:rsidRDefault="001709C4" w:rsidP="001709C4">
            <w:pPr>
              <w:pStyle w:val="PlainText"/>
            </w:pPr>
            <w:bookmarkStart w:id="4" w:name="_Hlk1556693"/>
            <w:r>
              <w:t xml:space="preserve">Achieve 50% of year 5 LBOTE learners making </w:t>
            </w:r>
            <w:r w:rsidRPr="00923B1D">
              <w:t xml:space="preserve">at or above expected progress in </w:t>
            </w:r>
            <w:r>
              <w:t xml:space="preserve">Spelling </w:t>
            </w:r>
            <w:r w:rsidRPr="00923B1D">
              <w:t>(NAPLAN SMART Data)</w:t>
            </w:r>
            <w:r>
              <w:t>.</w:t>
            </w:r>
            <w:bookmarkEnd w:id="4"/>
          </w:p>
        </w:tc>
        <w:tc>
          <w:tcPr>
            <w:tcW w:w="790" w:type="dxa"/>
            <w:shd w:val="clear" w:color="auto" w:fill="auto"/>
          </w:tcPr>
          <w:p w14:paraId="22B807A7" w14:textId="20838147" w:rsidR="001709C4" w:rsidRDefault="00E17B46" w:rsidP="00DF6E51">
            <w:r>
              <w:t>50%</w:t>
            </w:r>
          </w:p>
        </w:tc>
        <w:tc>
          <w:tcPr>
            <w:tcW w:w="790" w:type="dxa"/>
            <w:shd w:val="clear" w:color="auto" w:fill="auto"/>
          </w:tcPr>
          <w:p w14:paraId="090A5C00" w14:textId="118E8DE0" w:rsidR="001709C4" w:rsidRDefault="00E17B46" w:rsidP="00DF6E51">
            <w:r>
              <w:t>40%</w:t>
            </w:r>
          </w:p>
        </w:tc>
        <w:tc>
          <w:tcPr>
            <w:tcW w:w="790" w:type="dxa"/>
            <w:shd w:val="clear" w:color="auto" w:fill="auto"/>
          </w:tcPr>
          <w:p w14:paraId="6D7826AB" w14:textId="77777777" w:rsidR="001709C4" w:rsidRPr="00D03B0C" w:rsidRDefault="001709C4" w:rsidP="00DF6E51"/>
        </w:tc>
        <w:tc>
          <w:tcPr>
            <w:tcW w:w="790" w:type="dxa"/>
            <w:shd w:val="clear" w:color="auto" w:fill="auto"/>
          </w:tcPr>
          <w:p w14:paraId="35705094" w14:textId="77777777" w:rsidR="001709C4" w:rsidRPr="00D03B0C" w:rsidRDefault="001709C4" w:rsidP="00DF6E51"/>
        </w:tc>
        <w:tc>
          <w:tcPr>
            <w:tcW w:w="790" w:type="dxa"/>
            <w:shd w:val="clear" w:color="auto" w:fill="auto"/>
          </w:tcPr>
          <w:p w14:paraId="30D00B51" w14:textId="77777777" w:rsidR="001709C4" w:rsidRPr="00D03B0C" w:rsidRDefault="001709C4" w:rsidP="00DF6E51"/>
        </w:tc>
        <w:tc>
          <w:tcPr>
            <w:tcW w:w="791" w:type="dxa"/>
            <w:shd w:val="clear" w:color="auto" w:fill="auto"/>
          </w:tcPr>
          <w:p w14:paraId="384EFC31" w14:textId="77777777" w:rsidR="001709C4" w:rsidRPr="00D03B0C" w:rsidRDefault="001709C4" w:rsidP="00DF6E51"/>
        </w:tc>
      </w:tr>
      <w:tr w:rsidR="001709C4" w14:paraId="1D5D05B1" w14:textId="77777777" w:rsidTr="00DF6E51">
        <w:trPr>
          <w:jc w:val="center"/>
        </w:trPr>
        <w:tc>
          <w:tcPr>
            <w:tcW w:w="4297" w:type="dxa"/>
            <w:shd w:val="clear" w:color="auto" w:fill="auto"/>
          </w:tcPr>
          <w:p w14:paraId="5334C233" w14:textId="47ED8F5E" w:rsidR="001709C4" w:rsidRDefault="001709C4" w:rsidP="001709C4">
            <w:pPr>
              <w:pStyle w:val="PlainText"/>
            </w:pPr>
            <w:bookmarkStart w:id="5" w:name="_Hlk1556635"/>
            <w:r>
              <w:lastRenderedPageBreak/>
              <w:t xml:space="preserve">Achieve 50% of year 5 LBOTE learners making </w:t>
            </w:r>
            <w:r w:rsidRPr="00923B1D">
              <w:t xml:space="preserve">at or above expected progress in </w:t>
            </w:r>
            <w:r>
              <w:t xml:space="preserve">Reading </w:t>
            </w:r>
            <w:r w:rsidRPr="00923B1D">
              <w:t>(NAPLAN SMART Data)</w:t>
            </w:r>
            <w:r>
              <w:t>.</w:t>
            </w:r>
            <w:bookmarkEnd w:id="5"/>
          </w:p>
        </w:tc>
        <w:tc>
          <w:tcPr>
            <w:tcW w:w="790" w:type="dxa"/>
            <w:shd w:val="clear" w:color="auto" w:fill="auto"/>
          </w:tcPr>
          <w:p w14:paraId="2A0B0614" w14:textId="11ADC4E5" w:rsidR="001709C4" w:rsidRDefault="00E17B46" w:rsidP="003D4DA2">
            <w:pPr>
              <w:jc w:val="center"/>
            </w:pPr>
            <w:r>
              <w:t>-</w:t>
            </w:r>
          </w:p>
        </w:tc>
        <w:tc>
          <w:tcPr>
            <w:tcW w:w="790" w:type="dxa"/>
            <w:shd w:val="clear" w:color="auto" w:fill="auto"/>
          </w:tcPr>
          <w:p w14:paraId="03F50828" w14:textId="2D6185E4" w:rsidR="001709C4" w:rsidRDefault="00E17B46" w:rsidP="00DF6E51">
            <w:r>
              <w:t>33.3%</w:t>
            </w:r>
          </w:p>
        </w:tc>
        <w:tc>
          <w:tcPr>
            <w:tcW w:w="790" w:type="dxa"/>
            <w:shd w:val="clear" w:color="auto" w:fill="auto"/>
          </w:tcPr>
          <w:p w14:paraId="6A46A6AB" w14:textId="77777777" w:rsidR="001709C4" w:rsidRPr="00D03B0C" w:rsidRDefault="001709C4" w:rsidP="00DF6E51"/>
        </w:tc>
        <w:tc>
          <w:tcPr>
            <w:tcW w:w="790" w:type="dxa"/>
            <w:shd w:val="clear" w:color="auto" w:fill="auto"/>
          </w:tcPr>
          <w:p w14:paraId="3374DA8B" w14:textId="77777777" w:rsidR="001709C4" w:rsidRPr="00D03B0C" w:rsidRDefault="001709C4" w:rsidP="00DF6E51"/>
        </w:tc>
        <w:tc>
          <w:tcPr>
            <w:tcW w:w="790" w:type="dxa"/>
            <w:shd w:val="clear" w:color="auto" w:fill="auto"/>
          </w:tcPr>
          <w:p w14:paraId="24F0D9F8" w14:textId="77777777" w:rsidR="001709C4" w:rsidRPr="00D03B0C" w:rsidRDefault="001709C4" w:rsidP="00DF6E51"/>
        </w:tc>
        <w:tc>
          <w:tcPr>
            <w:tcW w:w="791" w:type="dxa"/>
            <w:shd w:val="clear" w:color="auto" w:fill="auto"/>
          </w:tcPr>
          <w:p w14:paraId="46E6BFE8" w14:textId="77777777" w:rsidR="001709C4" w:rsidRPr="00D03B0C" w:rsidRDefault="001709C4" w:rsidP="00DF6E51"/>
        </w:tc>
      </w:tr>
      <w:tr w:rsidR="001709C4" w14:paraId="3B8186B5" w14:textId="77777777" w:rsidTr="00DF6E51">
        <w:trPr>
          <w:jc w:val="center"/>
        </w:trPr>
        <w:tc>
          <w:tcPr>
            <w:tcW w:w="4297" w:type="dxa"/>
            <w:shd w:val="clear" w:color="auto" w:fill="auto"/>
          </w:tcPr>
          <w:p w14:paraId="51646296" w14:textId="7FA1F079" w:rsidR="001709C4" w:rsidRDefault="001709C4" w:rsidP="001709C4">
            <w:pPr>
              <w:pStyle w:val="PlainText"/>
            </w:pPr>
            <w:bookmarkStart w:id="6" w:name="_Hlk1556505"/>
            <w:r>
              <w:t xml:space="preserve">Achieve 50% of year 5 LBOTE learners making </w:t>
            </w:r>
            <w:r w:rsidRPr="00923B1D">
              <w:t xml:space="preserve">at or above expected progress in </w:t>
            </w:r>
            <w:r>
              <w:t>Numeracy</w:t>
            </w:r>
            <w:r w:rsidRPr="00923B1D">
              <w:t xml:space="preserve"> (NAPLAN SMART Data)</w:t>
            </w:r>
            <w:r>
              <w:t>.</w:t>
            </w:r>
            <w:bookmarkEnd w:id="6"/>
          </w:p>
        </w:tc>
        <w:tc>
          <w:tcPr>
            <w:tcW w:w="790" w:type="dxa"/>
            <w:shd w:val="clear" w:color="auto" w:fill="auto"/>
          </w:tcPr>
          <w:p w14:paraId="132701D1" w14:textId="171A2962" w:rsidR="001709C4" w:rsidRDefault="00D40ACA" w:rsidP="003D4DA2">
            <w:pPr>
              <w:jc w:val="center"/>
            </w:pPr>
            <w:r>
              <w:t>-</w:t>
            </w:r>
          </w:p>
        </w:tc>
        <w:tc>
          <w:tcPr>
            <w:tcW w:w="790" w:type="dxa"/>
            <w:shd w:val="clear" w:color="auto" w:fill="auto"/>
          </w:tcPr>
          <w:p w14:paraId="5A7D62ED" w14:textId="73B10725" w:rsidR="001709C4" w:rsidRDefault="00D40ACA" w:rsidP="00DF6E51">
            <w:r>
              <w:t>33.3%</w:t>
            </w:r>
          </w:p>
        </w:tc>
        <w:tc>
          <w:tcPr>
            <w:tcW w:w="790" w:type="dxa"/>
            <w:shd w:val="clear" w:color="auto" w:fill="auto"/>
          </w:tcPr>
          <w:p w14:paraId="1748FA30" w14:textId="77777777" w:rsidR="001709C4" w:rsidRPr="00D03B0C" w:rsidRDefault="001709C4" w:rsidP="00DF6E51"/>
        </w:tc>
        <w:tc>
          <w:tcPr>
            <w:tcW w:w="790" w:type="dxa"/>
            <w:shd w:val="clear" w:color="auto" w:fill="auto"/>
          </w:tcPr>
          <w:p w14:paraId="65B2BFFA" w14:textId="77777777" w:rsidR="001709C4" w:rsidRPr="00D03B0C" w:rsidRDefault="001709C4" w:rsidP="00DF6E51"/>
        </w:tc>
        <w:tc>
          <w:tcPr>
            <w:tcW w:w="790" w:type="dxa"/>
            <w:shd w:val="clear" w:color="auto" w:fill="auto"/>
          </w:tcPr>
          <w:p w14:paraId="157BD109" w14:textId="77777777" w:rsidR="001709C4" w:rsidRPr="00D03B0C" w:rsidRDefault="001709C4" w:rsidP="00DF6E51"/>
        </w:tc>
        <w:tc>
          <w:tcPr>
            <w:tcW w:w="791" w:type="dxa"/>
            <w:shd w:val="clear" w:color="auto" w:fill="auto"/>
          </w:tcPr>
          <w:p w14:paraId="4A0EF95F" w14:textId="77777777" w:rsidR="001709C4" w:rsidRPr="00D03B0C" w:rsidRDefault="001709C4" w:rsidP="00DF6E51"/>
        </w:tc>
      </w:tr>
    </w:tbl>
    <w:p w14:paraId="277910B0" w14:textId="77777777" w:rsidR="00EB70CE" w:rsidRPr="008A01DA" w:rsidRDefault="00EB70CE" w:rsidP="00EB70CE">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1396D008" w14:textId="77777777" w:rsidTr="00DF6E51">
        <w:trPr>
          <w:jc w:val="center"/>
        </w:trPr>
        <w:tc>
          <w:tcPr>
            <w:tcW w:w="4297" w:type="dxa"/>
            <w:shd w:val="clear" w:color="auto" w:fill="auto"/>
          </w:tcPr>
          <w:p w14:paraId="6A81EE33" w14:textId="77777777" w:rsidR="00EB70CE" w:rsidRPr="006D2F6B" w:rsidRDefault="00EB70CE" w:rsidP="00DF6E51">
            <w:pPr>
              <w:rPr>
                <w:b/>
              </w:rPr>
            </w:pPr>
            <w:r w:rsidRPr="006D2F6B">
              <w:rPr>
                <w:b/>
              </w:rPr>
              <w:t>Targets or Measures</w:t>
            </w:r>
          </w:p>
        </w:tc>
        <w:tc>
          <w:tcPr>
            <w:tcW w:w="790" w:type="dxa"/>
            <w:shd w:val="clear" w:color="auto" w:fill="auto"/>
          </w:tcPr>
          <w:p w14:paraId="159C188F" w14:textId="77777777" w:rsidR="00EB70CE" w:rsidRPr="006D2F6B" w:rsidRDefault="00EB70CE" w:rsidP="00DF6E51">
            <w:pPr>
              <w:jc w:val="center"/>
              <w:rPr>
                <w:b/>
              </w:rPr>
            </w:pPr>
            <w:r w:rsidRPr="006D2F6B">
              <w:rPr>
                <w:b/>
              </w:rPr>
              <w:t>Base</w:t>
            </w:r>
          </w:p>
        </w:tc>
        <w:tc>
          <w:tcPr>
            <w:tcW w:w="790" w:type="dxa"/>
            <w:shd w:val="clear" w:color="auto" w:fill="auto"/>
          </w:tcPr>
          <w:p w14:paraId="2066ED5C" w14:textId="77777777" w:rsidR="00EB70CE" w:rsidRPr="006D2F6B" w:rsidRDefault="00EB70CE" w:rsidP="00DF6E51">
            <w:pPr>
              <w:jc w:val="center"/>
              <w:rPr>
                <w:b/>
              </w:rPr>
            </w:pPr>
            <w:r w:rsidRPr="006D2F6B">
              <w:rPr>
                <w:b/>
              </w:rPr>
              <w:t>Year 1</w:t>
            </w:r>
          </w:p>
        </w:tc>
        <w:tc>
          <w:tcPr>
            <w:tcW w:w="790" w:type="dxa"/>
            <w:shd w:val="clear" w:color="auto" w:fill="auto"/>
          </w:tcPr>
          <w:p w14:paraId="27AC99DF" w14:textId="77777777" w:rsidR="00EB70CE" w:rsidRPr="006D2F6B" w:rsidRDefault="00EB70CE" w:rsidP="00DF6E51">
            <w:pPr>
              <w:jc w:val="center"/>
              <w:rPr>
                <w:b/>
              </w:rPr>
            </w:pPr>
            <w:r w:rsidRPr="006D2F6B">
              <w:rPr>
                <w:b/>
              </w:rPr>
              <w:t>Year 2</w:t>
            </w:r>
          </w:p>
        </w:tc>
        <w:tc>
          <w:tcPr>
            <w:tcW w:w="790" w:type="dxa"/>
            <w:shd w:val="clear" w:color="auto" w:fill="auto"/>
          </w:tcPr>
          <w:p w14:paraId="2397C360" w14:textId="77777777" w:rsidR="00EB70CE" w:rsidRPr="006D2F6B" w:rsidRDefault="00EB70CE" w:rsidP="00DF6E51">
            <w:pPr>
              <w:jc w:val="center"/>
              <w:rPr>
                <w:b/>
              </w:rPr>
            </w:pPr>
            <w:r w:rsidRPr="006D2F6B">
              <w:rPr>
                <w:b/>
              </w:rPr>
              <w:t>Year 3</w:t>
            </w:r>
          </w:p>
        </w:tc>
        <w:tc>
          <w:tcPr>
            <w:tcW w:w="790" w:type="dxa"/>
            <w:shd w:val="clear" w:color="auto" w:fill="auto"/>
          </w:tcPr>
          <w:p w14:paraId="102EF8AB" w14:textId="77777777" w:rsidR="00EB70CE" w:rsidRPr="006D2F6B" w:rsidRDefault="00EB70CE" w:rsidP="00DF6E51">
            <w:pPr>
              <w:jc w:val="center"/>
              <w:rPr>
                <w:b/>
              </w:rPr>
            </w:pPr>
            <w:r w:rsidRPr="006D2F6B">
              <w:rPr>
                <w:b/>
              </w:rPr>
              <w:t>Year 4</w:t>
            </w:r>
          </w:p>
        </w:tc>
        <w:tc>
          <w:tcPr>
            <w:tcW w:w="791" w:type="dxa"/>
            <w:shd w:val="clear" w:color="auto" w:fill="auto"/>
          </w:tcPr>
          <w:p w14:paraId="750673D6" w14:textId="77777777" w:rsidR="00EB70CE" w:rsidRPr="006D2F6B" w:rsidRDefault="00EB70CE" w:rsidP="00DF6E51">
            <w:pPr>
              <w:jc w:val="center"/>
              <w:rPr>
                <w:b/>
              </w:rPr>
            </w:pPr>
            <w:r w:rsidRPr="006D2F6B">
              <w:rPr>
                <w:b/>
              </w:rPr>
              <w:t>Year 5</w:t>
            </w:r>
          </w:p>
        </w:tc>
      </w:tr>
      <w:tr w:rsidR="00EB70CE" w14:paraId="715AAF1C" w14:textId="77777777" w:rsidTr="00DF6E51">
        <w:trPr>
          <w:jc w:val="center"/>
        </w:trPr>
        <w:tc>
          <w:tcPr>
            <w:tcW w:w="4297" w:type="dxa"/>
            <w:shd w:val="clear" w:color="auto" w:fill="auto"/>
          </w:tcPr>
          <w:p w14:paraId="1BB77CFA" w14:textId="1621A746" w:rsidR="00EB70CE" w:rsidRPr="006D2F6B" w:rsidRDefault="00E0121C" w:rsidP="00DF6E51">
            <w:pPr>
              <w:pStyle w:val="PlainText"/>
            </w:pPr>
            <w:bookmarkStart w:id="7" w:name="_Hlk1555608"/>
            <w:r>
              <w:t>I can talk to my teachers about my concerns (student response).</w:t>
            </w:r>
            <w:bookmarkEnd w:id="7"/>
          </w:p>
        </w:tc>
        <w:tc>
          <w:tcPr>
            <w:tcW w:w="790" w:type="dxa"/>
            <w:shd w:val="clear" w:color="auto" w:fill="auto"/>
          </w:tcPr>
          <w:p w14:paraId="694253E4" w14:textId="372E42AB" w:rsidR="00EB70CE" w:rsidRPr="006D2F6B" w:rsidRDefault="00E6612A" w:rsidP="00DF6E51">
            <w:r>
              <w:t>73.68</w:t>
            </w:r>
          </w:p>
        </w:tc>
        <w:tc>
          <w:tcPr>
            <w:tcW w:w="790" w:type="dxa"/>
            <w:shd w:val="clear" w:color="auto" w:fill="auto"/>
          </w:tcPr>
          <w:p w14:paraId="30994033" w14:textId="1FB74F7D" w:rsidR="00EB70CE" w:rsidRPr="006D2F6B" w:rsidRDefault="00962277" w:rsidP="00DF6E51">
            <w:r>
              <w:t>76.72</w:t>
            </w:r>
          </w:p>
        </w:tc>
        <w:tc>
          <w:tcPr>
            <w:tcW w:w="790" w:type="dxa"/>
            <w:shd w:val="clear" w:color="auto" w:fill="auto"/>
          </w:tcPr>
          <w:p w14:paraId="0240AD5D" w14:textId="77777777" w:rsidR="00EB70CE" w:rsidRPr="006D2F6B" w:rsidRDefault="00EB70CE" w:rsidP="00DF6E51"/>
        </w:tc>
        <w:tc>
          <w:tcPr>
            <w:tcW w:w="790" w:type="dxa"/>
            <w:shd w:val="clear" w:color="auto" w:fill="auto"/>
          </w:tcPr>
          <w:p w14:paraId="06476B2E" w14:textId="77777777" w:rsidR="00EB70CE" w:rsidRPr="006D2F6B" w:rsidRDefault="00EB70CE" w:rsidP="00DF6E51"/>
        </w:tc>
        <w:tc>
          <w:tcPr>
            <w:tcW w:w="790" w:type="dxa"/>
            <w:shd w:val="clear" w:color="auto" w:fill="auto"/>
          </w:tcPr>
          <w:p w14:paraId="7CE7857F" w14:textId="77777777" w:rsidR="00EB70CE" w:rsidRPr="006D2F6B" w:rsidRDefault="00EB70CE" w:rsidP="00DF6E51"/>
        </w:tc>
        <w:tc>
          <w:tcPr>
            <w:tcW w:w="791" w:type="dxa"/>
            <w:shd w:val="clear" w:color="auto" w:fill="auto"/>
          </w:tcPr>
          <w:p w14:paraId="58F95C67" w14:textId="77777777" w:rsidR="00EB70CE" w:rsidRPr="006D2F6B" w:rsidRDefault="00EB70CE" w:rsidP="00DF6E51"/>
        </w:tc>
      </w:tr>
      <w:tr w:rsidR="00EB70CE" w14:paraId="6DD2C688" w14:textId="77777777" w:rsidTr="00DF6E51">
        <w:trPr>
          <w:jc w:val="center"/>
        </w:trPr>
        <w:tc>
          <w:tcPr>
            <w:tcW w:w="4297" w:type="dxa"/>
            <w:shd w:val="clear" w:color="auto" w:fill="auto"/>
          </w:tcPr>
          <w:p w14:paraId="3EFCC141" w14:textId="3DCC19E3" w:rsidR="00EB70CE" w:rsidRPr="006D2F6B" w:rsidRDefault="00E6612A" w:rsidP="00DF6E51">
            <w:bookmarkStart w:id="8" w:name="_Hlk1555657"/>
            <w:proofErr w:type="gramStart"/>
            <w:r>
              <w:t>Overall</w:t>
            </w:r>
            <w:proofErr w:type="gramEnd"/>
            <w:r>
              <w:t xml:space="preserve"> I am satisfied this school has high expectations in all that it does (student response).</w:t>
            </w:r>
            <w:bookmarkEnd w:id="8"/>
          </w:p>
        </w:tc>
        <w:tc>
          <w:tcPr>
            <w:tcW w:w="790" w:type="dxa"/>
            <w:shd w:val="clear" w:color="auto" w:fill="auto"/>
          </w:tcPr>
          <w:p w14:paraId="018EACAA" w14:textId="60BBDF48" w:rsidR="00EB70CE" w:rsidRPr="006D2F6B" w:rsidRDefault="00E6612A" w:rsidP="00DF6E51">
            <w:r>
              <w:t>80.70</w:t>
            </w:r>
          </w:p>
        </w:tc>
        <w:tc>
          <w:tcPr>
            <w:tcW w:w="790" w:type="dxa"/>
            <w:shd w:val="clear" w:color="auto" w:fill="auto"/>
          </w:tcPr>
          <w:p w14:paraId="5982A543" w14:textId="1E2F2E7D" w:rsidR="00EB70CE" w:rsidRPr="006D2F6B" w:rsidRDefault="003C64BA" w:rsidP="00DF6E51">
            <w:r>
              <w:t>86.49</w:t>
            </w:r>
          </w:p>
        </w:tc>
        <w:tc>
          <w:tcPr>
            <w:tcW w:w="790" w:type="dxa"/>
            <w:shd w:val="clear" w:color="auto" w:fill="auto"/>
          </w:tcPr>
          <w:p w14:paraId="040ADB54" w14:textId="77777777" w:rsidR="00EB70CE" w:rsidRPr="006D2F6B" w:rsidRDefault="00EB70CE" w:rsidP="00DF6E51"/>
        </w:tc>
        <w:tc>
          <w:tcPr>
            <w:tcW w:w="790" w:type="dxa"/>
            <w:shd w:val="clear" w:color="auto" w:fill="auto"/>
          </w:tcPr>
          <w:p w14:paraId="2F8CD83E" w14:textId="77777777" w:rsidR="00EB70CE" w:rsidRPr="006D2F6B" w:rsidRDefault="00EB70CE" w:rsidP="00DF6E51"/>
        </w:tc>
        <w:tc>
          <w:tcPr>
            <w:tcW w:w="790" w:type="dxa"/>
            <w:shd w:val="clear" w:color="auto" w:fill="auto"/>
          </w:tcPr>
          <w:p w14:paraId="49509B3D" w14:textId="77777777" w:rsidR="00EB70CE" w:rsidRPr="006D2F6B" w:rsidRDefault="00EB70CE" w:rsidP="00DF6E51"/>
        </w:tc>
        <w:tc>
          <w:tcPr>
            <w:tcW w:w="791" w:type="dxa"/>
            <w:shd w:val="clear" w:color="auto" w:fill="auto"/>
          </w:tcPr>
          <w:p w14:paraId="34604F66" w14:textId="77777777" w:rsidR="00EB70CE" w:rsidRPr="006D2F6B" w:rsidRDefault="00EB70CE" w:rsidP="00DF6E51"/>
        </w:tc>
      </w:tr>
      <w:tr w:rsidR="00E6612A" w14:paraId="20AF52B1" w14:textId="77777777" w:rsidTr="00DF6E51">
        <w:trPr>
          <w:jc w:val="center"/>
        </w:trPr>
        <w:tc>
          <w:tcPr>
            <w:tcW w:w="4297" w:type="dxa"/>
            <w:shd w:val="clear" w:color="auto" w:fill="auto"/>
          </w:tcPr>
          <w:p w14:paraId="355399B6" w14:textId="3A670DAC" w:rsidR="00E6612A" w:rsidRDefault="00E6612A" w:rsidP="00DF6E51">
            <w:bookmarkStart w:id="9" w:name="_Hlk1555675"/>
            <w:r>
              <w:t>My school takes students’ opinions seriously (student response).</w:t>
            </w:r>
            <w:bookmarkEnd w:id="9"/>
          </w:p>
        </w:tc>
        <w:tc>
          <w:tcPr>
            <w:tcW w:w="790" w:type="dxa"/>
            <w:shd w:val="clear" w:color="auto" w:fill="auto"/>
          </w:tcPr>
          <w:p w14:paraId="633CBBFF" w14:textId="29A87769" w:rsidR="00E6612A" w:rsidRDefault="00E6612A" w:rsidP="00DF6E51">
            <w:r>
              <w:t>63.16</w:t>
            </w:r>
          </w:p>
        </w:tc>
        <w:tc>
          <w:tcPr>
            <w:tcW w:w="790" w:type="dxa"/>
            <w:shd w:val="clear" w:color="auto" w:fill="auto"/>
          </w:tcPr>
          <w:p w14:paraId="2C052085" w14:textId="1A42D77F" w:rsidR="00E6612A" w:rsidRPr="006D2F6B" w:rsidRDefault="003C64BA" w:rsidP="00DF6E51">
            <w:r>
              <w:t>85.92</w:t>
            </w:r>
          </w:p>
        </w:tc>
        <w:tc>
          <w:tcPr>
            <w:tcW w:w="790" w:type="dxa"/>
            <w:shd w:val="clear" w:color="auto" w:fill="auto"/>
          </w:tcPr>
          <w:p w14:paraId="5BBD63F5" w14:textId="77777777" w:rsidR="00E6612A" w:rsidRPr="006D2F6B" w:rsidRDefault="00E6612A" w:rsidP="00DF6E51"/>
        </w:tc>
        <w:tc>
          <w:tcPr>
            <w:tcW w:w="790" w:type="dxa"/>
            <w:shd w:val="clear" w:color="auto" w:fill="auto"/>
          </w:tcPr>
          <w:p w14:paraId="0BB09F73" w14:textId="77777777" w:rsidR="00E6612A" w:rsidRPr="006D2F6B" w:rsidRDefault="00E6612A" w:rsidP="00DF6E51"/>
        </w:tc>
        <w:tc>
          <w:tcPr>
            <w:tcW w:w="790" w:type="dxa"/>
            <w:shd w:val="clear" w:color="auto" w:fill="auto"/>
          </w:tcPr>
          <w:p w14:paraId="11E1B268" w14:textId="77777777" w:rsidR="00E6612A" w:rsidRPr="006D2F6B" w:rsidRDefault="00E6612A" w:rsidP="00DF6E51"/>
        </w:tc>
        <w:tc>
          <w:tcPr>
            <w:tcW w:w="791" w:type="dxa"/>
            <w:shd w:val="clear" w:color="auto" w:fill="auto"/>
          </w:tcPr>
          <w:p w14:paraId="1A85F907" w14:textId="77777777" w:rsidR="00E6612A" w:rsidRPr="006D2F6B" w:rsidRDefault="00E6612A" w:rsidP="00DF6E51"/>
        </w:tc>
      </w:tr>
    </w:tbl>
    <w:p w14:paraId="4A173E60" w14:textId="77777777" w:rsidR="00EB70CE" w:rsidRPr="008A01DA" w:rsidRDefault="00EB70CE" w:rsidP="00EB70CE">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096"/>
        <w:gridCol w:w="774"/>
        <w:gridCol w:w="1075"/>
        <w:gridCol w:w="773"/>
        <w:gridCol w:w="773"/>
        <w:gridCol w:w="773"/>
        <w:gridCol w:w="774"/>
      </w:tblGrid>
      <w:tr w:rsidR="00EB70CE" w14:paraId="18FB16D9" w14:textId="77777777" w:rsidTr="00DF6E51">
        <w:trPr>
          <w:jc w:val="center"/>
        </w:trPr>
        <w:tc>
          <w:tcPr>
            <w:tcW w:w="4297" w:type="dxa"/>
            <w:shd w:val="clear" w:color="auto" w:fill="auto"/>
          </w:tcPr>
          <w:p w14:paraId="78C0C329" w14:textId="77777777" w:rsidR="00EB70CE" w:rsidRPr="006D2F6B" w:rsidRDefault="00EB70CE" w:rsidP="00DF6E51">
            <w:pPr>
              <w:rPr>
                <w:b/>
              </w:rPr>
            </w:pPr>
            <w:r w:rsidRPr="006D2F6B">
              <w:rPr>
                <w:b/>
              </w:rPr>
              <w:t>Targets or Measures</w:t>
            </w:r>
          </w:p>
        </w:tc>
        <w:tc>
          <w:tcPr>
            <w:tcW w:w="790" w:type="dxa"/>
            <w:shd w:val="clear" w:color="auto" w:fill="auto"/>
          </w:tcPr>
          <w:p w14:paraId="160BF761" w14:textId="77777777" w:rsidR="00EB70CE" w:rsidRPr="006D2F6B" w:rsidRDefault="00EB70CE" w:rsidP="00DF6E51">
            <w:pPr>
              <w:jc w:val="center"/>
              <w:rPr>
                <w:b/>
              </w:rPr>
            </w:pPr>
            <w:r w:rsidRPr="006D2F6B">
              <w:rPr>
                <w:b/>
              </w:rPr>
              <w:t>Base</w:t>
            </w:r>
          </w:p>
        </w:tc>
        <w:tc>
          <w:tcPr>
            <w:tcW w:w="790" w:type="dxa"/>
            <w:shd w:val="clear" w:color="auto" w:fill="auto"/>
          </w:tcPr>
          <w:p w14:paraId="641E04E6" w14:textId="77777777" w:rsidR="00EB70CE" w:rsidRPr="006D2F6B" w:rsidRDefault="00EB70CE" w:rsidP="00DF6E51">
            <w:pPr>
              <w:jc w:val="center"/>
              <w:rPr>
                <w:b/>
              </w:rPr>
            </w:pPr>
            <w:r w:rsidRPr="006D2F6B">
              <w:rPr>
                <w:b/>
              </w:rPr>
              <w:t>Year 1</w:t>
            </w:r>
          </w:p>
        </w:tc>
        <w:tc>
          <w:tcPr>
            <w:tcW w:w="790" w:type="dxa"/>
            <w:shd w:val="clear" w:color="auto" w:fill="auto"/>
          </w:tcPr>
          <w:p w14:paraId="6EAEE263" w14:textId="77777777" w:rsidR="00EB70CE" w:rsidRPr="006D2F6B" w:rsidRDefault="00EB70CE" w:rsidP="00DF6E51">
            <w:pPr>
              <w:jc w:val="center"/>
              <w:rPr>
                <w:b/>
              </w:rPr>
            </w:pPr>
            <w:r w:rsidRPr="006D2F6B">
              <w:rPr>
                <w:b/>
              </w:rPr>
              <w:t>Year 2</w:t>
            </w:r>
          </w:p>
        </w:tc>
        <w:tc>
          <w:tcPr>
            <w:tcW w:w="790" w:type="dxa"/>
            <w:shd w:val="clear" w:color="auto" w:fill="auto"/>
          </w:tcPr>
          <w:p w14:paraId="462FF350" w14:textId="77777777" w:rsidR="00EB70CE" w:rsidRPr="006D2F6B" w:rsidRDefault="00EB70CE" w:rsidP="00DF6E51">
            <w:pPr>
              <w:jc w:val="center"/>
              <w:rPr>
                <w:b/>
              </w:rPr>
            </w:pPr>
            <w:r w:rsidRPr="006D2F6B">
              <w:rPr>
                <w:b/>
              </w:rPr>
              <w:t>Year 3</w:t>
            </w:r>
          </w:p>
        </w:tc>
        <w:tc>
          <w:tcPr>
            <w:tcW w:w="790" w:type="dxa"/>
            <w:shd w:val="clear" w:color="auto" w:fill="auto"/>
          </w:tcPr>
          <w:p w14:paraId="38962DF0" w14:textId="77777777" w:rsidR="00EB70CE" w:rsidRPr="006D2F6B" w:rsidRDefault="00EB70CE" w:rsidP="00DF6E51">
            <w:pPr>
              <w:jc w:val="center"/>
              <w:rPr>
                <w:b/>
              </w:rPr>
            </w:pPr>
            <w:r w:rsidRPr="006D2F6B">
              <w:rPr>
                <w:b/>
              </w:rPr>
              <w:t>Year 4</w:t>
            </w:r>
          </w:p>
        </w:tc>
        <w:tc>
          <w:tcPr>
            <w:tcW w:w="791" w:type="dxa"/>
            <w:shd w:val="clear" w:color="auto" w:fill="auto"/>
          </w:tcPr>
          <w:p w14:paraId="746D1CE9" w14:textId="77777777" w:rsidR="00EB70CE" w:rsidRPr="006D2F6B" w:rsidRDefault="00EB70CE" w:rsidP="00DF6E51">
            <w:pPr>
              <w:jc w:val="center"/>
              <w:rPr>
                <w:b/>
              </w:rPr>
            </w:pPr>
            <w:r w:rsidRPr="006D2F6B">
              <w:rPr>
                <w:b/>
              </w:rPr>
              <w:t>Year 5</w:t>
            </w:r>
          </w:p>
        </w:tc>
      </w:tr>
      <w:tr w:rsidR="00EB70CE" w14:paraId="1A210E0B" w14:textId="77777777" w:rsidTr="00DF6E51">
        <w:trPr>
          <w:jc w:val="center"/>
        </w:trPr>
        <w:tc>
          <w:tcPr>
            <w:tcW w:w="4297" w:type="dxa"/>
            <w:shd w:val="clear" w:color="auto" w:fill="auto"/>
          </w:tcPr>
          <w:p w14:paraId="73A85493" w14:textId="7BCAE52A" w:rsidR="00EB70CE" w:rsidRPr="006D2F6B" w:rsidRDefault="00E5496E" w:rsidP="00DF6E51">
            <w:pPr>
              <w:pStyle w:val="PlainText"/>
            </w:pPr>
            <w:r>
              <w:t xml:space="preserve">LBOTE and EALD Learner Guide </w:t>
            </w:r>
          </w:p>
        </w:tc>
        <w:tc>
          <w:tcPr>
            <w:tcW w:w="790" w:type="dxa"/>
            <w:shd w:val="clear" w:color="auto" w:fill="auto"/>
          </w:tcPr>
          <w:p w14:paraId="1BC19220" w14:textId="77777777" w:rsidR="00EB70CE" w:rsidRPr="006D2F6B" w:rsidRDefault="00EB70CE" w:rsidP="00DF6E51"/>
        </w:tc>
        <w:tc>
          <w:tcPr>
            <w:tcW w:w="790" w:type="dxa"/>
            <w:shd w:val="clear" w:color="auto" w:fill="auto"/>
          </w:tcPr>
          <w:p w14:paraId="6C0F9FE0" w14:textId="505ADCF6" w:rsidR="00EB70CE" w:rsidRPr="006D2F6B" w:rsidRDefault="00E5496E" w:rsidP="00DF6E51">
            <w:r>
              <w:t>Developed</w:t>
            </w:r>
          </w:p>
        </w:tc>
        <w:tc>
          <w:tcPr>
            <w:tcW w:w="790" w:type="dxa"/>
            <w:shd w:val="clear" w:color="auto" w:fill="auto"/>
          </w:tcPr>
          <w:p w14:paraId="2E7554CE" w14:textId="77777777" w:rsidR="00EB70CE" w:rsidRPr="006D2F6B" w:rsidRDefault="00EB70CE" w:rsidP="00DF6E51"/>
        </w:tc>
        <w:tc>
          <w:tcPr>
            <w:tcW w:w="790" w:type="dxa"/>
            <w:shd w:val="clear" w:color="auto" w:fill="auto"/>
          </w:tcPr>
          <w:p w14:paraId="66432333" w14:textId="77777777" w:rsidR="00EB70CE" w:rsidRPr="006D2F6B" w:rsidRDefault="00EB70CE" w:rsidP="00DF6E51"/>
        </w:tc>
        <w:tc>
          <w:tcPr>
            <w:tcW w:w="790" w:type="dxa"/>
            <w:shd w:val="clear" w:color="auto" w:fill="auto"/>
          </w:tcPr>
          <w:p w14:paraId="38AA367E" w14:textId="77777777" w:rsidR="00EB70CE" w:rsidRPr="006D2F6B" w:rsidRDefault="00EB70CE" w:rsidP="00DF6E51"/>
        </w:tc>
        <w:tc>
          <w:tcPr>
            <w:tcW w:w="791" w:type="dxa"/>
            <w:shd w:val="clear" w:color="auto" w:fill="auto"/>
          </w:tcPr>
          <w:p w14:paraId="74F946E1" w14:textId="77777777" w:rsidR="00EB70CE" w:rsidRPr="006D2F6B" w:rsidRDefault="00EB70CE" w:rsidP="00DF6E51"/>
        </w:tc>
      </w:tr>
      <w:tr w:rsidR="00EB70CE" w14:paraId="5C5005AD" w14:textId="77777777" w:rsidTr="00DF6E51">
        <w:trPr>
          <w:jc w:val="center"/>
        </w:trPr>
        <w:tc>
          <w:tcPr>
            <w:tcW w:w="4297" w:type="dxa"/>
            <w:shd w:val="clear" w:color="auto" w:fill="auto"/>
          </w:tcPr>
          <w:p w14:paraId="0124697B" w14:textId="77E3BF27" w:rsidR="00EB70CE" w:rsidRPr="006D2F6B" w:rsidRDefault="008D4636" w:rsidP="00DF6E51">
            <w:r>
              <w:t xml:space="preserve">Consistent pedagogical practices for </w:t>
            </w:r>
            <w:r w:rsidR="00081203">
              <w:t>Literacy</w:t>
            </w:r>
            <w:r>
              <w:t xml:space="preserve"> P-2</w:t>
            </w:r>
          </w:p>
        </w:tc>
        <w:tc>
          <w:tcPr>
            <w:tcW w:w="790" w:type="dxa"/>
            <w:shd w:val="clear" w:color="auto" w:fill="auto"/>
          </w:tcPr>
          <w:p w14:paraId="6CEF50F9" w14:textId="77777777" w:rsidR="00EB70CE" w:rsidRPr="006D2F6B" w:rsidRDefault="00EB70CE" w:rsidP="00DF6E51"/>
        </w:tc>
        <w:tc>
          <w:tcPr>
            <w:tcW w:w="790" w:type="dxa"/>
            <w:shd w:val="clear" w:color="auto" w:fill="auto"/>
          </w:tcPr>
          <w:p w14:paraId="340250A0" w14:textId="09BA90B4" w:rsidR="00EB70CE" w:rsidRPr="006D2F6B" w:rsidRDefault="008D4636" w:rsidP="00DF6E51">
            <w:r>
              <w:t>Reviewed</w:t>
            </w:r>
          </w:p>
        </w:tc>
        <w:tc>
          <w:tcPr>
            <w:tcW w:w="790" w:type="dxa"/>
            <w:shd w:val="clear" w:color="auto" w:fill="auto"/>
          </w:tcPr>
          <w:p w14:paraId="57DBEC5B" w14:textId="77777777" w:rsidR="00EB70CE" w:rsidRPr="006D2F6B" w:rsidRDefault="00EB70CE" w:rsidP="00DF6E51"/>
        </w:tc>
        <w:tc>
          <w:tcPr>
            <w:tcW w:w="790" w:type="dxa"/>
            <w:shd w:val="clear" w:color="auto" w:fill="auto"/>
          </w:tcPr>
          <w:p w14:paraId="2B073DEB" w14:textId="77777777" w:rsidR="00EB70CE" w:rsidRPr="006D2F6B" w:rsidRDefault="00EB70CE" w:rsidP="00DF6E51"/>
        </w:tc>
        <w:tc>
          <w:tcPr>
            <w:tcW w:w="790" w:type="dxa"/>
            <w:shd w:val="clear" w:color="auto" w:fill="auto"/>
          </w:tcPr>
          <w:p w14:paraId="4FDF3890" w14:textId="77777777" w:rsidR="00EB70CE" w:rsidRPr="006D2F6B" w:rsidRDefault="00EB70CE" w:rsidP="00DF6E51"/>
        </w:tc>
        <w:tc>
          <w:tcPr>
            <w:tcW w:w="791" w:type="dxa"/>
            <w:shd w:val="clear" w:color="auto" w:fill="auto"/>
          </w:tcPr>
          <w:p w14:paraId="4189BE22" w14:textId="77777777" w:rsidR="00EB70CE" w:rsidRPr="006D2F6B" w:rsidRDefault="00EB70CE" w:rsidP="00DF6E51"/>
        </w:tc>
      </w:tr>
    </w:tbl>
    <w:p w14:paraId="05EC0CAB" w14:textId="77777777" w:rsidR="00EB70CE" w:rsidRPr="00E061B8" w:rsidRDefault="00EB70CE" w:rsidP="005C7432">
      <w:pPr>
        <w:pStyle w:val="Heading3"/>
      </w:pPr>
      <w:r w:rsidRPr="00E061B8">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315630D6" w14:textId="77777777" w:rsidTr="00937D6F">
        <w:trPr>
          <w:trHeight w:val="401"/>
          <w:jc w:val="center"/>
        </w:trPr>
        <w:tc>
          <w:tcPr>
            <w:tcW w:w="9027" w:type="dxa"/>
            <w:shd w:val="clear" w:color="auto" w:fill="auto"/>
          </w:tcPr>
          <w:p w14:paraId="2A45BB90" w14:textId="77777777" w:rsidR="009A794D" w:rsidRDefault="009A794D" w:rsidP="009A794D">
            <w:r>
              <w:t xml:space="preserve">Student learning data tells us that the changes to kindergarten pedagogies in 2018 have had a positive impact on student reading progress, while there remains work to be done in mathematics. This remains a priority for 2019. </w:t>
            </w:r>
          </w:p>
          <w:p w14:paraId="03B04C87" w14:textId="77777777" w:rsidR="009A794D" w:rsidRDefault="009A794D" w:rsidP="009A794D">
            <w:r>
              <w:t xml:space="preserve">Student growth data in writing, grammar and punctuation shows that targets are being met, with further focus needed in spelling, reading and mathematics requiring further focus in 2019. </w:t>
            </w:r>
          </w:p>
          <w:p w14:paraId="17DDC188" w14:textId="5255377C" w:rsidR="00422673" w:rsidRDefault="00422673" w:rsidP="009A794D">
            <w:r>
              <w:t xml:space="preserve">LBOTE growth data tells us that there is significant room for improvement in reading, spelling and numeracy. </w:t>
            </w:r>
          </w:p>
        </w:tc>
      </w:tr>
    </w:tbl>
    <w:p w14:paraId="529C3E95" w14:textId="77777777" w:rsidR="00937D6F" w:rsidRPr="00436626" w:rsidRDefault="00937D6F" w:rsidP="00937D6F">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AEE622D" w14:textId="77777777" w:rsidTr="00DF6E51">
        <w:trPr>
          <w:trHeight w:val="223"/>
          <w:jc w:val="center"/>
        </w:trPr>
        <w:tc>
          <w:tcPr>
            <w:tcW w:w="9016" w:type="dxa"/>
            <w:shd w:val="clear" w:color="auto" w:fill="auto"/>
          </w:tcPr>
          <w:p w14:paraId="184B95B9" w14:textId="399E87EB" w:rsidR="00BB2C2A" w:rsidRDefault="00C25147" w:rsidP="00CF4876">
            <w:r>
              <w:t>LBOTE</w:t>
            </w:r>
            <w:r w:rsidR="00BB2C2A">
              <w:t xml:space="preserve"> Learners</w:t>
            </w:r>
          </w:p>
          <w:p w14:paraId="08B39BF2" w14:textId="16175604" w:rsidR="00931DF5" w:rsidRPr="00C966EA" w:rsidRDefault="00931DF5" w:rsidP="00CF4876">
            <w:r w:rsidRPr="00C966EA">
              <w:t>In 2018, school demographics continued to grow and change</w:t>
            </w:r>
            <w:r w:rsidR="00D279D4" w:rsidRPr="00C966EA">
              <w:t xml:space="preserve"> with enrolments growing by almost 100 children across the year</w:t>
            </w:r>
            <w:r w:rsidRPr="00C966EA">
              <w:t xml:space="preserve">. The number of children noted through the NCCD data collection increased significantly, with a greater number of children requiring adjustments to access and participate in education. </w:t>
            </w:r>
            <w:r w:rsidR="00D279D4" w:rsidRPr="00C966EA">
              <w:t>Similarly</w:t>
            </w:r>
            <w:r w:rsidRPr="00C966EA">
              <w:t xml:space="preserve">, the number of children who identify as EAL/D increased significantly </w:t>
            </w:r>
            <w:r w:rsidR="004E53A6" w:rsidRPr="00C966EA">
              <w:t xml:space="preserve">to 34% of the total school population, with </w:t>
            </w:r>
            <w:r w:rsidR="00C966EA" w:rsidRPr="00C966EA">
              <w:t xml:space="preserve">up to 41% of each grade </w:t>
            </w:r>
            <w:r w:rsidR="004E53A6" w:rsidRPr="00C966EA">
              <w:t xml:space="preserve">identifying as EAL/D in preschool to year </w:t>
            </w:r>
            <w:r w:rsidR="00C966EA" w:rsidRPr="00C966EA">
              <w:t>2.</w:t>
            </w:r>
            <w:r w:rsidR="00ED4431">
              <w:t xml:space="preserve"> </w:t>
            </w:r>
          </w:p>
          <w:p w14:paraId="3FB473A7" w14:textId="780201E6" w:rsidR="008513F4" w:rsidRPr="00C966EA" w:rsidRDefault="00367344" w:rsidP="00CF4876">
            <w:r>
              <w:t>After the school review in 2017, the school completed a deeper analysis of data in</w:t>
            </w:r>
            <w:r w:rsidR="00C966EA">
              <w:t xml:space="preserve"> 2018, </w:t>
            </w:r>
            <w:r>
              <w:t xml:space="preserve">reviewing </w:t>
            </w:r>
            <w:r w:rsidR="00C966EA">
              <w:t xml:space="preserve">learner academic and progress </w:t>
            </w:r>
            <w:r w:rsidR="00C966EA" w:rsidRPr="00C966EA">
              <w:t>data</w:t>
            </w:r>
            <w:r w:rsidR="00C966EA">
              <w:t xml:space="preserve"> and the school </w:t>
            </w:r>
            <w:r w:rsidR="008513F4" w:rsidRPr="00C966EA">
              <w:t xml:space="preserve">philosophy and approach to supporting EAL/D </w:t>
            </w:r>
            <w:r w:rsidR="00C966EA">
              <w:t xml:space="preserve">learners. </w:t>
            </w:r>
            <w:r w:rsidR="008513F4" w:rsidRPr="00C966EA">
              <w:t>This review included obtaining detailed information on all enrolled students regarding their home languages and country of birth, including details on their immediate family.</w:t>
            </w:r>
            <w:r w:rsidR="00ED4431">
              <w:t xml:space="preserve"> A total of </w:t>
            </w:r>
            <w:r w:rsidR="00ED4431">
              <w:lastRenderedPageBreak/>
              <w:t xml:space="preserve">52 languages other than English were also identified as spoken in the homes of children from the Maribyrnong community. </w:t>
            </w:r>
          </w:p>
          <w:p w14:paraId="74D6943B" w14:textId="6C40C3A0" w:rsidR="0076752B" w:rsidRDefault="00590842" w:rsidP="00CF4876">
            <w:r>
              <w:t xml:space="preserve">Analysis of </w:t>
            </w:r>
            <w:r w:rsidR="008513F4" w:rsidRPr="00C966EA">
              <w:t>this information led to a review o</w:t>
            </w:r>
            <w:r w:rsidR="00ED4431">
              <w:t>f</w:t>
            </w:r>
            <w:r w:rsidR="008513F4" w:rsidRPr="00C966EA">
              <w:t xml:space="preserve"> quality teaching practices and assessments used to support the </w:t>
            </w:r>
            <w:r w:rsidR="00942967">
              <w:t>learners</w:t>
            </w:r>
            <w:r w:rsidR="008513F4" w:rsidRPr="00C966EA">
              <w:t xml:space="preserve"> within our community.  What was noted was the significant </w:t>
            </w:r>
            <w:r>
              <w:t>need</w:t>
            </w:r>
            <w:r w:rsidR="008513F4" w:rsidRPr="00C966EA">
              <w:t xml:space="preserve"> </w:t>
            </w:r>
            <w:r>
              <w:t xml:space="preserve">for consistent </w:t>
            </w:r>
            <w:r w:rsidR="008513F4" w:rsidRPr="00C966EA">
              <w:t xml:space="preserve">teaching and learning </w:t>
            </w:r>
            <w:r>
              <w:t xml:space="preserve">practices </w:t>
            </w:r>
            <w:r w:rsidR="008513F4" w:rsidRPr="00C966EA">
              <w:t xml:space="preserve">across all year levels when </w:t>
            </w:r>
            <w:r>
              <w:t>meeting</w:t>
            </w:r>
            <w:r w:rsidR="008513F4" w:rsidRPr="00C966EA">
              <w:t xml:space="preserve"> the learning needs of children identified as EAL/D.  </w:t>
            </w:r>
            <w:r w:rsidR="0076752B">
              <w:t>The key outcomes of the review were:</w:t>
            </w:r>
          </w:p>
          <w:p w14:paraId="0B9DC14C" w14:textId="4CA476C7" w:rsidR="00920042" w:rsidRDefault="006A0D7B" w:rsidP="00CF4876">
            <w:pPr>
              <w:pStyle w:val="PlainText"/>
              <w:numPr>
                <w:ilvl w:val="0"/>
                <w:numId w:val="2"/>
              </w:numPr>
              <w:ind w:left="426" w:hanging="425"/>
            </w:pPr>
            <w:r>
              <w:t xml:space="preserve">a consistent approach to supporting learners who identify as EAL/D through an explicit English language program kindergarten to year six during identified </w:t>
            </w:r>
          </w:p>
          <w:p w14:paraId="5C6D9E10" w14:textId="2AC5E261" w:rsidR="001319F4" w:rsidRDefault="001319F4" w:rsidP="00CF4876">
            <w:pPr>
              <w:pStyle w:val="PlainText"/>
              <w:numPr>
                <w:ilvl w:val="0"/>
                <w:numId w:val="2"/>
              </w:numPr>
              <w:ind w:left="426" w:hanging="425"/>
            </w:pPr>
            <w:r>
              <w:t>access to EAL/D teachers with specialist expertise to support classroom teachers with advice on learning programs and evidence-based teaching practices</w:t>
            </w:r>
            <w:r w:rsidR="00914C29">
              <w:t xml:space="preserve"> to meet the needs of EAL/D learners</w:t>
            </w:r>
          </w:p>
          <w:p w14:paraId="6CACC8A8" w14:textId="77777777" w:rsidR="00937D6F" w:rsidRDefault="00914C29" w:rsidP="00CF4876">
            <w:pPr>
              <w:pStyle w:val="PlainText"/>
              <w:numPr>
                <w:ilvl w:val="0"/>
                <w:numId w:val="2"/>
              </w:numPr>
              <w:ind w:left="426" w:hanging="425"/>
            </w:pPr>
            <w:r>
              <w:t xml:space="preserve">consistent implementation of evidence-based assessment strategies to support EAL/D students’ needs. </w:t>
            </w:r>
          </w:p>
          <w:p w14:paraId="37969D17" w14:textId="77777777" w:rsidR="007338DC" w:rsidRDefault="007338DC" w:rsidP="00CF4876"/>
          <w:p w14:paraId="7559EE49" w14:textId="522F68DE" w:rsidR="00BB2C2A" w:rsidRDefault="00D74214" w:rsidP="00CF4876">
            <w:pPr>
              <w:pStyle w:val="BodyText"/>
              <w:spacing w:after="0"/>
              <w:rPr>
                <w:rFonts w:eastAsia="Times New Roman"/>
              </w:rPr>
            </w:pPr>
            <w:r>
              <w:rPr>
                <w:rFonts w:eastAsia="Times New Roman"/>
              </w:rPr>
              <w:t>Mathematics Pedagogy</w:t>
            </w:r>
          </w:p>
          <w:p w14:paraId="71B166B8" w14:textId="1CC192B7" w:rsidR="007338DC" w:rsidRDefault="007338DC" w:rsidP="00CF4876">
            <w:pPr>
              <w:pStyle w:val="BodyText"/>
              <w:spacing w:after="0"/>
            </w:pPr>
            <w:r>
              <w:rPr>
                <w:rFonts w:eastAsia="Times New Roman"/>
              </w:rPr>
              <w:t xml:space="preserve">Our focus on 2018 on </w:t>
            </w:r>
            <w:r w:rsidRPr="00D74214">
              <w:rPr>
                <w:rFonts w:eastAsia="Times New Roman"/>
                <w:bCs/>
              </w:rPr>
              <w:t>mathematical pedagogy</w:t>
            </w:r>
            <w:r>
              <w:rPr>
                <w:rFonts w:eastAsia="Times New Roman"/>
              </w:rPr>
              <w:t xml:space="preserve"> was reflected in a financial commitment of </w:t>
            </w:r>
            <w:r w:rsidR="00CF4876">
              <w:rPr>
                <w:rFonts w:eastAsia="Times New Roman"/>
              </w:rPr>
              <w:t>$20 000</w:t>
            </w:r>
            <w:r>
              <w:rPr>
                <w:rFonts w:eastAsia="Times New Roman"/>
              </w:rPr>
              <w:t xml:space="preserve"> to develop teacher’s curriculum knowledge. In January 2018 we invested in a day’s professional learning with Anita Chin focused on the daily number lesson. This was developed further with Dr Paul Swan in October when the whole staff reflected on differentiation across the math</w:t>
            </w:r>
            <w:r w:rsidR="00CF4876">
              <w:rPr>
                <w:rFonts w:eastAsia="Times New Roman"/>
              </w:rPr>
              <w:t>s</w:t>
            </w:r>
            <w:r>
              <w:rPr>
                <w:rFonts w:eastAsia="Times New Roman"/>
              </w:rPr>
              <w:t xml:space="preserve"> curriculum over three days of learning. </w:t>
            </w:r>
            <w:r w:rsidRPr="00DD78FB">
              <w:t xml:space="preserve">A further investment of </w:t>
            </w:r>
            <w:r w:rsidR="00CF4876">
              <w:t>$5000</w:t>
            </w:r>
            <w:r w:rsidRPr="00DD78FB">
              <w:t xml:space="preserve"> in maths resources to support this learning and further classroom practice.</w:t>
            </w:r>
            <w:r w:rsidR="00CF4876">
              <w:t xml:space="preserve"> The challenge for 2019 is to take this learning and apply consistent, quality practices across the school to build learner progress and achievements. </w:t>
            </w:r>
          </w:p>
          <w:p w14:paraId="49262BC1" w14:textId="58696A92" w:rsidR="00CF4876" w:rsidRDefault="00CF4876" w:rsidP="00CF4876">
            <w:pPr>
              <w:pStyle w:val="BodyText"/>
              <w:spacing w:after="0"/>
              <w:rPr>
                <w:rFonts w:eastAsia="Times New Roman"/>
              </w:rPr>
            </w:pPr>
          </w:p>
          <w:p w14:paraId="5F2A4C9D" w14:textId="38C1A218" w:rsidR="00CF4876" w:rsidRPr="00CF4876" w:rsidRDefault="00CF4876" w:rsidP="00CF4876">
            <w:pPr>
              <w:pStyle w:val="BodyText"/>
              <w:spacing w:after="0"/>
              <w:rPr>
                <w:rFonts w:eastAsia="Times New Roman"/>
              </w:rPr>
            </w:pPr>
            <w:r>
              <w:rPr>
                <w:rFonts w:eastAsia="Times New Roman"/>
              </w:rPr>
              <w:t>Writing Pedagogy</w:t>
            </w:r>
          </w:p>
          <w:p w14:paraId="3DBEA2D8" w14:textId="14340860" w:rsidR="007338DC" w:rsidRPr="00DD78FB" w:rsidRDefault="007338DC" w:rsidP="002E1C72">
            <w:pPr>
              <w:pStyle w:val="PlainText"/>
            </w:pPr>
            <w:r w:rsidRPr="00DD78FB">
              <w:t>A revision of writing pedagogy in 2018 began with whole staff attending a writing conference led by Sheena Cameron and L</w:t>
            </w:r>
            <w:r w:rsidR="005051A9">
              <w:t xml:space="preserve">ouise </w:t>
            </w:r>
            <w:r w:rsidRPr="00DD78FB">
              <w:t xml:space="preserve">Dempsey. </w:t>
            </w:r>
            <w:r w:rsidR="005051A9">
              <w:t>To build quality practices at the school, the u</w:t>
            </w:r>
            <w:r w:rsidRPr="00DD78FB">
              <w:t>se of ‘The Writing Book’ as a resource for diversifying and differentiating writing became part of writing program</w:t>
            </w:r>
            <w:r w:rsidR="005051A9">
              <w:t>s.</w:t>
            </w:r>
          </w:p>
          <w:p w14:paraId="557A1800" w14:textId="023396DF" w:rsidR="007338DC" w:rsidRPr="00DD78FB" w:rsidRDefault="007338DC" w:rsidP="005051A9">
            <w:pPr>
              <w:pStyle w:val="PlainText"/>
            </w:pPr>
            <w:r w:rsidRPr="00DD78FB">
              <w:t xml:space="preserve">The Writing Pedagogy Circle developed a consultative process around the </w:t>
            </w:r>
            <w:r w:rsidR="005051A9">
              <w:t>existing</w:t>
            </w:r>
            <w:r w:rsidRPr="00DD78FB">
              <w:t xml:space="preserve"> assessment tool</w:t>
            </w:r>
            <w:r w:rsidR="005051A9">
              <w:t>,</w:t>
            </w:r>
            <w:r w:rsidRPr="00DD78FB">
              <w:t xml:space="preserve"> the CRT. A mapping process of a variety of data sets gave strong indication that an alternative assessment tool was required.  One strong reason given for a change was the lack of correlation between the Australian Curriculum (the teaching tool) and the CRT (the assessment tool). The resulting impact was that our Plan, Do, Study, Act process became difficult to enact. </w:t>
            </w:r>
          </w:p>
          <w:p w14:paraId="47F7A88B" w14:textId="77777777" w:rsidR="007338DC" w:rsidRPr="00DD78FB" w:rsidRDefault="007338DC" w:rsidP="005051A9">
            <w:pPr>
              <w:pStyle w:val="PlainText"/>
            </w:pPr>
            <w:r w:rsidRPr="00DD78FB">
              <w:t xml:space="preserve">In 2017 a team of teachers at MBYP took part in a trial of the Writing Progressions for ACARA. The following feedback from practitioners was that this tool fed directly back into teaching and gave educators a summative picture of where students were working against the Achievement Standard (Australian Curriculum). It was recommended by these educators that the progressions be used to create an assessment tool over 2018. </w:t>
            </w:r>
          </w:p>
          <w:p w14:paraId="4F19C6D9" w14:textId="0B6BFDAF" w:rsidR="007338DC" w:rsidRDefault="007338DC" w:rsidP="00CF4876">
            <w:proofErr w:type="gramStart"/>
            <w:r>
              <w:rPr>
                <w:rFonts w:eastAsia="Times New Roman"/>
              </w:rPr>
              <w:t xml:space="preserve">The </w:t>
            </w:r>
            <w:r w:rsidRPr="00DD78FB">
              <w:rPr>
                <w:rFonts w:eastAsia="Times New Roman"/>
                <w:bCs/>
              </w:rPr>
              <w:t>Writing Pedagogy Circle</w:t>
            </w:r>
            <w:r w:rsidRPr="00DD78FB">
              <w:rPr>
                <w:rFonts w:eastAsia="Times New Roman"/>
              </w:rPr>
              <w:t>,</w:t>
            </w:r>
            <w:proofErr w:type="gramEnd"/>
            <w:r w:rsidRPr="00DD78FB">
              <w:rPr>
                <w:rFonts w:eastAsia="Times New Roman"/>
              </w:rPr>
              <w:t xml:space="preserve"> </w:t>
            </w:r>
            <w:r w:rsidR="005051A9">
              <w:rPr>
                <w:rFonts w:eastAsia="Times New Roman"/>
              </w:rPr>
              <w:t>s</w:t>
            </w:r>
            <w:r>
              <w:rPr>
                <w:rFonts w:eastAsia="Times New Roman"/>
              </w:rPr>
              <w:t>pent six months shaping and trialling these progressions into year level documents. Feedback from all classroom educators was sought.  At the end of the year the team collected trial and feedback data from the use of these rubrics as a moderation and formative assessment tool.</w:t>
            </w:r>
            <w:r w:rsidR="005051A9">
              <w:rPr>
                <w:rFonts w:eastAsia="Times New Roman"/>
              </w:rPr>
              <w:t xml:space="preserve"> Moving forward, the challenge will be to use this tool consistently and formatively to meet student need and maximise learning progress. </w:t>
            </w:r>
          </w:p>
        </w:tc>
      </w:tr>
    </w:tbl>
    <w:p w14:paraId="16392F0B" w14:textId="77777777" w:rsidR="00937D6F" w:rsidRDefault="00937D6F" w:rsidP="00937D6F">
      <w:pPr>
        <w:pStyle w:val="BodyText"/>
      </w:pPr>
    </w:p>
    <w:p w14:paraId="2ACE728B" w14:textId="77777777" w:rsidR="00937D6F" w:rsidRPr="00DA09ED"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078B8E06" w14:textId="77777777" w:rsidTr="00D74214">
        <w:trPr>
          <w:trHeight w:val="132"/>
          <w:jc w:val="center"/>
        </w:trPr>
        <w:tc>
          <w:tcPr>
            <w:tcW w:w="9016" w:type="dxa"/>
            <w:shd w:val="clear" w:color="auto" w:fill="auto"/>
          </w:tcPr>
          <w:p w14:paraId="69CD0BE2" w14:textId="19C32337" w:rsidR="000F6DBD" w:rsidRDefault="000F6DBD" w:rsidP="00D74214">
            <w:pPr>
              <w:pStyle w:val="BodyText"/>
              <w:rPr>
                <w:rFonts w:eastAsia="Times New Roman"/>
              </w:rPr>
            </w:pPr>
            <w:r>
              <w:rPr>
                <w:rFonts w:eastAsia="Times New Roman"/>
              </w:rPr>
              <w:t xml:space="preserve">Continuing to build quality practice to support LBOTE learners is an ongoing challenge for 2019 to ensure that the gains made in 2018 continue to improve. </w:t>
            </w:r>
          </w:p>
          <w:p w14:paraId="28F1E6F2" w14:textId="2E075177" w:rsidR="00D74214" w:rsidRPr="005051A9" w:rsidRDefault="00D74214" w:rsidP="00D74214">
            <w:pPr>
              <w:pStyle w:val="BodyText"/>
              <w:rPr>
                <w:rFonts w:eastAsia="Times New Roman"/>
              </w:rPr>
            </w:pPr>
            <w:r w:rsidRPr="005051A9">
              <w:rPr>
                <w:rFonts w:eastAsia="Times New Roman"/>
              </w:rPr>
              <w:lastRenderedPageBreak/>
              <w:t xml:space="preserve">A focus on </w:t>
            </w:r>
            <w:r w:rsidRPr="005051A9">
              <w:rPr>
                <w:rFonts w:eastAsia="Times New Roman"/>
                <w:bCs/>
              </w:rPr>
              <w:t>raising the profile of mathematical understanding</w:t>
            </w:r>
            <w:r w:rsidRPr="005051A9">
              <w:rPr>
                <w:rFonts w:eastAsia="Times New Roman"/>
              </w:rPr>
              <w:t xml:space="preserve"> will continue into 2019 with a ‘Maths Morning at Maribyrnong’ at the end of term </w:t>
            </w:r>
            <w:r w:rsidR="005051A9" w:rsidRPr="005051A9">
              <w:rPr>
                <w:rFonts w:eastAsia="Times New Roman"/>
              </w:rPr>
              <w:t>one</w:t>
            </w:r>
            <w:r w:rsidRPr="005051A9">
              <w:rPr>
                <w:rFonts w:eastAsia="Times New Roman"/>
              </w:rPr>
              <w:t>.</w:t>
            </w:r>
            <w:r w:rsidR="005051A9" w:rsidRPr="005051A9">
              <w:rPr>
                <w:rFonts w:eastAsia="Times New Roman"/>
              </w:rPr>
              <w:t xml:space="preserve"> The current coaching model will also focus substantially on programming and practice, with feedback to staff on their practice a key priority. Additionally, the incorporation of more effective formative assessment tools will provide the scaffolding needed to ensure learning programs are more responsive to need. </w:t>
            </w:r>
            <w:r w:rsidRPr="005051A9">
              <w:rPr>
                <w:rFonts w:eastAsia="Times New Roman"/>
              </w:rPr>
              <w:t xml:space="preserve"> </w:t>
            </w:r>
          </w:p>
          <w:p w14:paraId="4D0D0527" w14:textId="63359067" w:rsidR="00937D6F" w:rsidRDefault="00D74214" w:rsidP="00D74214">
            <w:pPr>
              <w:pStyle w:val="BodyText"/>
            </w:pPr>
            <w:r w:rsidRPr="005051A9">
              <w:rPr>
                <w:rFonts w:eastAsia="Times New Roman"/>
              </w:rPr>
              <w:t xml:space="preserve">Further refinement of the </w:t>
            </w:r>
            <w:r w:rsidRPr="005051A9">
              <w:rPr>
                <w:rFonts w:eastAsia="Times New Roman"/>
                <w:bCs/>
              </w:rPr>
              <w:t>Writing Progression Tool</w:t>
            </w:r>
            <w:r w:rsidRPr="005051A9">
              <w:rPr>
                <w:rFonts w:eastAsia="Times New Roman"/>
              </w:rPr>
              <w:t xml:space="preserve"> will continue into 2019 led by the Writing Pedagogy Circle. This will be informed by the trial data and feedback. Further steps to embed practice will include and updated writing guide for educators and a means of collecting summative data from the tool.</w:t>
            </w:r>
            <w:r>
              <w:rPr>
                <w:rFonts w:eastAsia="Times New Roman"/>
              </w:rPr>
              <w:t> </w:t>
            </w:r>
          </w:p>
        </w:tc>
      </w:tr>
    </w:tbl>
    <w:p w14:paraId="0FD44264" w14:textId="77777777" w:rsidR="00937D6F" w:rsidRDefault="00937D6F" w:rsidP="00937D6F">
      <w:pPr>
        <w:pStyle w:val="BodyText"/>
      </w:pPr>
    </w:p>
    <w:p w14:paraId="65A13E27" w14:textId="6979FC35" w:rsidR="00DF6E51" w:rsidRDefault="00DF6E51" w:rsidP="00EB70CE">
      <w:pPr>
        <w:rPr>
          <w:b/>
        </w:rPr>
      </w:pPr>
    </w:p>
    <w:p w14:paraId="07CD64F5" w14:textId="77777777" w:rsidR="00DF6E51" w:rsidRDefault="00DF6E51">
      <w:pPr>
        <w:rPr>
          <w:b/>
        </w:rPr>
      </w:pPr>
      <w:r>
        <w:rPr>
          <w:b/>
        </w:rPr>
        <w:br w:type="page"/>
      </w:r>
    </w:p>
    <w:p w14:paraId="71B86871" w14:textId="2E518063" w:rsidR="00EB70CE" w:rsidRPr="000F0410" w:rsidRDefault="00EB70CE" w:rsidP="00EB70CE">
      <w:pPr>
        <w:pStyle w:val="Heading2"/>
        <w:tabs>
          <w:tab w:val="clear" w:pos="2410"/>
          <w:tab w:val="left" w:pos="1276"/>
        </w:tabs>
        <w:ind w:left="1276" w:hanging="1276"/>
        <w:rPr>
          <w:color w:val="auto"/>
        </w:rPr>
      </w:pPr>
      <w:r w:rsidRPr="000F0410">
        <w:lastRenderedPageBreak/>
        <w:t xml:space="preserve">Priority </w:t>
      </w:r>
      <w:r>
        <w:t>3</w:t>
      </w:r>
      <w:r w:rsidRPr="000F0410">
        <w:t>:</w:t>
      </w:r>
      <w:r w:rsidRPr="000F0410">
        <w:rPr>
          <w:color w:val="auto"/>
        </w:rPr>
        <w:tab/>
      </w:r>
      <w:r w:rsidR="00C35D2E" w:rsidRPr="00C35D2E">
        <w:rPr>
          <w:color w:val="auto"/>
        </w:rPr>
        <w:t>To improve student capability in the application of the Australian Curriculum general capabilities.</w:t>
      </w:r>
    </w:p>
    <w:p w14:paraId="4A8BBC93" w14:textId="77777777" w:rsidR="00EB70CE" w:rsidRPr="00837137" w:rsidRDefault="00EB70CE" w:rsidP="00EB70CE">
      <w:pPr>
        <w:pStyle w:val="Heading3"/>
      </w:pPr>
      <w:r w:rsidRPr="00837137">
        <w:t>Targets or measures</w:t>
      </w:r>
    </w:p>
    <w:p w14:paraId="6DCE2140" w14:textId="435AFA7D" w:rsidR="00EB70CE" w:rsidRDefault="00EB70CE" w:rsidP="00EB70CE">
      <w:pPr>
        <w:pStyle w:val="BodyText"/>
      </w:pPr>
      <w:r>
        <w:t>By the end of 20</w:t>
      </w:r>
      <w:r w:rsidR="009E1F93">
        <w:t>18</w:t>
      </w:r>
      <w:r>
        <w:t xml:space="preserve"> we will achieve:</w:t>
      </w:r>
    </w:p>
    <w:p w14:paraId="0AE8E9FE" w14:textId="77777777" w:rsidR="009E1F93" w:rsidRPr="00D76457" w:rsidRDefault="009E1F93" w:rsidP="009E1F93">
      <w:pPr>
        <w:pStyle w:val="ListBullet"/>
      </w:pPr>
      <w:r>
        <w:t>100% of teacher programs explicitly outline the general capabilities and how these will be explicitly taught.</w:t>
      </w:r>
    </w:p>
    <w:p w14:paraId="2916A538" w14:textId="77777777" w:rsidR="009E1F93" w:rsidRDefault="009E1F93" w:rsidP="009E1F93">
      <w:pPr>
        <w:pStyle w:val="ListBullet"/>
      </w:pPr>
      <w:r>
        <w:t xml:space="preserve">100% of students apply the general capabilities and </w:t>
      </w:r>
      <w:proofErr w:type="gramStart"/>
      <w:r>
        <w:t>are able to</w:t>
      </w:r>
      <w:proofErr w:type="gramEnd"/>
      <w:r>
        <w:t xml:space="preserve"> articulate this application in every lesson. </w:t>
      </w:r>
    </w:p>
    <w:p w14:paraId="08A16910" w14:textId="24EF64BA" w:rsidR="00EB70CE" w:rsidRPr="00373DC0" w:rsidRDefault="00EB70CE" w:rsidP="009E1F93">
      <w:pPr>
        <w:pStyle w:val="BodyText"/>
      </w:pPr>
      <w:r w:rsidRPr="00373DC0">
        <w:t>In 20</w:t>
      </w:r>
      <w:r w:rsidR="009E1F93">
        <w:t>18</w:t>
      </w:r>
      <w:r w:rsidRPr="00373DC0">
        <w:t xml:space="preserve"> we </w:t>
      </w:r>
      <w:r>
        <w:t>implemented</w:t>
      </w:r>
      <w:r w:rsidRPr="00373DC0">
        <w:t xml:space="preserve"> this priority throug</w:t>
      </w:r>
      <w:r>
        <w:t xml:space="preserve">h the following </w:t>
      </w:r>
      <w:r w:rsidRPr="00373DC0">
        <w:t>strategies.</w:t>
      </w:r>
    </w:p>
    <w:p w14:paraId="57D532CB" w14:textId="17FC0B77" w:rsidR="009E1F93" w:rsidRPr="00E74023" w:rsidRDefault="009E1F93" w:rsidP="009E1F93">
      <w:pPr>
        <w:pStyle w:val="ListBullet"/>
      </w:pPr>
      <w:r w:rsidRPr="00E74023">
        <w:t xml:space="preserve">Research quality practices in relation to implementation of the general capabilities. </w:t>
      </w:r>
    </w:p>
    <w:p w14:paraId="290A8192" w14:textId="77777777" w:rsidR="009E1F93" w:rsidRPr="00E74023" w:rsidRDefault="009E1F93" w:rsidP="009E1F93">
      <w:pPr>
        <w:pStyle w:val="ListBullet"/>
      </w:pPr>
      <w:r w:rsidRPr="00E74023">
        <w:t xml:space="preserve">Link provocations of learning to the Australian Curriculum General Capabilities. </w:t>
      </w:r>
    </w:p>
    <w:p w14:paraId="13198021" w14:textId="77777777" w:rsidR="009E1F93" w:rsidRPr="00E74023" w:rsidRDefault="009E1F93" w:rsidP="009E1F93">
      <w:pPr>
        <w:pStyle w:val="ListBullet"/>
      </w:pPr>
      <w:r w:rsidRPr="00E74023">
        <w:t xml:space="preserve">Develop student centred language capabilities. </w:t>
      </w:r>
    </w:p>
    <w:p w14:paraId="4D76817D" w14:textId="54552D68" w:rsidR="009E1F93" w:rsidRDefault="009E1F93" w:rsidP="009E1F93">
      <w:pPr>
        <w:pStyle w:val="ListBullet"/>
      </w:pPr>
      <w:r w:rsidRPr="00E74023">
        <w:t>Develop systems and processes to support visible learning principles within the classroom.</w:t>
      </w:r>
    </w:p>
    <w:p w14:paraId="6B896938" w14:textId="77777777" w:rsidR="00EB70CE" w:rsidRDefault="00EB70CE" w:rsidP="00EB70CE">
      <w:pPr>
        <w:pStyle w:val="BodyText"/>
      </w:pPr>
    </w:p>
    <w:p w14:paraId="11968979" w14:textId="77777777"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p>
    <w:p w14:paraId="5724B1CF" w14:textId="21FBFEAD" w:rsidR="00EB70CE" w:rsidRDefault="00EB70CE" w:rsidP="00EB70CE">
      <w:pPr>
        <w:pStyle w:val="Heading4"/>
      </w:pPr>
      <w:r w:rsidRPr="00C0648C">
        <w:t>Student learning data</w:t>
      </w:r>
    </w:p>
    <w:p w14:paraId="5B66099D" w14:textId="5AE48BE6" w:rsidR="00927A41" w:rsidRPr="00927A41" w:rsidRDefault="00927A41" w:rsidP="00927A41">
      <w:r>
        <w:t xml:space="preserve">See data as detailed in priority one. </w:t>
      </w:r>
    </w:p>
    <w:p w14:paraId="4AAD6E4A" w14:textId="77777777" w:rsidR="00EB70CE" w:rsidRPr="008A01DA" w:rsidRDefault="00EB70CE" w:rsidP="00EB70CE">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7F90502E" w14:textId="77777777" w:rsidTr="00DF6E51">
        <w:trPr>
          <w:jc w:val="center"/>
        </w:trPr>
        <w:tc>
          <w:tcPr>
            <w:tcW w:w="4297" w:type="dxa"/>
            <w:shd w:val="clear" w:color="auto" w:fill="auto"/>
          </w:tcPr>
          <w:p w14:paraId="7A6CF3AE" w14:textId="77777777" w:rsidR="00EB70CE" w:rsidRPr="006D2F6B" w:rsidRDefault="00EB70CE" w:rsidP="00DF6E51">
            <w:pPr>
              <w:rPr>
                <w:b/>
              </w:rPr>
            </w:pPr>
            <w:r w:rsidRPr="006D2F6B">
              <w:rPr>
                <w:b/>
              </w:rPr>
              <w:t>Targets or Measures</w:t>
            </w:r>
          </w:p>
        </w:tc>
        <w:tc>
          <w:tcPr>
            <w:tcW w:w="790" w:type="dxa"/>
            <w:shd w:val="clear" w:color="auto" w:fill="auto"/>
          </w:tcPr>
          <w:p w14:paraId="40CD6281" w14:textId="77777777" w:rsidR="00EB70CE" w:rsidRPr="006D2F6B" w:rsidRDefault="00EB70CE" w:rsidP="00DF6E51">
            <w:pPr>
              <w:jc w:val="center"/>
              <w:rPr>
                <w:b/>
              </w:rPr>
            </w:pPr>
            <w:r w:rsidRPr="006D2F6B">
              <w:rPr>
                <w:b/>
              </w:rPr>
              <w:t>Base</w:t>
            </w:r>
          </w:p>
        </w:tc>
        <w:tc>
          <w:tcPr>
            <w:tcW w:w="790" w:type="dxa"/>
            <w:shd w:val="clear" w:color="auto" w:fill="auto"/>
          </w:tcPr>
          <w:p w14:paraId="2248D84A" w14:textId="77777777" w:rsidR="00EB70CE" w:rsidRPr="006D2F6B" w:rsidRDefault="00EB70CE" w:rsidP="00DF6E51">
            <w:pPr>
              <w:jc w:val="center"/>
              <w:rPr>
                <w:b/>
              </w:rPr>
            </w:pPr>
            <w:r w:rsidRPr="006D2F6B">
              <w:rPr>
                <w:b/>
              </w:rPr>
              <w:t>Year 1</w:t>
            </w:r>
          </w:p>
        </w:tc>
        <w:tc>
          <w:tcPr>
            <w:tcW w:w="790" w:type="dxa"/>
            <w:shd w:val="clear" w:color="auto" w:fill="auto"/>
          </w:tcPr>
          <w:p w14:paraId="5F9E5829" w14:textId="77777777" w:rsidR="00EB70CE" w:rsidRPr="006D2F6B" w:rsidRDefault="00EB70CE" w:rsidP="00DF6E51">
            <w:pPr>
              <w:jc w:val="center"/>
              <w:rPr>
                <w:b/>
              </w:rPr>
            </w:pPr>
            <w:r w:rsidRPr="006D2F6B">
              <w:rPr>
                <w:b/>
              </w:rPr>
              <w:t>Year 2</w:t>
            </w:r>
          </w:p>
        </w:tc>
        <w:tc>
          <w:tcPr>
            <w:tcW w:w="790" w:type="dxa"/>
            <w:shd w:val="clear" w:color="auto" w:fill="auto"/>
          </w:tcPr>
          <w:p w14:paraId="58A90F75" w14:textId="77777777" w:rsidR="00EB70CE" w:rsidRPr="006D2F6B" w:rsidRDefault="00EB70CE" w:rsidP="00DF6E51">
            <w:pPr>
              <w:jc w:val="center"/>
              <w:rPr>
                <w:b/>
              </w:rPr>
            </w:pPr>
            <w:r w:rsidRPr="006D2F6B">
              <w:rPr>
                <w:b/>
              </w:rPr>
              <w:t>Year 3</w:t>
            </w:r>
          </w:p>
        </w:tc>
        <w:tc>
          <w:tcPr>
            <w:tcW w:w="790" w:type="dxa"/>
            <w:shd w:val="clear" w:color="auto" w:fill="auto"/>
          </w:tcPr>
          <w:p w14:paraId="68C2F14A" w14:textId="77777777" w:rsidR="00EB70CE" w:rsidRPr="006D2F6B" w:rsidRDefault="00EB70CE" w:rsidP="00DF6E51">
            <w:pPr>
              <w:jc w:val="center"/>
              <w:rPr>
                <w:b/>
              </w:rPr>
            </w:pPr>
            <w:r w:rsidRPr="006D2F6B">
              <w:rPr>
                <w:b/>
              </w:rPr>
              <w:t>Year 4</w:t>
            </w:r>
          </w:p>
        </w:tc>
        <w:tc>
          <w:tcPr>
            <w:tcW w:w="791" w:type="dxa"/>
            <w:shd w:val="clear" w:color="auto" w:fill="auto"/>
          </w:tcPr>
          <w:p w14:paraId="19AF9268" w14:textId="77777777" w:rsidR="00EB70CE" w:rsidRPr="006D2F6B" w:rsidRDefault="00EB70CE" w:rsidP="00DF6E51">
            <w:pPr>
              <w:jc w:val="center"/>
              <w:rPr>
                <w:b/>
              </w:rPr>
            </w:pPr>
            <w:r w:rsidRPr="006D2F6B">
              <w:rPr>
                <w:b/>
              </w:rPr>
              <w:t>Year 5</w:t>
            </w:r>
          </w:p>
        </w:tc>
      </w:tr>
      <w:tr w:rsidR="00EB70CE" w14:paraId="4EC19728" w14:textId="77777777" w:rsidTr="00DF6E51">
        <w:trPr>
          <w:jc w:val="center"/>
        </w:trPr>
        <w:tc>
          <w:tcPr>
            <w:tcW w:w="4297" w:type="dxa"/>
            <w:shd w:val="clear" w:color="auto" w:fill="auto"/>
          </w:tcPr>
          <w:p w14:paraId="5E6101F3" w14:textId="01338492" w:rsidR="00EB70CE" w:rsidRPr="006D2F6B" w:rsidRDefault="00D3064E" w:rsidP="00DF6E51">
            <w:pPr>
              <w:pStyle w:val="PlainText"/>
            </w:pPr>
            <w:bookmarkStart w:id="10" w:name="_Hlk1556912"/>
            <w:r>
              <w:t>My teachers provide me with useful feedback about my school work</w:t>
            </w:r>
            <w:r w:rsidR="00130942">
              <w:t xml:space="preserve"> (student response). </w:t>
            </w:r>
            <w:bookmarkEnd w:id="10"/>
          </w:p>
        </w:tc>
        <w:tc>
          <w:tcPr>
            <w:tcW w:w="790" w:type="dxa"/>
            <w:shd w:val="clear" w:color="auto" w:fill="auto"/>
          </w:tcPr>
          <w:p w14:paraId="4A94B040" w14:textId="498CDD92" w:rsidR="00EB70CE" w:rsidRPr="006D2F6B" w:rsidRDefault="00D3064E" w:rsidP="00DF6E51">
            <w:r>
              <w:t>86.89</w:t>
            </w:r>
          </w:p>
        </w:tc>
        <w:tc>
          <w:tcPr>
            <w:tcW w:w="790" w:type="dxa"/>
            <w:shd w:val="clear" w:color="auto" w:fill="auto"/>
          </w:tcPr>
          <w:p w14:paraId="453A7372" w14:textId="3909631D" w:rsidR="00EB70CE" w:rsidRPr="006D2F6B" w:rsidRDefault="00945677" w:rsidP="00DF6E51">
            <w:r>
              <w:t>87.68</w:t>
            </w:r>
          </w:p>
        </w:tc>
        <w:tc>
          <w:tcPr>
            <w:tcW w:w="790" w:type="dxa"/>
            <w:shd w:val="clear" w:color="auto" w:fill="auto"/>
          </w:tcPr>
          <w:p w14:paraId="6E6BC157" w14:textId="77777777" w:rsidR="00EB70CE" w:rsidRPr="006D2F6B" w:rsidRDefault="00EB70CE" w:rsidP="00DF6E51"/>
        </w:tc>
        <w:tc>
          <w:tcPr>
            <w:tcW w:w="790" w:type="dxa"/>
            <w:shd w:val="clear" w:color="auto" w:fill="auto"/>
          </w:tcPr>
          <w:p w14:paraId="36E51A25" w14:textId="77777777" w:rsidR="00EB70CE" w:rsidRPr="006D2F6B" w:rsidRDefault="00EB70CE" w:rsidP="00DF6E51"/>
        </w:tc>
        <w:tc>
          <w:tcPr>
            <w:tcW w:w="790" w:type="dxa"/>
            <w:shd w:val="clear" w:color="auto" w:fill="auto"/>
          </w:tcPr>
          <w:p w14:paraId="0E28DAE1" w14:textId="77777777" w:rsidR="00EB70CE" w:rsidRPr="006D2F6B" w:rsidRDefault="00EB70CE" w:rsidP="00DF6E51"/>
        </w:tc>
        <w:tc>
          <w:tcPr>
            <w:tcW w:w="791" w:type="dxa"/>
            <w:shd w:val="clear" w:color="auto" w:fill="auto"/>
          </w:tcPr>
          <w:p w14:paraId="5061B09F" w14:textId="77777777" w:rsidR="00EB70CE" w:rsidRPr="006D2F6B" w:rsidRDefault="00EB70CE" w:rsidP="00DF6E51"/>
        </w:tc>
      </w:tr>
      <w:tr w:rsidR="00EB70CE" w14:paraId="5C83E2A4" w14:textId="77777777" w:rsidTr="00DF6E51">
        <w:trPr>
          <w:jc w:val="center"/>
        </w:trPr>
        <w:tc>
          <w:tcPr>
            <w:tcW w:w="4297" w:type="dxa"/>
            <w:shd w:val="clear" w:color="auto" w:fill="auto"/>
          </w:tcPr>
          <w:p w14:paraId="73D0B9BD" w14:textId="34E6A27D" w:rsidR="00EB70CE" w:rsidRPr="006D2F6B" w:rsidRDefault="00130942" w:rsidP="00DF6E51">
            <w:bookmarkStart w:id="11" w:name="_Hlk1556929"/>
            <w:r>
              <w:t xml:space="preserve">My teachers motivate me to learn (student response). </w:t>
            </w:r>
            <w:bookmarkEnd w:id="11"/>
          </w:p>
        </w:tc>
        <w:tc>
          <w:tcPr>
            <w:tcW w:w="790" w:type="dxa"/>
            <w:shd w:val="clear" w:color="auto" w:fill="auto"/>
          </w:tcPr>
          <w:p w14:paraId="29726A31" w14:textId="55255262" w:rsidR="00EB70CE" w:rsidRPr="006D2F6B" w:rsidRDefault="00130942" w:rsidP="00DF6E51">
            <w:r>
              <w:t>88.33</w:t>
            </w:r>
          </w:p>
        </w:tc>
        <w:tc>
          <w:tcPr>
            <w:tcW w:w="790" w:type="dxa"/>
            <w:shd w:val="clear" w:color="auto" w:fill="auto"/>
          </w:tcPr>
          <w:p w14:paraId="2560AE3F" w14:textId="45FB2F79" w:rsidR="00EB70CE" w:rsidRPr="006D2F6B" w:rsidRDefault="00945677" w:rsidP="00DF6E51">
            <w:r>
              <w:t>89.19</w:t>
            </w:r>
          </w:p>
        </w:tc>
        <w:tc>
          <w:tcPr>
            <w:tcW w:w="790" w:type="dxa"/>
            <w:shd w:val="clear" w:color="auto" w:fill="auto"/>
          </w:tcPr>
          <w:p w14:paraId="09097591" w14:textId="77777777" w:rsidR="00EB70CE" w:rsidRPr="006D2F6B" w:rsidRDefault="00EB70CE" w:rsidP="00DF6E51"/>
        </w:tc>
        <w:tc>
          <w:tcPr>
            <w:tcW w:w="790" w:type="dxa"/>
            <w:shd w:val="clear" w:color="auto" w:fill="auto"/>
          </w:tcPr>
          <w:p w14:paraId="4AEFE483" w14:textId="77777777" w:rsidR="00EB70CE" w:rsidRPr="006D2F6B" w:rsidRDefault="00EB70CE" w:rsidP="00DF6E51"/>
        </w:tc>
        <w:tc>
          <w:tcPr>
            <w:tcW w:w="790" w:type="dxa"/>
            <w:shd w:val="clear" w:color="auto" w:fill="auto"/>
          </w:tcPr>
          <w:p w14:paraId="701E4F34" w14:textId="77777777" w:rsidR="00EB70CE" w:rsidRPr="006D2F6B" w:rsidRDefault="00EB70CE" w:rsidP="00DF6E51"/>
        </w:tc>
        <w:tc>
          <w:tcPr>
            <w:tcW w:w="791" w:type="dxa"/>
            <w:shd w:val="clear" w:color="auto" w:fill="auto"/>
          </w:tcPr>
          <w:p w14:paraId="55D16105" w14:textId="77777777" w:rsidR="00EB70CE" w:rsidRPr="006D2F6B" w:rsidRDefault="00EB70CE" w:rsidP="00DF6E51"/>
        </w:tc>
      </w:tr>
      <w:tr w:rsidR="00C74CB1" w14:paraId="0FCC0560" w14:textId="77777777" w:rsidTr="00DF6E51">
        <w:trPr>
          <w:jc w:val="center"/>
        </w:trPr>
        <w:tc>
          <w:tcPr>
            <w:tcW w:w="4297" w:type="dxa"/>
            <w:shd w:val="clear" w:color="auto" w:fill="auto"/>
          </w:tcPr>
          <w:p w14:paraId="325DBDBF" w14:textId="7F1365A4" w:rsidR="00C74CB1" w:rsidRDefault="00C74CB1" w:rsidP="00DF6E51">
            <w:bookmarkStart w:id="12" w:name="_Hlk1556951"/>
            <w:r>
              <w:t>Teachers at this school provide students with useful feedback about their school work (staff response).</w:t>
            </w:r>
            <w:bookmarkEnd w:id="12"/>
          </w:p>
        </w:tc>
        <w:tc>
          <w:tcPr>
            <w:tcW w:w="790" w:type="dxa"/>
            <w:shd w:val="clear" w:color="auto" w:fill="auto"/>
          </w:tcPr>
          <w:p w14:paraId="514505D4" w14:textId="1B665A19" w:rsidR="00C74CB1" w:rsidRDefault="00C74CB1" w:rsidP="00DF6E51">
            <w:r>
              <w:t>88.24</w:t>
            </w:r>
          </w:p>
        </w:tc>
        <w:tc>
          <w:tcPr>
            <w:tcW w:w="790" w:type="dxa"/>
            <w:shd w:val="clear" w:color="auto" w:fill="auto"/>
          </w:tcPr>
          <w:p w14:paraId="5FFD6DC1" w14:textId="719D9639" w:rsidR="00C74CB1" w:rsidRPr="006D2F6B" w:rsidRDefault="00945677" w:rsidP="00DF6E51">
            <w:r>
              <w:t>95.75</w:t>
            </w:r>
          </w:p>
        </w:tc>
        <w:tc>
          <w:tcPr>
            <w:tcW w:w="790" w:type="dxa"/>
            <w:shd w:val="clear" w:color="auto" w:fill="auto"/>
          </w:tcPr>
          <w:p w14:paraId="186879DB" w14:textId="77777777" w:rsidR="00C74CB1" w:rsidRPr="006D2F6B" w:rsidRDefault="00C74CB1" w:rsidP="00DF6E51"/>
        </w:tc>
        <w:tc>
          <w:tcPr>
            <w:tcW w:w="790" w:type="dxa"/>
            <w:shd w:val="clear" w:color="auto" w:fill="auto"/>
          </w:tcPr>
          <w:p w14:paraId="7B1779E2" w14:textId="77777777" w:rsidR="00C74CB1" w:rsidRPr="006D2F6B" w:rsidRDefault="00C74CB1" w:rsidP="00DF6E51"/>
        </w:tc>
        <w:tc>
          <w:tcPr>
            <w:tcW w:w="790" w:type="dxa"/>
            <w:shd w:val="clear" w:color="auto" w:fill="auto"/>
          </w:tcPr>
          <w:p w14:paraId="4EABBD33" w14:textId="77777777" w:rsidR="00C74CB1" w:rsidRPr="006D2F6B" w:rsidRDefault="00C74CB1" w:rsidP="00DF6E51"/>
        </w:tc>
        <w:tc>
          <w:tcPr>
            <w:tcW w:w="791" w:type="dxa"/>
            <w:shd w:val="clear" w:color="auto" w:fill="auto"/>
          </w:tcPr>
          <w:p w14:paraId="2D862F29" w14:textId="77777777" w:rsidR="00C74CB1" w:rsidRPr="006D2F6B" w:rsidRDefault="00C74CB1" w:rsidP="00DF6E51"/>
        </w:tc>
      </w:tr>
    </w:tbl>
    <w:p w14:paraId="4A9AA803" w14:textId="77777777" w:rsidR="00EB70CE" w:rsidRPr="008A01DA" w:rsidRDefault="00EB70CE" w:rsidP="00EB70CE">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3672"/>
        <w:gridCol w:w="1205"/>
        <w:gridCol w:w="1205"/>
        <w:gridCol w:w="739"/>
        <w:gridCol w:w="739"/>
        <w:gridCol w:w="739"/>
        <w:gridCol w:w="739"/>
      </w:tblGrid>
      <w:tr w:rsidR="00EB70CE" w14:paraId="23259FCC" w14:textId="77777777" w:rsidTr="00B77A1A">
        <w:trPr>
          <w:jc w:val="center"/>
        </w:trPr>
        <w:tc>
          <w:tcPr>
            <w:tcW w:w="4003" w:type="dxa"/>
            <w:shd w:val="clear" w:color="auto" w:fill="auto"/>
          </w:tcPr>
          <w:p w14:paraId="2A2C4D4A" w14:textId="77777777" w:rsidR="00EB70CE" w:rsidRPr="006D2F6B" w:rsidRDefault="00EB70CE" w:rsidP="00DF6E51">
            <w:pPr>
              <w:rPr>
                <w:b/>
              </w:rPr>
            </w:pPr>
            <w:r w:rsidRPr="006D2F6B">
              <w:rPr>
                <w:b/>
              </w:rPr>
              <w:t>Targets or Measures</w:t>
            </w:r>
          </w:p>
        </w:tc>
        <w:tc>
          <w:tcPr>
            <w:tcW w:w="1205" w:type="dxa"/>
            <w:shd w:val="clear" w:color="auto" w:fill="auto"/>
          </w:tcPr>
          <w:p w14:paraId="009DCD54" w14:textId="77777777" w:rsidR="00EB70CE" w:rsidRPr="006D2F6B" w:rsidRDefault="00EB70CE" w:rsidP="00DF6E51">
            <w:pPr>
              <w:jc w:val="center"/>
              <w:rPr>
                <w:b/>
              </w:rPr>
            </w:pPr>
            <w:r w:rsidRPr="006D2F6B">
              <w:rPr>
                <w:b/>
              </w:rPr>
              <w:t>Base</w:t>
            </w:r>
          </w:p>
        </w:tc>
        <w:tc>
          <w:tcPr>
            <w:tcW w:w="765" w:type="dxa"/>
            <w:shd w:val="clear" w:color="auto" w:fill="auto"/>
          </w:tcPr>
          <w:p w14:paraId="40DAC0E5" w14:textId="77777777" w:rsidR="00EB70CE" w:rsidRPr="006D2F6B" w:rsidRDefault="00EB70CE" w:rsidP="00DF6E51">
            <w:pPr>
              <w:jc w:val="center"/>
              <w:rPr>
                <w:b/>
              </w:rPr>
            </w:pPr>
            <w:r w:rsidRPr="006D2F6B">
              <w:rPr>
                <w:b/>
              </w:rPr>
              <w:t>Year 1</w:t>
            </w:r>
          </w:p>
        </w:tc>
        <w:tc>
          <w:tcPr>
            <w:tcW w:w="766" w:type="dxa"/>
            <w:shd w:val="clear" w:color="auto" w:fill="auto"/>
          </w:tcPr>
          <w:p w14:paraId="2326DF92" w14:textId="77777777" w:rsidR="00EB70CE" w:rsidRPr="006D2F6B" w:rsidRDefault="00EB70CE" w:rsidP="00DF6E51">
            <w:pPr>
              <w:jc w:val="center"/>
              <w:rPr>
                <w:b/>
              </w:rPr>
            </w:pPr>
            <w:r w:rsidRPr="006D2F6B">
              <w:rPr>
                <w:b/>
              </w:rPr>
              <w:t>Year 2</w:t>
            </w:r>
          </w:p>
        </w:tc>
        <w:tc>
          <w:tcPr>
            <w:tcW w:w="766" w:type="dxa"/>
            <w:shd w:val="clear" w:color="auto" w:fill="auto"/>
          </w:tcPr>
          <w:p w14:paraId="255BA2D5" w14:textId="77777777" w:rsidR="00EB70CE" w:rsidRPr="006D2F6B" w:rsidRDefault="00EB70CE" w:rsidP="00DF6E51">
            <w:pPr>
              <w:jc w:val="center"/>
              <w:rPr>
                <w:b/>
              </w:rPr>
            </w:pPr>
            <w:r w:rsidRPr="006D2F6B">
              <w:rPr>
                <w:b/>
              </w:rPr>
              <w:t>Year 3</w:t>
            </w:r>
          </w:p>
        </w:tc>
        <w:tc>
          <w:tcPr>
            <w:tcW w:w="766" w:type="dxa"/>
            <w:shd w:val="clear" w:color="auto" w:fill="auto"/>
          </w:tcPr>
          <w:p w14:paraId="47828119" w14:textId="77777777" w:rsidR="00EB70CE" w:rsidRPr="006D2F6B" w:rsidRDefault="00EB70CE" w:rsidP="00DF6E51">
            <w:pPr>
              <w:jc w:val="center"/>
              <w:rPr>
                <w:b/>
              </w:rPr>
            </w:pPr>
            <w:r w:rsidRPr="006D2F6B">
              <w:rPr>
                <w:b/>
              </w:rPr>
              <w:t>Year 4</w:t>
            </w:r>
          </w:p>
        </w:tc>
        <w:tc>
          <w:tcPr>
            <w:tcW w:w="767" w:type="dxa"/>
            <w:shd w:val="clear" w:color="auto" w:fill="auto"/>
          </w:tcPr>
          <w:p w14:paraId="749F6D00" w14:textId="77777777" w:rsidR="00EB70CE" w:rsidRPr="006D2F6B" w:rsidRDefault="00EB70CE" w:rsidP="00DF6E51">
            <w:pPr>
              <w:jc w:val="center"/>
              <w:rPr>
                <w:b/>
              </w:rPr>
            </w:pPr>
            <w:r w:rsidRPr="006D2F6B">
              <w:rPr>
                <w:b/>
              </w:rPr>
              <w:t>Year 5</w:t>
            </w:r>
          </w:p>
        </w:tc>
      </w:tr>
      <w:tr w:rsidR="00B77A1A" w14:paraId="0CD32F13" w14:textId="77777777" w:rsidTr="00B77A1A">
        <w:trPr>
          <w:jc w:val="center"/>
        </w:trPr>
        <w:tc>
          <w:tcPr>
            <w:tcW w:w="4003" w:type="dxa"/>
            <w:shd w:val="clear" w:color="auto" w:fill="auto"/>
          </w:tcPr>
          <w:p w14:paraId="75702641" w14:textId="79F16B07" w:rsidR="00B77A1A" w:rsidRPr="006D2F6B" w:rsidRDefault="00B77A1A" w:rsidP="00B77A1A">
            <w:r>
              <w:t>100% of teacher programs explicitly outline the general capabilities and how these will be explicitly taught.</w:t>
            </w:r>
          </w:p>
        </w:tc>
        <w:tc>
          <w:tcPr>
            <w:tcW w:w="1205" w:type="dxa"/>
            <w:shd w:val="clear" w:color="auto" w:fill="auto"/>
          </w:tcPr>
          <w:p w14:paraId="6A7880F3" w14:textId="324F1A8F" w:rsidR="00B77A1A" w:rsidRPr="006D2F6B" w:rsidRDefault="00B77A1A" w:rsidP="00B77A1A">
            <w:r>
              <w:t xml:space="preserve">Inconsistent </w:t>
            </w:r>
          </w:p>
        </w:tc>
        <w:tc>
          <w:tcPr>
            <w:tcW w:w="765" w:type="dxa"/>
            <w:shd w:val="clear" w:color="auto" w:fill="auto"/>
          </w:tcPr>
          <w:p w14:paraId="2BF7D580" w14:textId="1FBAA543" w:rsidR="00B77A1A" w:rsidRPr="006D2F6B" w:rsidRDefault="00B77A1A" w:rsidP="00B77A1A">
            <w:r>
              <w:t xml:space="preserve">Inconsistent </w:t>
            </w:r>
          </w:p>
        </w:tc>
        <w:tc>
          <w:tcPr>
            <w:tcW w:w="766" w:type="dxa"/>
            <w:shd w:val="clear" w:color="auto" w:fill="auto"/>
          </w:tcPr>
          <w:p w14:paraId="5DC66691" w14:textId="77777777" w:rsidR="00B77A1A" w:rsidRPr="006D2F6B" w:rsidRDefault="00B77A1A" w:rsidP="00B77A1A"/>
        </w:tc>
        <w:tc>
          <w:tcPr>
            <w:tcW w:w="766" w:type="dxa"/>
            <w:shd w:val="clear" w:color="auto" w:fill="auto"/>
          </w:tcPr>
          <w:p w14:paraId="1F59A511" w14:textId="77777777" w:rsidR="00B77A1A" w:rsidRPr="006D2F6B" w:rsidRDefault="00B77A1A" w:rsidP="00B77A1A"/>
        </w:tc>
        <w:tc>
          <w:tcPr>
            <w:tcW w:w="766" w:type="dxa"/>
            <w:shd w:val="clear" w:color="auto" w:fill="auto"/>
          </w:tcPr>
          <w:p w14:paraId="4D1E2F3A" w14:textId="77777777" w:rsidR="00B77A1A" w:rsidRPr="006D2F6B" w:rsidRDefault="00B77A1A" w:rsidP="00B77A1A"/>
        </w:tc>
        <w:tc>
          <w:tcPr>
            <w:tcW w:w="767" w:type="dxa"/>
            <w:shd w:val="clear" w:color="auto" w:fill="auto"/>
          </w:tcPr>
          <w:p w14:paraId="1A06AACD" w14:textId="77777777" w:rsidR="00B77A1A" w:rsidRPr="006D2F6B" w:rsidRDefault="00B77A1A" w:rsidP="00B77A1A"/>
        </w:tc>
      </w:tr>
      <w:tr w:rsidR="00B77A1A" w14:paraId="6FD572FA" w14:textId="77777777" w:rsidTr="00B77A1A">
        <w:trPr>
          <w:jc w:val="center"/>
        </w:trPr>
        <w:tc>
          <w:tcPr>
            <w:tcW w:w="4003" w:type="dxa"/>
            <w:shd w:val="clear" w:color="auto" w:fill="auto"/>
          </w:tcPr>
          <w:p w14:paraId="0560C16D" w14:textId="77777777" w:rsidR="00B77A1A" w:rsidRDefault="00B77A1A" w:rsidP="00B77A1A">
            <w:r>
              <w:t xml:space="preserve">100% of students apply the general capabilities and </w:t>
            </w:r>
            <w:proofErr w:type="gramStart"/>
            <w:r>
              <w:t>are able to</w:t>
            </w:r>
            <w:proofErr w:type="gramEnd"/>
            <w:r>
              <w:t xml:space="preserve"> articulate this application in every lesson. </w:t>
            </w:r>
          </w:p>
          <w:p w14:paraId="1CC1B303" w14:textId="1EF703FD" w:rsidR="00B77A1A" w:rsidRPr="006D2F6B" w:rsidRDefault="00B77A1A" w:rsidP="00B77A1A"/>
        </w:tc>
        <w:tc>
          <w:tcPr>
            <w:tcW w:w="1205" w:type="dxa"/>
            <w:shd w:val="clear" w:color="auto" w:fill="auto"/>
          </w:tcPr>
          <w:p w14:paraId="4DFD3C07" w14:textId="5AE70F9C" w:rsidR="00B77A1A" w:rsidRPr="006D2F6B" w:rsidRDefault="00B77A1A" w:rsidP="00B77A1A">
            <w:r>
              <w:t>0%</w:t>
            </w:r>
          </w:p>
        </w:tc>
        <w:tc>
          <w:tcPr>
            <w:tcW w:w="765" w:type="dxa"/>
            <w:shd w:val="clear" w:color="auto" w:fill="auto"/>
          </w:tcPr>
          <w:p w14:paraId="06F4AC64" w14:textId="765B9494" w:rsidR="00B77A1A" w:rsidRPr="006D2F6B" w:rsidRDefault="00B77A1A" w:rsidP="00B77A1A">
            <w:r>
              <w:t>0%</w:t>
            </w:r>
          </w:p>
        </w:tc>
        <w:tc>
          <w:tcPr>
            <w:tcW w:w="766" w:type="dxa"/>
            <w:shd w:val="clear" w:color="auto" w:fill="auto"/>
          </w:tcPr>
          <w:p w14:paraId="7386359E" w14:textId="77777777" w:rsidR="00B77A1A" w:rsidRPr="006D2F6B" w:rsidRDefault="00B77A1A" w:rsidP="00B77A1A"/>
        </w:tc>
        <w:tc>
          <w:tcPr>
            <w:tcW w:w="766" w:type="dxa"/>
            <w:shd w:val="clear" w:color="auto" w:fill="auto"/>
          </w:tcPr>
          <w:p w14:paraId="7EC3DE90" w14:textId="77777777" w:rsidR="00B77A1A" w:rsidRPr="006D2F6B" w:rsidRDefault="00B77A1A" w:rsidP="00B77A1A"/>
        </w:tc>
        <w:tc>
          <w:tcPr>
            <w:tcW w:w="766" w:type="dxa"/>
            <w:shd w:val="clear" w:color="auto" w:fill="auto"/>
          </w:tcPr>
          <w:p w14:paraId="3B3E375E" w14:textId="77777777" w:rsidR="00B77A1A" w:rsidRPr="006D2F6B" w:rsidRDefault="00B77A1A" w:rsidP="00B77A1A"/>
        </w:tc>
        <w:tc>
          <w:tcPr>
            <w:tcW w:w="767" w:type="dxa"/>
            <w:shd w:val="clear" w:color="auto" w:fill="auto"/>
          </w:tcPr>
          <w:p w14:paraId="5CDEF121" w14:textId="77777777" w:rsidR="00B77A1A" w:rsidRPr="006D2F6B" w:rsidRDefault="00B77A1A" w:rsidP="00B77A1A"/>
        </w:tc>
      </w:tr>
    </w:tbl>
    <w:p w14:paraId="6AA8C18D" w14:textId="77777777" w:rsidR="00EB70CE" w:rsidRDefault="00EB70CE" w:rsidP="00EB70CE">
      <w:pPr>
        <w:pStyle w:val="BodyText"/>
      </w:pPr>
    </w:p>
    <w:p w14:paraId="67162B3E" w14:textId="77777777" w:rsidR="00EB70CE" w:rsidRPr="005C7432" w:rsidRDefault="00EB70CE" w:rsidP="005C7432">
      <w:pPr>
        <w:pStyle w:val="Heading2"/>
      </w:pPr>
      <w:r w:rsidRPr="005C7432">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57E3C239" w14:textId="77777777" w:rsidTr="00DF6E51">
        <w:trPr>
          <w:trHeight w:val="401"/>
          <w:jc w:val="center"/>
        </w:trPr>
        <w:tc>
          <w:tcPr>
            <w:tcW w:w="9016" w:type="dxa"/>
            <w:shd w:val="clear" w:color="auto" w:fill="auto"/>
          </w:tcPr>
          <w:p w14:paraId="7DE867D1" w14:textId="325946E4" w:rsidR="00EB70CE" w:rsidRDefault="00B8787E" w:rsidP="00B8787E">
            <w:pPr>
              <w:pStyle w:val="PlainText"/>
            </w:pPr>
            <w:r>
              <w:lastRenderedPageBreak/>
              <w:t xml:space="preserve">The evidence above suggests that </w:t>
            </w:r>
            <w:r w:rsidR="00B77A1A">
              <w:t xml:space="preserve">there has been some improvement in student and staff perceptions related to the application of the general capabilities at Maribyrnong. </w:t>
            </w:r>
            <w:r w:rsidR="00947BF2">
              <w:t xml:space="preserve">In 2019 the focus will be to develop whole school consistent processes for explicitly planning for the </w:t>
            </w:r>
            <w:r w:rsidR="00813DBF">
              <w:t xml:space="preserve">use of the system reporting template and the consistent planning and teaching of the general capabilities. </w:t>
            </w:r>
          </w:p>
        </w:tc>
      </w:tr>
    </w:tbl>
    <w:p w14:paraId="57BD6670" w14:textId="77777777" w:rsidR="007D4B54" w:rsidRDefault="007D4B54" w:rsidP="005C7432">
      <w:pPr>
        <w:pStyle w:val="BodyText"/>
      </w:pPr>
    </w:p>
    <w:p w14:paraId="059B6939" w14:textId="77777777" w:rsidR="00436626" w:rsidRPr="00436626" w:rsidRDefault="00DA09ED" w:rsidP="005C7432">
      <w:pPr>
        <w:pStyle w:val="Heading2"/>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14FF82F0" w14:textId="77777777" w:rsidTr="00D56F59">
        <w:trPr>
          <w:trHeight w:val="223"/>
          <w:jc w:val="center"/>
        </w:trPr>
        <w:tc>
          <w:tcPr>
            <w:tcW w:w="9016" w:type="dxa"/>
            <w:shd w:val="clear" w:color="auto" w:fill="auto"/>
          </w:tcPr>
          <w:p w14:paraId="0FEB3BE8" w14:textId="77777777" w:rsidR="00981DFA" w:rsidRDefault="00981DFA" w:rsidP="00981DFA">
            <w:r>
              <w:t xml:space="preserve">In 2018 the school started to reflect on our teaching of the general capabilities specifically and how staff accessed and used the Australian Curriculum in all subject areas.  After several staff meetings and team meetings it was decided that staff needed more professional development in how to implement the Australian Curriculum.  To that end in Term 3 the staff undertook 10 hours of professional learning provided by the ACT Government.  This professional learning focussed on “Unpacking achievement standards and levels of performance”; “Standards-based planning and assessment”; “Differentiation with a focus on the Australian Curriculum”.  </w:t>
            </w:r>
          </w:p>
          <w:p w14:paraId="4E65E28F" w14:textId="77777777" w:rsidR="00981DFA" w:rsidRDefault="00981DFA" w:rsidP="00981DFA">
            <w:r>
              <w:t>After completing the professional learning, staff felt more confident to unpack the Australian Curriculum, particularly the achievement standards and modifiers.  They were very enthusiastic about using the Australian Curriculum, with an emphasis on differentiation of the curriculum for students with diverse needs:  Not different content, but different levels of complexity.  This then lead in to how we can use the general capabilities to support, enrich and extend students which will be developed further in 2019 and beyond.</w:t>
            </w:r>
          </w:p>
          <w:p w14:paraId="36206CED" w14:textId="748ACB50" w:rsidR="00557F65" w:rsidRDefault="00981DFA" w:rsidP="00981DFA">
            <w:r>
              <w:t>In 2018, members of the Visible Learning Pedagogy Circle joined our other Pedagogy Circles to help instil visible learning practices in the classroom.  Staff have become more confident in using visible learning, particularly the “I Can Statements” for literacy and numeracy.  These can always be seen on display in classrooms in a variety of formats.  Several systems have been developed to support visible learning principles within the classroom, including individual student “I Can” statement booklets for literacy and numeracy for each grade level; students setting personal goals which include “I Can” statements; and group or class displays of what will be achieved in a lesson or learning sequence.</w:t>
            </w:r>
          </w:p>
        </w:tc>
      </w:tr>
    </w:tbl>
    <w:p w14:paraId="294EE590" w14:textId="77777777" w:rsidR="0059350F" w:rsidRDefault="0059350F" w:rsidP="009B454E">
      <w:pPr>
        <w:pStyle w:val="BodyText"/>
      </w:pPr>
    </w:p>
    <w:p w14:paraId="52C99DE0" w14:textId="77777777" w:rsidR="00557F65" w:rsidRPr="00DA09ED" w:rsidRDefault="00DA09ED" w:rsidP="00E061B8">
      <w:pPr>
        <w:pStyle w:val="Heading3"/>
      </w:pPr>
      <w:r w:rsidRPr="00DA09ED">
        <w:t>Challenges</w:t>
      </w:r>
      <w:r w:rsidR="00557F65" w:rsidRPr="00DA09ED">
        <w:t xml:space="preserve"> </w:t>
      </w:r>
      <w:r w:rsidRPr="00DA09ED">
        <w:t xml:space="preserve">we </w:t>
      </w:r>
      <w:r w:rsidR="00481BD2">
        <w:t xml:space="preserve">will </w:t>
      </w:r>
      <w:r>
        <w:t>address in</w:t>
      </w:r>
      <w:r w:rsidR="00557F65" w:rsidRPr="00DA09ED">
        <w:t xml:space="preserve"> </w:t>
      </w:r>
      <w:r w:rsidRPr="00DA09ED">
        <w:t>our</w:t>
      </w:r>
      <w:r w:rsidR="00EA1B8A">
        <w:t xml:space="preserve"> next Action</w:t>
      </w:r>
      <w:r>
        <w:t xml:space="preserve">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5F0E455A" w14:textId="77777777" w:rsidTr="00D56F59">
        <w:trPr>
          <w:trHeight w:val="116"/>
          <w:jc w:val="center"/>
        </w:trPr>
        <w:tc>
          <w:tcPr>
            <w:tcW w:w="9016" w:type="dxa"/>
            <w:shd w:val="clear" w:color="auto" w:fill="auto"/>
          </w:tcPr>
          <w:p w14:paraId="1BBA8F0A" w14:textId="52A6FC83" w:rsidR="00557F65" w:rsidRDefault="001D7328" w:rsidP="00D56F59">
            <w:pPr>
              <w:pStyle w:val="BodyText"/>
            </w:pPr>
            <w:r>
              <w:t xml:space="preserve">Challenges we will address in our next action plan include the review of inquiry organisers based on the move to single grade levels, away from multi age class groupings. </w:t>
            </w:r>
          </w:p>
        </w:tc>
      </w:tr>
    </w:tbl>
    <w:p w14:paraId="41877BEA" w14:textId="77777777" w:rsidR="00557F65" w:rsidRDefault="00557F65" w:rsidP="009B454E">
      <w:pPr>
        <w:pStyle w:val="BodyText"/>
      </w:pPr>
    </w:p>
    <w:p w14:paraId="05A9A145" w14:textId="77777777" w:rsidR="00271528" w:rsidRPr="00557F65" w:rsidRDefault="00271528" w:rsidP="00E061B8">
      <w:pPr>
        <w:pStyle w:val="Heading2"/>
      </w:pPr>
      <w:r>
        <w:t>Reporting on preschool improvement</w:t>
      </w:r>
    </w:p>
    <w:p w14:paraId="579C7EB3" w14:textId="00E9A40D" w:rsidR="00271528" w:rsidRDefault="00271528" w:rsidP="009B454E">
      <w:pPr>
        <w:pStyle w:val="BodyText"/>
      </w:pPr>
      <w:r>
        <w:t>All schools</w:t>
      </w:r>
      <w:r w:rsidR="00557F65">
        <w:t xml:space="preserve"> with a preschool setting are required to </w:t>
      </w:r>
      <w:r>
        <w:t>annually</w:t>
      </w:r>
      <w:r w:rsidR="00557F65">
        <w:t xml:space="preserve"> </w:t>
      </w:r>
      <w:r>
        <w:t>review and update their Quality Impr</w:t>
      </w:r>
      <w:r w:rsidR="0024781C">
        <w:t>ovement Plan*</w:t>
      </w:r>
      <w:r>
        <w:t xml:space="preserve">. </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271528" w14:paraId="330CC8EA" w14:textId="77777777" w:rsidTr="00D56F59">
        <w:trPr>
          <w:trHeight w:val="76"/>
          <w:jc w:val="center"/>
        </w:trPr>
        <w:tc>
          <w:tcPr>
            <w:tcW w:w="9016" w:type="dxa"/>
            <w:shd w:val="clear" w:color="auto" w:fill="auto"/>
          </w:tcPr>
          <w:p w14:paraId="50F572B3" w14:textId="564F2E11" w:rsidR="00BB0014" w:rsidRPr="00BB0014" w:rsidRDefault="003508A2" w:rsidP="00BB0014">
            <w:pPr>
              <w:rPr>
                <w:rFonts w:cstheme="minorHAnsi"/>
              </w:rPr>
            </w:pPr>
            <w:r>
              <w:rPr>
                <w:rFonts w:cstheme="minorHAnsi"/>
              </w:rPr>
              <w:t xml:space="preserve">In 2018, the school </w:t>
            </w:r>
            <w:r w:rsidR="00BB0014" w:rsidRPr="00BB0014">
              <w:rPr>
                <w:rFonts w:cstheme="minorHAnsi"/>
              </w:rPr>
              <w:t xml:space="preserve">continued to reflect on the preschool pedagogy, practice and performance through regular reviews of our Quality Improvement Plan (QIP), with the latest review taking place in term </w:t>
            </w:r>
            <w:r>
              <w:rPr>
                <w:rFonts w:cstheme="minorHAnsi"/>
              </w:rPr>
              <w:t>four</w:t>
            </w:r>
            <w:r w:rsidR="00BB0014" w:rsidRPr="00BB0014">
              <w:rPr>
                <w:rFonts w:cstheme="minorHAnsi"/>
              </w:rPr>
              <w:t>, 2018.</w:t>
            </w:r>
          </w:p>
          <w:p w14:paraId="733E18D0" w14:textId="77777777" w:rsidR="00BB0014" w:rsidRPr="00BB0014" w:rsidRDefault="00BB0014" w:rsidP="00BB0014">
            <w:pPr>
              <w:rPr>
                <w:rFonts w:cstheme="minorHAnsi"/>
              </w:rPr>
            </w:pPr>
          </w:p>
          <w:p w14:paraId="304AD0F6" w14:textId="1DB0A60A" w:rsidR="00BB0014" w:rsidRPr="00BB0014" w:rsidRDefault="00BB0014" w:rsidP="00BB0014">
            <w:pPr>
              <w:rPr>
                <w:rFonts w:cstheme="minorHAnsi"/>
              </w:rPr>
            </w:pPr>
            <w:r w:rsidRPr="00BB0014">
              <w:rPr>
                <w:rFonts w:cstheme="minorHAnsi"/>
              </w:rPr>
              <w:t xml:space="preserve">Our QIP identifies are areas of strengths, and areas for further improvement </w:t>
            </w:r>
            <w:r w:rsidR="003508A2">
              <w:rPr>
                <w:rFonts w:cstheme="minorHAnsi"/>
              </w:rPr>
              <w:t>and</w:t>
            </w:r>
            <w:r w:rsidRPr="00BB0014">
              <w:rPr>
                <w:rFonts w:cstheme="minorHAnsi"/>
              </w:rPr>
              <w:t xml:space="preserve"> development in line with the National Quality Standards, including compliance with the standards and embedding the Early Years Learning Framework.</w:t>
            </w:r>
          </w:p>
          <w:p w14:paraId="2EFB4336" w14:textId="77777777" w:rsidR="00BB0014" w:rsidRPr="00BB0014" w:rsidRDefault="00BB0014" w:rsidP="00BB0014">
            <w:pPr>
              <w:rPr>
                <w:rFonts w:cstheme="minorHAnsi"/>
              </w:rPr>
            </w:pPr>
            <w:r w:rsidRPr="00BB0014">
              <w:rPr>
                <w:rFonts w:cstheme="minorHAnsi"/>
              </w:rPr>
              <w:t>Some of our biggest achievements in 2018 include:</w:t>
            </w:r>
          </w:p>
          <w:p w14:paraId="784E2B88" w14:textId="77777777" w:rsidR="00BB0014" w:rsidRPr="003508A2" w:rsidRDefault="00BB0014" w:rsidP="003508A2">
            <w:pPr>
              <w:pStyle w:val="PlainText"/>
              <w:numPr>
                <w:ilvl w:val="0"/>
                <w:numId w:val="2"/>
              </w:numPr>
              <w:ind w:left="426" w:hanging="425"/>
            </w:pPr>
            <w:r w:rsidRPr="003508A2">
              <w:lastRenderedPageBreak/>
              <w:t>Launching the specialist teacher program, where an educator provided an explicit teaching program focusing on the children’s interests and needs, with two different curriculum areas explored each term.</w:t>
            </w:r>
          </w:p>
          <w:p w14:paraId="69E8F418" w14:textId="77777777" w:rsidR="00BB0014" w:rsidRPr="003508A2" w:rsidRDefault="00BB0014" w:rsidP="003508A2">
            <w:pPr>
              <w:pStyle w:val="PlainText"/>
              <w:numPr>
                <w:ilvl w:val="0"/>
                <w:numId w:val="2"/>
              </w:numPr>
              <w:ind w:left="426" w:hanging="425"/>
            </w:pPr>
            <w:r w:rsidRPr="003508A2">
              <w:t>Stronger links between the primary school and preschool were improved, with the preschool children attending library, gross motor rotations and assemblies on a regular basis.</w:t>
            </w:r>
          </w:p>
          <w:p w14:paraId="28E927F1" w14:textId="32EEB733" w:rsidR="00BB0014" w:rsidRPr="003508A2" w:rsidRDefault="00BB0014" w:rsidP="003508A2">
            <w:pPr>
              <w:pStyle w:val="PlainText"/>
              <w:numPr>
                <w:ilvl w:val="0"/>
                <w:numId w:val="2"/>
              </w:numPr>
              <w:ind w:left="426" w:hanging="425"/>
            </w:pPr>
            <w:r w:rsidRPr="003508A2">
              <w:t>Developing strong links with the families in our communities through open door mornings, fortnightly emails, parent volunteers and open communication</w:t>
            </w:r>
            <w:r w:rsidR="003508A2">
              <w:t>.</w:t>
            </w:r>
          </w:p>
          <w:p w14:paraId="19FFCCCA" w14:textId="0815ECA6" w:rsidR="00BB0014" w:rsidRPr="003508A2" w:rsidRDefault="00BB0014" w:rsidP="00BB0014">
            <w:pPr>
              <w:pStyle w:val="PlainText"/>
              <w:numPr>
                <w:ilvl w:val="0"/>
                <w:numId w:val="2"/>
              </w:numPr>
              <w:ind w:left="426" w:hanging="425"/>
              <w:rPr>
                <w:rFonts w:asciiTheme="minorHAnsi" w:hAnsiTheme="minorHAnsi" w:cstheme="minorHAnsi"/>
              </w:rPr>
            </w:pPr>
            <w:r w:rsidRPr="003508A2">
              <w:t>Significant investment in the updating of the outdoor learning environment to further facilitate best practic</w:t>
            </w:r>
            <w:r w:rsidR="003508A2">
              <w:t xml:space="preserve">e. </w:t>
            </w:r>
          </w:p>
          <w:p w14:paraId="4C245360" w14:textId="7982BB40" w:rsidR="003508A2" w:rsidRPr="003508A2" w:rsidRDefault="003508A2" w:rsidP="00BB0014">
            <w:pPr>
              <w:pStyle w:val="PlainText"/>
              <w:numPr>
                <w:ilvl w:val="0"/>
                <w:numId w:val="2"/>
              </w:numPr>
              <w:ind w:left="426" w:hanging="425"/>
              <w:rPr>
                <w:rFonts w:asciiTheme="minorHAnsi" w:hAnsiTheme="minorHAnsi" w:cstheme="minorHAnsi"/>
              </w:rPr>
            </w:pPr>
            <w:r>
              <w:rPr>
                <w:rFonts w:asciiTheme="minorHAnsi" w:hAnsiTheme="minorHAnsi" w:cstheme="minorHAnsi"/>
              </w:rPr>
              <w:t>Launching the Possum Playgroup for children aged three years</w:t>
            </w:r>
            <w:r w:rsidR="0011062A">
              <w:rPr>
                <w:rFonts w:asciiTheme="minorHAnsi" w:hAnsiTheme="minorHAnsi" w:cstheme="minorHAnsi"/>
              </w:rPr>
              <w:t xml:space="preserve"> and is registered through ACT Playgroups Association. The focus of the playgroup is to provide the opportunity for children to have fun, make new friends and develop new skills through play. Playgroup also provides parents and carers the opportunity to meet with other parents, make friends and share ideas and experiences. </w:t>
            </w:r>
            <w:r>
              <w:rPr>
                <w:rFonts w:asciiTheme="minorHAnsi" w:hAnsiTheme="minorHAnsi" w:cstheme="minorHAnsi"/>
              </w:rPr>
              <w:t xml:space="preserve"> </w:t>
            </w:r>
          </w:p>
          <w:p w14:paraId="05601370" w14:textId="77777777" w:rsidR="00BB0014" w:rsidRPr="00BB0014" w:rsidRDefault="00BB0014" w:rsidP="00BB0014">
            <w:pPr>
              <w:rPr>
                <w:rFonts w:cstheme="minorHAnsi"/>
              </w:rPr>
            </w:pPr>
          </w:p>
          <w:p w14:paraId="51D6700D" w14:textId="77777777" w:rsidR="00BB0014" w:rsidRPr="00BB0014" w:rsidRDefault="00BB0014" w:rsidP="00BB0014">
            <w:pPr>
              <w:rPr>
                <w:rFonts w:cstheme="minorHAnsi"/>
              </w:rPr>
            </w:pPr>
            <w:r w:rsidRPr="00BB0014">
              <w:rPr>
                <w:rFonts w:cstheme="minorHAnsi"/>
              </w:rPr>
              <w:t>We are continuing to:</w:t>
            </w:r>
          </w:p>
          <w:p w14:paraId="2A957DB0" w14:textId="423B8D6D" w:rsidR="00BB0014" w:rsidRPr="004757E4" w:rsidRDefault="00BB0014" w:rsidP="004757E4">
            <w:pPr>
              <w:pStyle w:val="PlainText"/>
              <w:numPr>
                <w:ilvl w:val="0"/>
                <w:numId w:val="2"/>
              </w:numPr>
              <w:ind w:left="426" w:hanging="425"/>
            </w:pPr>
            <w:r w:rsidRPr="004757E4">
              <w:t xml:space="preserve">Embed Aboriginal and Indigenous perspectives into our teaching, and this will be reinforced through an explicit indigenous program run in term </w:t>
            </w:r>
            <w:r w:rsidR="003508A2" w:rsidRPr="004757E4">
              <w:t>one</w:t>
            </w:r>
            <w:r w:rsidRPr="004757E4">
              <w:t xml:space="preserve"> 2019.</w:t>
            </w:r>
          </w:p>
          <w:p w14:paraId="4403900B" w14:textId="77777777" w:rsidR="00BB0014" w:rsidRPr="004757E4" w:rsidRDefault="00BB0014" w:rsidP="004757E4">
            <w:pPr>
              <w:pStyle w:val="PlainText"/>
              <w:numPr>
                <w:ilvl w:val="0"/>
                <w:numId w:val="2"/>
              </w:numPr>
              <w:ind w:left="426" w:hanging="425"/>
            </w:pPr>
            <w:r w:rsidRPr="004757E4">
              <w:t xml:space="preserve">Upgrade our outside play environment, with a parent working bee booked in for March 2018. Additional work should continue to extend the way in which the outdoor learning environment is used as a tool for enhancing student dispositions of learning. </w:t>
            </w:r>
          </w:p>
          <w:p w14:paraId="57B9DE4C" w14:textId="77777777" w:rsidR="00BB0014" w:rsidRPr="004757E4" w:rsidRDefault="00BB0014" w:rsidP="004757E4">
            <w:pPr>
              <w:pStyle w:val="PlainText"/>
              <w:numPr>
                <w:ilvl w:val="0"/>
                <w:numId w:val="2"/>
              </w:numPr>
              <w:ind w:left="426" w:hanging="425"/>
            </w:pPr>
            <w:r w:rsidRPr="004757E4">
              <w:t>Introduce and embed sustainable practices in our preschool program and environment with support from the specialist Science teacher at Maribyrnong School.</w:t>
            </w:r>
          </w:p>
          <w:p w14:paraId="1091DD75" w14:textId="77777777" w:rsidR="00BB0014" w:rsidRPr="004757E4" w:rsidRDefault="00BB0014" w:rsidP="004757E4">
            <w:pPr>
              <w:pStyle w:val="PlainText"/>
              <w:numPr>
                <w:ilvl w:val="0"/>
                <w:numId w:val="2"/>
              </w:numPr>
              <w:ind w:left="426" w:hanging="425"/>
            </w:pPr>
            <w:r w:rsidRPr="004757E4">
              <w:t>Attend professional learning targeted at producing high quality preschool programs that engage children and their families.</w:t>
            </w:r>
          </w:p>
          <w:p w14:paraId="29B5806E" w14:textId="10B197B6" w:rsidR="00271528" w:rsidRPr="003508A2" w:rsidRDefault="00BB0014" w:rsidP="004757E4">
            <w:pPr>
              <w:pStyle w:val="PlainText"/>
              <w:numPr>
                <w:ilvl w:val="0"/>
                <w:numId w:val="2"/>
              </w:numPr>
              <w:ind w:left="426" w:hanging="425"/>
              <w:rPr>
                <w:rFonts w:cstheme="minorHAnsi"/>
              </w:rPr>
            </w:pPr>
            <w:r w:rsidRPr="004757E4">
              <w:t>Prepare for the upcoming assessment and rating that is scheduled for 2019.</w:t>
            </w:r>
            <w:r w:rsidRPr="00BB0014">
              <w:rPr>
                <w:rFonts w:cstheme="minorHAnsi"/>
              </w:rPr>
              <w:t xml:space="preserve"> </w:t>
            </w:r>
          </w:p>
        </w:tc>
      </w:tr>
    </w:tbl>
    <w:p w14:paraId="0C848164" w14:textId="77777777" w:rsidR="00271528" w:rsidRDefault="00610A38" w:rsidP="009B454E">
      <w:pPr>
        <w:pStyle w:val="BodyText"/>
      </w:pPr>
      <w:r w:rsidRPr="0024781C">
        <w:rPr>
          <w:i/>
        </w:rPr>
        <w:lastRenderedPageBreak/>
        <w:t>*A copy of the QIP is available for viewing at the school.</w:t>
      </w:r>
    </w:p>
    <w:sectPr w:rsidR="00271528" w:rsidSect="00C77B0A">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55A95" w14:textId="77777777" w:rsidR="00D40ACA" w:rsidRDefault="00D40ACA" w:rsidP="00CA0BAD">
      <w:pPr>
        <w:spacing w:after="0" w:line="240" w:lineRule="auto"/>
      </w:pPr>
      <w:r>
        <w:separator/>
      </w:r>
    </w:p>
  </w:endnote>
  <w:endnote w:type="continuationSeparator" w:id="0">
    <w:p w14:paraId="1684B006" w14:textId="77777777" w:rsidR="00D40ACA" w:rsidRDefault="00D40ACA"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65B11508" w:rsidR="00D40ACA" w:rsidRPr="00BF488D" w:rsidRDefault="00D40ACA"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saved: </w:t>
            </w:r>
            <w:r>
              <w:rPr>
                <w:rFonts w:ascii="Arial" w:hAnsi="Arial" w:cs="Arial"/>
                <w:color w:val="808080" w:themeColor="background1" w:themeShade="80"/>
                <w:sz w:val="20"/>
                <w:szCs w:val="20"/>
              </w:rPr>
              <w:fldChar w:fldCharType="begin"/>
            </w:r>
            <w:r>
              <w:rPr>
                <w:rFonts w:ascii="Arial" w:hAnsi="Arial" w:cs="Arial"/>
                <w:color w:val="808080" w:themeColor="background1" w:themeShade="80"/>
                <w:sz w:val="20"/>
                <w:szCs w:val="20"/>
              </w:rPr>
              <w:instrText xml:space="preserve"> SAVEDATE  \@ "dddd, d MMMM yyyy"  \* MERGEFORMAT </w:instrText>
            </w:r>
            <w:r>
              <w:rPr>
                <w:rFonts w:ascii="Arial" w:hAnsi="Arial" w:cs="Arial"/>
                <w:color w:val="808080" w:themeColor="background1" w:themeShade="80"/>
                <w:sz w:val="20"/>
                <w:szCs w:val="20"/>
              </w:rPr>
              <w:fldChar w:fldCharType="separate"/>
            </w:r>
            <w:r w:rsidR="00060096">
              <w:rPr>
                <w:rFonts w:ascii="Arial" w:hAnsi="Arial" w:cs="Arial"/>
                <w:noProof/>
                <w:color w:val="808080" w:themeColor="background1" w:themeShade="80"/>
                <w:sz w:val="20"/>
                <w:szCs w:val="20"/>
              </w:rPr>
              <w:t>Wednesday, 22 May 2019</w:t>
            </w:r>
            <w:r>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D40ACA" w:rsidRPr="008679D5" w:rsidRDefault="00D40ACA"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Analysis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566883">
          <w:rPr>
            <w:rFonts w:ascii="Arial" w:hAnsi="Arial" w:cs="Arial"/>
            <w:b/>
            <w:color w:val="000000" w:themeColor="text1"/>
            <w:sz w:val="18"/>
            <w:szCs w:val="18"/>
          </w:rPr>
          <w:t>Priorities</w:t>
        </w:r>
        <w:r w:rsidRPr="00D5105D">
          <w:rPr>
            <w:rFonts w:ascii="Arial" w:hAnsi="Arial" w:cs="Arial"/>
            <w:b/>
            <w:color w:val="FF0000"/>
            <w:sz w:val="24"/>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bookmarkStart w:id="13" w:name="_Hlk527701860"/>
        <w:r w:rsidRPr="00846E51">
          <w:rPr>
            <w:rFonts w:ascii="Arial" w:hAnsi="Arial" w:cs="Arial"/>
            <w:b/>
            <w:color w:val="000000" w:themeColor="text1"/>
            <w:sz w:val="18"/>
            <w:szCs w:val="18"/>
          </w:rPr>
          <w:t>Strategies</w:t>
        </w:r>
        <w:r>
          <w:rPr>
            <w:rFonts w:ascii="Arial" w:hAnsi="Arial" w:cs="Arial"/>
            <w:b/>
            <w:color w:val="A6A6A6" w:themeColor="background1" w:themeShade="A6"/>
            <w:sz w:val="18"/>
            <w:szCs w:val="18"/>
          </w:rPr>
          <w:t xml:space="preserve"> </w:t>
        </w:r>
        <w:r w:rsidRPr="00D5105D">
          <w:rPr>
            <w:rFonts w:ascii="Arial" w:hAnsi="Arial" w:cs="Arial"/>
            <w:b/>
            <w:color w:val="A6A6A6" w:themeColor="background1" w:themeShade="A6"/>
            <w:sz w:val="18"/>
            <w:szCs w:val="18"/>
          </w:rPr>
          <w:sym w:font="Wingdings" w:char="F0E0"/>
        </w:r>
        <w:bookmarkEnd w:id="13"/>
        <w:r w:rsidRPr="00D5105D">
          <w:rPr>
            <w:rFonts w:ascii="Arial" w:hAnsi="Arial" w:cs="Arial"/>
            <w:b/>
            <w:color w:val="A6A6A6" w:themeColor="background1" w:themeShade="A6"/>
            <w:sz w:val="18"/>
            <w:szCs w:val="18"/>
          </w:rPr>
          <w:t xml:space="preserve"> </w:t>
        </w:r>
        <w:r w:rsidRPr="00846E51">
          <w:rPr>
            <w:rFonts w:ascii="Arial" w:hAnsi="Arial" w:cs="Arial"/>
            <w:b/>
            <w:color w:val="000000" w:themeColor="text1"/>
            <w:sz w:val="18"/>
            <w:szCs w:val="18"/>
          </w:rPr>
          <w:t>Actions</w:t>
        </w:r>
        <w:r w:rsidRPr="00D5105D">
          <w:rPr>
            <w:rFonts w:ascii="Arial" w:hAnsi="Arial" w:cs="Arial"/>
            <w:b/>
            <w:color w:val="000000" w:themeColor="text1"/>
            <w:sz w:val="18"/>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846E51">
          <w:rPr>
            <w:rFonts w:ascii="Arial" w:hAnsi="Arial" w:cs="Arial"/>
            <w:b/>
            <w:color w:val="FF0000"/>
            <w:sz w:val="24"/>
            <w:szCs w:val="18"/>
          </w:rPr>
          <w:t>Impact</w:t>
        </w:r>
        <w:r w:rsidRPr="00D5105D">
          <w:rPr>
            <w:b/>
            <w:sz w:val="18"/>
            <w:szCs w:val="18"/>
          </w:rPr>
          <w:t xml:space="preserve"> </w:t>
        </w:r>
        <w:r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3382C" w14:textId="77777777" w:rsidR="00D40ACA" w:rsidRDefault="00D40ACA" w:rsidP="00CA0BAD">
      <w:pPr>
        <w:spacing w:after="0" w:line="240" w:lineRule="auto"/>
      </w:pPr>
      <w:r>
        <w:separator/>
      </w:r>
    </w:p>
  </w:footnote>
  <w:footnote w:type="continuationSeparator" w:id="0">
    <w:p w14:paraId="5BA1BBCA" w14:textId="77777777" w:rsidR="00D40ACA" w:rsidRDefault="00D40ACA"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128F" w14:textId="77777777" w:rsidR="00D40ACA" w:rsidRDefault="00D40ACA"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334A" w14:textId="77777777" w:rsidR="00D40ACA" w:rsidRDefault="00D40ACA"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E06E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E8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A6D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5CA7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2A23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FE3E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E8D2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6ABF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0E7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C42C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D00B3A"/>
    <w:multiLevelType w:val="hybridMultilevel"/>
    <w:tmpl w:val="54DE2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3F430BD"/>
    <w:multiLevelType w:val="hybridMultilevel"/>
    <w:tmpl w:val="1264D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6C705A4"/>
    <w:multiLevelType w:val="hybridMultilevel"/>
    <w:tmpl w:val="564AB5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430A15"/>
    <w:multiLevelType w:val="hybridMultilevel"/>
    <w:tmpl w:val="8FB80178"/>
    <w:lvl w:ilvl="0" w:tplc="D5EC5E90">
      <w:start w:val="1"/>
      <w:numFmt w:val="bullet"/>
      <w:pStyle w:val="List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8C02FB"/>
    <w:multiLevelType w:val="hybridMultilevel"/>
    <w:tmpl w:val="32F0B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BC206D"/>
    <w:multiLevelType w:val="hybridMultilevel"/>
    <w:tmpl w:val="3200AC7E"/>
    <w:lvl w:ilvl="0" w:tplc="5934AE9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15:restartNumberingAfterBreak="0">
    <w:nsid w:val="670E46DA"/>
    <w:multiLevelType w:val="hybridMultilevel"/>
    <w:tmpl w:val="D0B4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B2230"/>
    <w:multiLevelType w:val="hybridMultilevel"/>
    <w:tmpl w:val="9D60E5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0"/>
  </w:num>
  <w:num w:numId="4">
    <w:abstractNumId w:val="16"/>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3"/>
  </w:num>
  <w:num w:numId="18">
    <w:abstractNumId w:val="15"/>
  </w:num>
  <w:num w:numId="19">
    <w:abstractNumId w:val="15"/>
  </w:num>
  <w:num w:numId="20">
    <w:abstractNumId w:val="15"/>
  </w:num>
  <w:num w:numId="21">
    <w:abstractNumId w:val="17"/>
  </w:num>
  <w:num w:numId="22">
    <w:abstractNumId w:val="21"/>
  </w:num>
  <w:num w:numId="23">
    <w:abstractNumId w:val="19"/>
  </w:num>
  <w:num w:numId="24">
    <w:abstractNumId w:val="11"/>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03D87"/>
    <w:rsid w:val="00006BAE"/>
    <w:rsid w:val="00007325"/>
    <w:rsid w:val="0001657A"/>
    <w:rsid w:val="00057DAD"/>
    <w:rsid w:val="00060096"/>
    <w:rsid w:val="00081203"/>
    <w:rsid w:val="000D3A87"/>
    <w:rsid w:val="000E0796"/>
    <w:rsid w:val="000F3134"/>
    <w:rsid w:val="000F6DBD"/>
    <w:rsid w:val="001006D8"/>
    <w:rsid w:val="00100829"/>
    <w:rsid w:val="00107AE2"/>
    <w:rsid w:val="0011062A"/>
    <w:rsid w:val="00130942"/>
    <w:rsid w:val="001319F4"/>
    <w:rsid w:val="00135FA8"/>
    <w:rsid w:val="00161E50"/>
    <w:rsid w:val="00163579"/>
    <w:rsid w:val="001709C4"/>
    <w:rsid w:val="00186D7A"/>
    <w:rsid w:val="00187858"/>
    <w:rsid w:val="001A08DE"/>
    <w:rsid w:val="001B2E33"/>
    <w:rsid w:val="001C2443"/>
    <w:rsid w:val="001D7328"/>
    <w:rsid w:val="001E1A56"/>
    <w:rsid w:val="00200451"/>
    <w:rsid w:val="002145F7"/>
    <w:rsid w:val="0024781C"/>
    <w:rsid w:val="00251D1F"/>
    <w:rsid w:val="00264262"/>
    <w:rsid w:val="00271528"/>
    <w:rsid w:val="00273B81"/>
    <w:rsid w:val="002D6EDE"/>
    <w:rsid w:val="002E1C72"/>
    <w:rsid w:val="002F2C6F"/>
    <w:rsid w:val="002F7B5F"/>
    <w:rsid w:val="00334BBF"/>
    <w:rsid w:val="00342B3F"/>
    <w:rsid w:val="00350800"/>
    <w:rsid w:val="003508A2"/>
    <w:rsid w:val="00361F6F"/>
    <w:rsid w:val="00365890"/>
    <w:rsid w:val="00365A1C"/>
    <w:rsid w:val="00367344"/>
    <w:rsid w:val="00373DC0"/>
    <w:rsid w:val="00377F0F"/>
    <w:rsid w:val="003B2DB1"/>
    <w:rsid w:val="003B5E3D"/>
    <w:rsid w:val="003C2864"/>
    <w:rsid w:val="003C64BA"/>
    <w:rsid w:val="003C69DC"/>
    <w:rsid w:val="003D4DA2"/>
    <w:rsid w:val="003E1EFB"/>
    <w:rsid w:val="003E72F0"/>
    <w:rsid w:val="00422673"/>
    <w:rsid w:val="004277AC"/>
    <w:rsid w:val="00436626"/>
    <w:rsid w:val="00461D07"/>
    <w:rsid w:val="00474D4C"/>
    <w:rsid w:val="004757E4"/>
    <w:rsid w:val="00481BD2"/>
    <w:rsid w:val="00492440"/>
    <w:rsid w:val="004B7867"/>
    <w:rsid w:val="004D00F4"/>
    <w:rsid w:val="004D5E45"/>
    <w:rsid w:val="004E53A6"/>
    <w:rsid w:val="004F2E32"/>
    <w:rsid w:val="005051A9"/>
    <w:rsid w:val="00520A86"/>
    <w:rsid w:val="00557F65"/>
    <w:rsid w:val="0057672E"/>
    <w:rsid w:val="0058339C"/>
    <w:rsid w:val="00590842"/>
    <w:rsid w:val="0059350F"/>
    <w:rsid w:val="005C7432"/>
    <w:rsid w:val="005F3B55"/>
    <w:rsid w:val="00610A38"/>
    <w:rsid w:val="00622DAF"/>
    <w:rsid w:val="006233BD"/>
    <w:rsid w:val="00631663"/>
    <w:rsid w:val="0066643F"/>
    <w:rsid w:val="00670C32"/>
    <w:rsid w:val="00682F10"/>
    <w:rsid w:val="0069076D"/>
    <w:rsid w:val="00696729"/>
    <w:rsid w:val="006A0D7B"/>
    <w:rsid w:val="006A31D6"/>
    <w:rsid w:val="006A5062"/>
    <w:rsid w:val="006D2F6B"/>
    <w:rsid w:val="0072287D"/>
    <w:rsid w:val="007338DC"/>
    <w:rsid w:val="007347A7"/>
    <w:rsid w:val="00744639"/>
    <w:rsid w:val="00752390"/>
    <w:rsid w:val="0076752B"/>
    <w:rsid w:val="007A1A80"/>
    <w:rsid w:val="007B0189"/>
    <w:rsid w:val="007D407C"/>
    <w:rsid w:val="007D4B54"/>
    <w:rsid w:val="007D78E6"/>
    <w:rsid w:val="007F7DEE"/>
    <w:rsid w:val="00813DBF"/>
    <w:rsid w:val="008300DD"/>
    <w:rsid w:val="00837137"/>
    <w:rsid w:val="00846E51"/>
    <w:rsid w:val="008513F4"/>
    <w:rsid w:val="008679D5"/>
    <w:rsid w:val="0087189E"/>
    <w:rsid w:val="00882BD6"/>
    <w:rsid w:val="00896B58"/>
    <w:rsid w:val="00897F98"/>
    <w:rsid w:val="008A01DA"/>
    <w:rsid w:val="008D4636"/>
    <w:rsid w:val="00914C29"/>
    <w:rsid w:val="00920042"/>
    <w:rsid w:val="00927A41"/>
    <w:rsid w:val="00931DF5"/>
    <w:rsid w:val="00937D6F"/>
    <w:rsid w:val="00942967"/>
    <w:rsid w:val="00945677"/>
    <w:rsid w:val="00947BF2"/>
    <w:rsid w:val="00962277"/>
    <w:rsid w:val="00981DFA"/>
    <w:rsid w:val="00992772"/>
    <w:rsid w:val="00997CD0"/>
    <w:rsid w:val="009A794D"/>
    <w:rsid w:val="009B454E"/>
    <w:rsid w:val="009B7107"/>
    <w:rsid w:val="009C7716"/>
    <w:rsid w:val="009E1F93"/>
    <w:rsid w:val="009E2D26"/>
    <w:rsid w:val="009F523D"/>
    <w:rsid w:val="00A1525D"/>
    <w:rsid w:val="00A44BB6"/>
    <w:rsid w:val="00A61894"/>
    <w:rsid w:val="00A967A3"/>
    <w:rsid w:val="00AB3505"/>
    <w:rsid w:val="00AB36FF"/>
    <w:rsid w:val="00AC63F3"/>
    <w:rsid w:val="00AD5A5D"/>
    <w:rsid w:val="00AD6D28"/>
    <w:rsid w:val="00AD7D38"/>
    <w:rsid w:val="00AE1CAD"/>
    <w:rsid w:val="00AE3C70"/>
    <w:rsid w:val="00B06296"/>
    <w:rsid w:val="00B10319"/>
    <w:rsid w:val="00B20723"/>
    <w:rsid w:val="00B24A50"/>
    <w:rsid w:val="00B36AF4"/>
    <w:rsid w:val="00B41802"/>
    <w:rsid w:val="00B53B59"/>
    <w:rsid w:val="00B734D8"/>
    <w:rsid w:val="00B75491"/>
    <w:rsid w:val="00B77A1A"/>
    <w:rsid w:val="00B83B52"/>
    <w:rsid w:val="00B8787E"/>
    <w:rsid w:val="00BB0014"/>
    <w:rsid w:val="00BB2C2A"/>
    <w:rsid w:val="00C0648C"/>
    <w:rsid w:val="00C06492"/>
    <w:rsid w:val="00C07DD3"/>
    <w:rsid w:val="00C25147"/>
    <w:rsid w:val="00C35D2E"/>
    <w:rsid w:val="00C63CC4"/>
    <w:rsid w:val="00C74CB1"/>
    <w:rsid w:val="00C77B0A"/>
    <w:rsid w:val="00C91C8E"/>
    <w:rsid w:val="00C966EA"/>
    <w:rsid w:val="00CA00D1"/>
    <w:rsid w:val="00CA0BAD"/>
    <w:rsid w:val="00CD38EB"/>
    <w:rsid w:val="00CF3F40"/>
    <w:rsid w:val="00CF4876"/>
    <w:rsid w:val="00D00F8F"/>
    <w:rsid w:val="00D01983"/>
    <w:rsid w:val="00D03B0C"/>
    <w:rsid w:val="00D21886"/>
    <w:rsid w:val="00D240BA"/>
    <w:rsid w:val="00D279D4"/>
    <w:rsid w:val="00D3064E"/>
    <w:rsid w:val="00D40ACA"/>
    <w:rsid w:val="00D4759C"/>
    <w:rsid w:val="00D56F59"/>
    <w:rsid w:val="00D66148"/>
    <w:rsid w:val="00D731BD"/>
    <w:rsid w:val="00D74214"/>
    <w:rsid w:val="00D83647"/>
    <w:rsid w:val="00D95016"/>
    <w:rsid w:val="00DA09ED"/>
    <w:rsid w:val="00DA4480"/>
    <w:rsid w:val="00DB2690"/>
    <w:rsid w:val="00DD78FB"/>
    <w:rsid w:val="00DE43E6"/>
    <w:rsid w:val="00DE75EB"/>
    <w:rsid w:val="00DF6E51"/>
    <w:rsid w:val="00E0121C"/>
    <w:rsid w:val="00E061B8"/>
    <w:rsid w:val="00E13BBF"/>
    <w:rsid w:val="00E17B46"/>
    <w:rsid w:val="00E434FA"/>
    <w:rsid w:val="00E5496E"/>
    <w:rsid w:val="00E6612A"/>
    <w:rsid w:val="00E800F9"/>
    <w:rsid w:val="00EA1B8A"/>
    <w:rsid w:val="00EB3FED"/>
    <w:rsid w:val="00EB4487"/>
    <w:rsid w:val="00EB70CE"/>
    <w:rsid w:val="00EC0699"/>
    <w:rsid w:val="00ED4431"/>
    <w:rsid w:val="00EE4B51"/>
    <w:rsid w:val="00EF2574"/>
    <w:rsid w:val="00F05C79"/>
    <w:rsid w:val="00F11DD7"/>
    <w:rsid w:val="00F536D7"/>
    <w:rsid w:val="00FA6811"/>
    <w:rsid w:val="00FC2910"/>
    <w:rsid w:val="00FE1945"/>
    <w:rsid w:val="00FE3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39C"/>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5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customStyle="1" w:styleId="TableBodyLeft">
    <w:name w:val="TableBodyLeft"/>
    <w:rsid w:val="00CD38EB"/>
    <w:rPr>
      <w:rFonts w:eastAsia="Times New Roman" w:cs="Times New Roma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94005">
      <w:bodyDiv w:val="1"/>
      <w:marLeft w:val="0"/>
      <w:marRight w:val="0"/>
      <w:marTop w:val="0"/>
      <w:marBottom w:val="0"/>
      <w:divBdr>
        <w:top w:val="none" w:sz="0" w:space="0" w:color="auto"/>
        <w:left w:val="none" w:sz="0" w:space="0" w:color="auto"/>
        <w:bottom w:val="none" w:sz="0" w:space="0" w:color="auto"/>
        <w:right w:val="none" w:sz="0" w:space="0" w:color="auto"/>
      </w:divBdr>
    </w:div>
    <w:div w:id="1029719660">
      <w:bodyDiv w:val="1"/>
      <w:marLeft w:val="0"/>
      <w:marRight w:val="0"/>
      <w:marTop w:val="0"/>
      <w:marBottom w:val="0"/>
      <w:divBdr>
        <w:top w:val="none" w:sz="0" w:space="0" w:color="auto"/>
        <w:left w:val="none" w:sz="0" w:space="0" w:color="auto"/>
        <w:bottom w:val="none" w:sz="0" w:space="0" w:color="auto"/>
        <w:right w:val="none" w:sz="0" w:space="0" w:color="auto"/>
      </w:divBdr>
    </w:div>
    <w:div w:id="1378123754">
      <w:bodyDiv w:val="1"/>
      <w:marLeft w:val="0"/>
      <w:marRight w:val="0"/>
      <w:marTop w:val="0"/>
      <w:marBottom w:val="0"/>
      <w:divBdr>
        <w:top w:val="none" w:sz="0" w:space="0" w:color="auto"/>
        <w:left w:val="none" w:sz="0" w:space="0" w:color="auto"/>
        <w:bottom w:val="none" w:sz="0" w:space="0" w:color="auto"/>
        <w:right w:val="none" w:sz="0" w:space="0" w:color="auto"/>
      </w:divBdr>
    </w:div>
    <w:div w:id="138833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281644"/>
    <w:rsid w:val="003D1F1C"/>
    <w:rsid w:val="008B6DE0"/>
    <w:rsid w:val="008F4B21"/>
    <w:rsid w:val="009C19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4091</Words>
  <Characters>23321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Yehuwdiy</dc:creator>
  <cp:keywords/>
  <dc:description/>
  <cp:lastModifiedBy>Howard, Jennifer (MBYP)</cp:lastModifiedBy>
  <cp:revision>4</cp:revision>
  <cp:lastPrinted>2019-05-22T00:05:00Z</cp:lastPrinted>
  <dcterms:created xsi:type="dcterms:W3CDTF">2019-05-21T21:56:00Z</dcterms:created>
  <dcterms:modified xsi:type="dcterms:W3CDTF">2019-05-22T00:06:00Z</dcterms:modified>
</cp:coreProperties>
</file>