
<file path=[Content_Types].xml><?xml version="1.0" encoding="utf-8"?>
<Types xmlns="http://schemas.openxmlformats.org/package/2006/content-types">
  <Default Extension="bin" ContentType="application/vnd.ms-office.vbaProject"/>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A20" w:rsidRDefault="000176DF" w:rsidP="00F9745C">
      <w:r>
        <w:rPr>
          <w:noProof/>
        </w:rPr>
        <w:drawing>
          <wp:anchor distT="0" distB="0" distL="114300" distR="114300" simplePos="0" relativeHeight="251658240" behindDoc="0" locked="0" layoutInCell="1" allowOverlap="1" wp14:anchorId="0AAB396D">
            <wp:simplePos x="0" y="0"/>
            <wp:positionH relativeFrom="column">
              <wp:posOffset>4552950</wp:posOffset>
            </wp:positionH>
            <wp:positionV relativeFrom="paragraph">
              <wp:posOffset>0</wp:posOffset>
            </wp:positionV>
            <wp:extent cx="1558290" cy="1590675"/>
            <wp:effectExtent l="0" t="0" r="3810" b="9525"/>
            <wp:wrapTopAndBottom/>
            <wp:docPr id="3" name="Picture 3" descr="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1590675"/>
                    </a:xfrm>
                    <a:prstGeom prst="rect">
                      <a:avLst/>
                    </a:prstGeom>
                    <a:noFill/>
                  </pic:spPr>
                </pic:pic>
              </a:graphicData>
            </a:graphic>
            <wp14:sizeRelH relativeFrom="margin">
              <wp14:pctWidth>0</wp14:pctWidth>
            </wp14:sizeRelH>
            <wp14:sizeRelV relativeFrom="margin">
              <wp14:pctHeight>0</wp14:pctHeight>
            </wp14:sizeRelV>
          </wp:anchor>
        </w:drawing>
      </w:r>
    </w:p>
    <w:p w:rsidR="00796C32" w:rsidRPr="002450F5" w:rsidRDefault="00796C32" w:rsidP="002450F5">
      <w:pPr>
        <w:pStyle w:val="BodyText"/>
      </w:pPr>
    </w:p>
    <w:p w:rsidR="00796C32" w:rsidRPr="00311AF2" w:rsidRDefault="00321C4D" w:rsidP="00321C4D">
      <w:pPr>
        <w:pStyle w:val="Title"/>
        <w:pBdr>
          <w:bottom w:val="single" w:sz="4" w:space="1" w:color="333092"/>
        </w:pBdr>
        <w:tabs>
          <w:tab w:val="center" w:pos="4513"/>
          <w:tab w:val="left" w:pos="8040"/>
        </w:tabs>
        <w:spacing w:after="120"/>
        <w:rPr>
          <w:rStyle w:val="BodyTextChar"/>
        </w:rPr>
      </w:pPr>
      <w:r>
        <w:rPr>
          <w:rStyle w:val="SchoolName"/>
        </w:rPr>
        <w:tab/>
      </w:r>
      <w:sdt>
        <w:sdtPr>
          <w:rPr>
            <w:rStyle w:val="SchoolName"/>
          </w:rPr>
          <w:alias w:val="DDList"/>
          <w:tag w:val="DDList"/>
          <w:id w:val="4240380"/>
          <w:placeholder>
            <w:docPart w:val="DefaultPlaceholder_22675704"/>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garet Hendry School" w:value="Margaret Hendry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r w:rsidR="000176DF">
            <w:rPr>
              <w:rStyle w:val="SchoolName"/>
            </w:rPr>
            <w:t>Southern Cross Early Childhood School</w:t>
          </w:r>
        </w:sdtContent>
      </w:sdt>
      <w:r>
        <w:rPr>
          <w:rStyle w:val="SchoolName"/>
        </w:rPr>
        <w:tab/>
      </w:r>
    </w:p>
    <w:p w:rsidR="00796C32" w:rsidRPr="001132C0" w:rsidRDefault="002450F5" w:rsidP="001132C0">
      <w:pPr>
        <w:pStyle w:val="TitleSubheading"/>
      </w:pPr>
      <w:r w:rsidRPr="001132C0">
        <w:t xml:space="preserve">Annual School </w:t>
      </w:r>
      <w:r w:rsidR="00796C32" w:rsidRPr="001132C0">
        <w:t>Board Report</w:t>
      </w:r>
    </w:p>
    <w:p w:rsidR="00796C32" w:rsidRPr="001132C0" w:rsidRDefault="00FF68F8" w:rsidP="001132C0">
      <w:pPr>
        <w:pStyle w:val="TitleSubheading"/>
      </w:pPr>
      <w:r w:rsidRPr="001132C0">
        <w:t>201</w:t>
      </w:r>
      <w:r w:rsidR="00DE2239">
        <w:t>8</w:t>
      </w:r>
    </w:p>
    <w:p w:rsidR="00FB31CD" w:rsidRPr="00CB2543" w:rsidRDefault="00FB31CD" w:rsidP="00FB31CD">
      <w:pPr>
        <w:pStyle w:val="BodyText"/>
      </w:pPr>
    </w:p>
    <w:p w:rsidR="002450F5" w:rsidRPr="002450F5" w:rsidRDefault="002450F5" w:rsidP="00AF6C29">
      <w:pPr>
        <w:pStyle w:val="BodyText"/>
      </w:pPr>
    </w:p>
    <w:p w:rsidR="002450F5" w:rsidRPr="00CF7818" w:rsidRDefault="001D6678" w:rsidP="00CF7818">
      <w:pPr>
        <w:pStyle w:val="BodyText"/>
      </w:pPr>
      <w:r w:rsidRPr="001D6678">
        <w:rPr>
          <w:noProof/>
        </w:rPr>
        <w:drawing>
          <wp:inline distT="0" distB="0" distL="0" distR="0">
            <wp:extent cx="5731200" cy="4298400"/>
            <wp:effectExtent l="0" t="0" r="3175" b="6985"/>
            <wp:docPr id="4" name="Picture 4" descr="Central component of the Yarning Circle developed for our NAIDOC Week Art Project with our Aboriginal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OXP-Rsrc\Photos\2018\NAIDOC Art Project\IMG_35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200" cy="4298400"/>
                    </a:xfrm>
                    <a:prstGeom prst="rect">
                      <a:avLst/>
                    </a:prstGeom>
                    <a:noFill/>
                    <a:ln>
                      <a:noFill/>
                    </a:ln>
                  </pic:spPr>
                </pic:pic>
              </a:graphicData>
            </a:graphic>
          </wp:inline>
        </w:drawing>
      </w:r>
    </w:p>
    <w:p w:rsidR="00E80D11" w:rsidRDefault="00E80D11" w:rsidP="00AF6C29">
      <w:pPr>
        <w:pStyle w:val="BodyText"/>
      </w:pPr>
    </w:p>
    <w:p w:rsidR="00AF6C29" w:rsidRPr="00AF6C29" w:rsidRDefault="00AF6C29" w:rsidP="00AF6C29">
      <w:pPr>
        <w:pStyle w:val="BodyText"/>
        <w:sectPr w:rsidR="00AF6C29" w:rsidRPr="00AF6C29" w:rsidSect="005024EF">
          <w:headerReference w:type="default" r:id="rId14"/>
          <w:pgSz w:w="11906" w:h="16838"/>
          <w:pgMar w:top="1440" w:right="1440" w:bottom="1440" w:left="1440" w:header="708" w:footer="708" w:gutter="0"/>
          <w:cols w:space="708"/>
          <w:docGrid w:linePitch="360"/>
        </w:sectPr>
      </w:pPr>
    </w:p>
    <w:p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rsidR="00E80D11" w:rsidRDefault="00E80D11" w:rsidP="00E80D11">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5"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rsidR="00E80D11" w:rsidRDefault="00E80D11" w:rsidP="00E80D11">
      <w:pPr>
        <w:pStyle w:val="BodyText"/>
      </w:pPr>
    </w:p>
    <w:p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rsidR="00025E46" w:rsidRDefault="00025E46" w:rsidP="001132C0">
      <w:pPr>
        <w:pStyle w:val="Accessibility"/>
      </w:pPr>
      <w:bookmarkStart w:id="0" w:name="_Toc477339532"/>
      <w:bookmarkStart w:id="1" w:name="_Toc477342780"/>
      <w:bookmarkStart w:id="2" w:name="_Toc477447126"/>
    </w:p>
    <w:p w:rsidR="00E80D11" w:rsidRPr="001132C0" w:rsidRDefault="00E80D11" w:rsidP="001132C0">
      <w:pPr>
        <w:pStyle w:val="Accessibility"/>
      </w:pPr>
      <w:r w:rsidRPr="001132C0">
        <w:t>Accessibility</w:t>
      </w:r>
      <w:bookmarkEnd w:id="0"/>
      <w:bookmarkEnd w:id="1"/>
      <w:bookmarkEnd w:id="2"/>
    </w:p>
    <w:p w:rsidR="00E80D11" w:rsidRDefault="00E80D11" w:rsidP="00E80D11">
      <w:pPr>
        <w:pStyle w:val="BodyText"/>
      </w:pPr>
      <w:r>
        <w:t>The ACT Government is committed to making its information services, events and venues accessible to as many people as possible.</w:t>
      </w:r>
    </w:p>
    <w:p w:rsidR="00E80D11" w:rsidRDefault="00E80D11" w:rsidP="00E80D11">
      <w:pPr>
        <w:pStyle w:val="BodyText"/>
      </w:pPr>
      <w:r>
        <w:t>If you have difficulty reading a standard document and would like to receive this publication in an alternate format, such as large print and audio, please telephone (02) 6247 4580.</w:t>
      </w:r>
    </w:p>
    <w:p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rsidR="00E80D11" w:rsidRPr="00E80D11" w:rsidRDefault="00E80D11" w:rsidP="00E80D11">
      <w:pPr>
        <w:pStyle w:val="BodyText"/>
      </w:pPr>
      <w:r w:rsidRPr="00E80D11">
        <w:t>If you are deaf or hearing impaired and require the National Relay Service, please telephone 13 36 77.</w:t>
      </w:r>
    </w:p>
    <w:p w:rsidR="007E7700" w:rsidRDefault="00E80D11" w:rsidP="00E80D11">
      <w:pPr>
        <w:pStyle w:val="BodyText"/>
      </w:pPr>
      <w:r w:rsidRPr="00E80D11">
        <w:t>© Australian C</w:t>
      </w:r>
      <w:r w:rsidR="0024693D">
        <w:t>apital Territory, Canberra, 201</w:t>
      </w:r>
      <w:r w:rsidR="00025E46">
        <w:t>8</w:t>
      </w:r>
    </w:p>
    <w:p w:rsidR="00E80D11" w:rsidRPr="00E80D11" w:rsidRDefault="00E80D11" w:rsidP="00E80D11">
      <w:pPr>
        <w:pStyle w:val="BodyText"/>
      </w:pPr>
      <w:r w:rsidRPr="00E80D11">
        <w:t>Material in this publication may be reproduced provided due acknowledgement is made.</w:t>
      </w:r>
    </w:p>
    <w:p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rsidR="00234252" w:rsidRPr="00234252" w:rsidRDefault="00234252" w:rsidP="0017375F">
          <w:pPr>
            <w:pStyle w:val="TOCHeading"/>
          </w:pPr>
          <w:r w:rsidRPr="00234252">
            <w:t>Contents</w:t>
          </w:r>
        </w:p>
        <w:p w:rsidR="009F1563"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6472051" w:history="1">
            <w:r w:rsidR="009F1563" w:rsidRPr="00AC1A7E">
              <w:rPr>
                <w:rStyle w:val="Hyperlink"/>
                <w:noProof/>
              </w:rPr>
              <w:t>Reporting to the community</w:t>
            </w:r>
            <w:r w:rsidR="009F1563">
              <w:rPr>
                <w:noProof/>
                <w:webHidden/>
              </w:rPr>
              <w:tab/>
            </w:r>
            <w:r w:rsidR="009F1563">
              <w:rPr>
                <w:noProof/>
                <w:webHidden/>
              </w:rPr>
              <w:fldChar w:fldCharType="begin"/>
            </w:r>
            <w:r w:rsidR="009F1563">
              <w:rPr>
                <w:noProof/>
                <w:webHidden/>
              </w:rPr>
              <w:instrText xml:space="preserve"> PAGEREF _Toc6472051 \h </w:instrText>
            </w:r>
            <w:r w:rsidR="009F1563">
              <w:rPr>
                <w:noProof/>
                <w:webHidden/>
              </w:rPr>
            </w:r>
            <w:r w:rsidR="009F1563">
              <w:rPr>
                <w:noProof/>
                <w:webHidden/>
              </w:rPr>
              <w:fldChar w:fldCharType="separate"/>
            </w:r>
            <w:r w:rsidR="009F1563">
              <w:rPr>
                <w:noProof/>
                <w:webHidden/>
              </w:rPr>
              <w:t>1</w:t>
            </w:r>
            <w:r w:rsidR="009F1563">
              <w:rPr>
                <w:noProof/>
                <w:webHidden/>
              </w:rPr>
              <w:fldChar w:fldCharType="end"/>
            </w:r>
          </w:hyperlink>
        </w:p>
        <w:p w:rsidR="009F1563" w:rsidRDefault="00F76F69">
          <w:pPr>
            <w:pStyle w:val="TOC1"/>
            <w:tabs>
              <w:tab w:val="right" w:leader="dot" w:pos="9016"/>
            </w:tabs>
            <w:rPr>
              <w:rFonts w:eastAsiaTheme="minorEastAsia"/>
              <w:noProof/>
              <w:lang w:eastAsia="en-AU"/>
            </w:rPr>
          </w:pPr>
          <w:hyperlink w:anchor="_Toc6472052" w:history="1">
            <w:r w:rsidR="009F1563" w:rsidRPr="00AC1A7E">
              <w:rPr>
                <w:rStyle w:val="Hyperlink"/>
                <w:noProof/>
              </w:rPr>
              <w:t>Summary of School Board activity</w:t>
            </w:r>
            <w:r w:rsidR="009F1563">
              <w:rPr>
                <w:noProof/>
                <w:webHidden/>
              </w:rPr>
              <w:tab/>
            </w:r>
            <w:r w:rsidR="009F1563">
              <w:rPr>
                <w:noProof/>
                <w:webHidden/>
              </w:rPr>
              <w:fldChar w:fldCharType="begin"/>
            </w:r>
            <w:r w:rsidR="009F1563">
              <w:rPr>
                <w:noProof/>
                <w:webHidden/>
              </w:rPr>
              <w:instrText xml:space="preserve"> PAGEREF _Toc6472052 \h </w:instrText>
            </w:r>
            <w:r w:rsidR="009F1563">
              <w:rPr>
                <w:noProof/>
                <w:webHidden/>
              </w:rPr>
            </w:r>
            <w:r w:rsidR="009F1563">
              <w:rPr>
                <w:noProof/>
                <w:webHidden/>
              </w:rPr>
              <w:fldChar w:fldCharType="separate"/>
            </w:r>
            <w:r w:rsidR="009F1563">
              <w:rPr>
                <w:noProof/>
                <w:webHidden/>
              </w:rPr>
              <w:t>1</w:t>
            </w:r>
            <w:r w:rsidR="009F1563">
              <w:rPr>
                <w:noProof/>
                <w:webHidden/>
              </w:rPr>
              <w:fldChar w:fldCharType="end"/>
            </w:r>
          </w:hyperlink>
        </w:p>
        <w:p w:rsidR="009F1563" w:rsidRDefault="00F76F69">
          <w:pPr>
            <w:pStyle w:val="TOC1"/>
            <w:tabs>
              <w:tab w:val="right" w:leader="dot" w:pos="9016"/>
            </w:tabs>
            <w:rPr>
              <w:rFonts w:eastAsiaTheme="minorEastAsia"/>
              <w:noProof/>
              <w:lang w:eastAsia="en-AU"/>
            </w:rPr>
          </w:pPr>
          <w:hyperlink w:anchor="_Toc6472053" w:history="1">
            <w:r w:rsidR="009F1563" w:rsidRPr="00AC1A7E">
              <w:rPr>
                <w:rStyle w:val="Hyperlink"/>
                <w:noProof/>
              </w:rPr>
              <w:t>School Context</w:t>
            </w:r>
            <w:r w:rsidR="009F1563">
              <w:rPr>
                <w:noProof/>
                <w:webHidden/>
              </w:rPr>
              <w:tab/>
            </w:r>
            <w:r w:rsidR="009F1563">
              <w:rPr>
                <w:noProof/>
                <w:webHidden/>
              </w:rPr>
              <w:fldChar w:fldCharType="begin"/>
            </w:r>
            <w:r w:rsidR="009F1563">
              <w:rPr>
                <w:noProof/>
                <w:webHidden/>
              </w:rPr>
              <w:instrText xml:space="preserve"> PAGEREF _Toc6472053 \h </w:instrText>
            </w:r>
            <w:r w:rsidR="009F1563">
              <w:rPr>
                <w:noProof/>
                <w:webHidden/>
              </w:rPr>
            </w:r>
            <w:r w:rsidR="009F1563">
              <w:rPr>
                <w:noProof/>
                <w:webHidden/>
              </w:rPr>
              <w:fldChar w:fldCharType="separate"/>
            </w:r>
            <w:r w:rsidR="009F1563">
              <w:rPr>
                <w:noProof/>
                <w:webHidden/>
              </w:rPr>
              <w:t>1</w:t>
            </w:r>
            <w:r w:rsidR="009F1563">
              <w:rPr>
                <w:noProof/>
                <w:webHidden/>
              </w:rPr>
              <w:fldChar w:fldCharType="end"/>
            </w:r>
          </w:hyperlink>
        </w:p>
        <w:p w:rsidR="009F1563" w:rsidRDefault="00F76F69">
          <w:pPr>
            <w:pStyle w:val="TOC2"/>
            <w:tabs>
              <w:tab w:val="right" w:leader="dot" w:pos="9016"/>
            </w:tabs>
            <w:rPr>
              <w:rFonts w:eastAsiaTheme="minorEastAsia"/>
              <w:noProof/>
              <w:lang w:eastAsia="en-AU"/>
            </w:rPr>
          </w:pPr>
          <w:hyperlink w:anchor="_Toc6472054" w:history="1">
            <w:r w:rsidR="009F1563" w:rsidRPr="00AC1A7E">
              <w:rPr>
                <w:rStyle w:val="Hyperlink"/>
                <w:noProof/>
              </w:rPr>
              <w:t>Student Information</w:t>
            </w:r>
            <w:r w:rsidR="009F1563">
              <w:rPr>
                <w:noProof/>
                <w:webHidden/>
              </w:rPr>
              <w:tab/>
            </w:r>
            <w:r w:rsidR="009F1563">
              <w:rPr>
                <w:noProof/>
                <w:webHidden/>
              </w:rPr>
              <w:fldChar w:fldCharType="begin"/>
            </w:r>
            <w:r w:rsidR="009F1563">
              <w:rPr>
                <w:noProof/>
                <w:webHidden/>
              </w:rPr>
              <w:instrText xml:space="preserve"> PAGEREF _Toc6472054 \h </w:instrText>
            </w:r>
            <w:r w:rsidR="009F1563">
              <w:rPr>
                <w:noProof/>
                <w:webHidden/>
              </w:rPr>
            </w:r>
            <w:r w:rsidR="009F1563">
              <w:rPr>
                <w:noProof/>
                <w:webHidden/>
              </w:rPr>
              <w:fldChar w:fldCharType="separate"/>
            </w:r>
            <w:r w:rsidR="009F1563">
              <w:rPr>
                <w:noProof/>
                <w:webHidden/>
              </w:rPr>
              <w:t>1</w:t>
            </w:r>
            <w:r w:rsidR="009F1563">
              <w:rPr>
                <w:noProof/>
                <w:webHidden/>
              </w:rPr>
              <w:fldChar w:fldCharType="end"/>
            </w:r>
          </w:hyperlink>
        </w:p>
        <w:p w:rsidR="009F1563" w:rsidRDefault="00F76F69">
          <w:pPr>
            <w:pStyle w:val="TOC3"/>
            <w:tabs>
              <w:tab w:val="right" w:leader="dot" w:pos="9016"/>
            </w:tabs>
            <w:rPr>
              <w:rFonts w:eastAsiaTheme="minorEastAsia"/>
              <w:noProof/>
              <w:lang w:eastAsia="en-AU"/>
            </w:rPr>
          </w:pPr>
          <w:hyperlink w:anchor="_Toc6472055" w:history="1">
            <w:r w:rsidR="009F1563" w:rsidRPr="00AC1A7E">
              <w:rPr>
                <w:rStyle w:val="Hyperlink"/>
                <w:noProof/>
              </w:rPr>
              <w:t>Student enrolment</w:t>
            </w:r>
            <w:r w:rsidR="009F1563">
              <w:rPr>
                <w:noProof/>
                <w:webHidden/>
              </w:rPr>
              <w:tab/>
            </w:r>
            <w:r w:rsidR="009F1563">
              <w:rPr>
                <w:noProof/>
                <w:webHidden/>
              </w:rPr>
              <w:fldChar w:fldCharType="begin"/>
            </w:r>
            <w:r w:rsidR="009F1563">
              <w:rPr>
                <w:noProof/>
                <w:webHidden/>
              </w:rPr>
              <w:instrText xml:space="preserve"> PAGEREF _Toc6472055 \h </w:instrText>
            </w:r>
            <w:r w:rsidR="009F1563">
              <w:rPr>
                <w:noProof/>
                <w:webHidden/>
              </w:rPr>
            </w:r>
            <w:r w:rsidR="009F1563">
              <w:rPr>
                <w:noProof/>
                <w:webHidden/>
              </w:rPr>
              <w:fldChar w:fldCharType="separate"/>
            </w:r>
            <w:r w:rsidR="009F1563">
              <w:rPr>
                <w:noProof/>
                <w:webHidden/>
              </w:rPr>
              <w:t>1</w:t>
            </w:r>
            <w:r w:rsidR="009F1563">
              <w:rPr>
                <w:noProof/>
                <w:webHidden/>
              </w:rPr>
              <w:fldChar w:fldCharType="end"/>
            </w:r>
          </w:hyperlink>
        </w:p>
        <w:p w:rsidR="009F1563" w:rsidRDefault="00F76F69">
          <w:pPr>
            <w:pStyle w:val="TOC3"/>
            <w:tabs>
              <w:tab w:val="right" w:leader="dot" w:pos="9016"/>
            </w:tabs>
            <w:rPr>
              <w:rFonts w:eastAsiaTheme="minorEastAsia"/>
              <w:noProof/>
              <w:lang w:eastAsia="en-AU"/>
            </w:rPr>
          </w:pPr>
          <w:hyperlink w:anchor="_Toc6472056" w:history="1">
            <w:r w:rsidR="009F1563" w:rsidRPr="00AC1A7E">
              <w:rPr>
                <w:rStyle w:val="Hyperlink"/>
                <w:noProof/>
              </w:rPr>
              <w:t>Student attendance</w:t>
            </w:r>
            <w:r w:rsidR="009F1563">
              <w:rPr>
                <w:noProof/>
                <w:webHidden/>
              </w:rPr>
              <w:tab/>
            </w:r>
            <w:r w:rsidR="009F1563">
              <w:rPr>
                <w:noProof/>
                <w:webHidden/>
              </w:rPr>
              <w:fldChar w:fldCharType="begin"/>
            </w:r>
            <w:r w:rsidR="009F1563">
              <w:rPr>
                <w:noProof/>
                <w:webHidden/>
              </w:rPr>
              <w:instrText xml:space="preserve"> PAGEREF _Toc6472056 \h </w:instrText>
            </w:r>
            <w:r w:rsidR="009F1563">
              <w:rPr>
                <w:noProof/>
                <w:webHidden/>
              </w:rPr>
            </w:r>
            <w:r w:rsidR="009F1563">
              <w:rPr>
                <w:noProof/>
                <w:webHidden/>
              </w:rPr>
              <w:fldChar w:fldCharType="separate"/>
            </w:r>
            <w:r w:rsidR="009F1563">
              <w:rPr>
                <w:noProof/>
                <w:webHidden/>
              </w:rPr>
              <w:t>2</w:t>
            </w:r>
            <w:r w:rsidR="009F1563">
              <w:rPr>
                <w:noProof/>
                <w:webHidden/>
              </w:rPr>
              <w:fldChar w:fldCharType="end"/>
            </w:r>
          </w:hyperlink>
        </w:p>
        <w:p w:rsidR="009F1563" w:rsidRDefault="00F76F69">
          <w:pPr>
            <w:pStyle w:val="TOC2"/>
            <w:tabs>
              <w:tab w:val="right" w:leader="dot" w:pos="9016"/>
            </w:tabs>
            <w:rPr>
              <w:rFonts w:eastAsiaTheme="minorEastAsia"/>
              <w:noProof/>
              <w:lang w:eastAsia="en-AU"/>
            </w:rPr>
          </w:pPr>
          <w:hyperlink w:anchor="_Toc6472057" w:history="1">
            <w:r w:rsidR="009F1563" w:rsidRPr="00AC1A7E">
              <w:rPr>
                <w:rStyle w:val="Hyperlink"/>
                <w:noProof/>
                <w:lang w:eastAsia="en-AU"/>
              </w:rPr>
              <w:t>Supporting attendance and managing non-attendance</w:t>
            </w:r>
            <w:r w:rsidR="009F1563">
              <w:rPr>
                <w:noProof/>
                <w:webHidden/>
              </w:rPr>
              <w:tab/>
            </w:r>
            <w:r w:rsidR="009F1563">
              <w:rPr>
                <w:noProof/>
                <w:webHidden/>
              </w:rPr>
              <w:fldChar w:fldCharType="begin"/>
            </w:r>
            <w:r w:rsidR="009F1563">
              <w:rPr>
                <w:noProof/>
                <w:webHidden/>
              </w:rPr>
              <w:instrText xml:space="preserve"> PAGEREF _Toc6472057 \h </w:instrText>
            </w:r>
            <w:r w:rsidR="009F1563">
              <w:rPr>
                <w:noProof/>
                <w:webHidden/>
              </w:rPr>
            </w:r>
            <w:r w:rsidR="009F1563">
              <w:rPr>
                <w:noProof/>
                <w:webHidden/>
              </w:rPr>
              <w:fldChar w:fldCharType="separate"/>
            </w:r>
            <w:r w:rsidR="009F1563">
              <w:rPr>
                <w:noProof/>
                <w:webHidden/>
              </w:rPr>
              <w:t>2</w:t>
            </w:r>
            <w:r w:rsidR="009F1563">
              <w:rPr>
                <w:noProof/>
                <w:webHidden/>
              </w:rPr>
              <w:fldChar w:fldCharType="end"/>
            </w:r>
          </w:hyperlink>
        </w:p>
        <w:p w:rsidR="009F1563" w:rsidRDefault="00F76F69">
          <w:pPr>
            <w:pStyle w:val="TOC2"/>
            <w:tabs>
              <w:tab w:val="right" w:leader="dot" w:pos="9016"/>
            </w:tabs>
            <w:rPr>
              <w:rFonts w:eastAsiaTheme="minorEastAsia"/>
              <w:noProof/>
              <w:lang w:eastAsia="en-AU"/>
            </w:rPr>
          </w:pPr>
          <w:hyperlink w:anchor="_Toc6472058" w:history="1">
            <w:r w:rsidR="009F1563" w:rsidRPr="00AC1A7E">
              <w:rPr>
                <w:rStyle w:val="Hyperlink"/>
                <w:noProof/>
              </w:rPr>
              <w:t>Staff Information</w:t>
            </w:r>
            <w:r w:rsidR="009F1563">
              <w:rPr>
                <w:noProof/>
                <w:webHidden/>
              </w:rPr>
              <w:tab/>
            </w:r>
            <w:r w:rsidR="009F1563">
              <w:rPr>
                <w:noProof/>
                <w:webHidden/>
              </w:rPr>
              <w:fldChar w:fldCharType="begin"/>
            </w:r>
            <w:r w:rsidR="009F1563">
              <w:rPr>
                <w:noProof/>
                <w:webHidden/>
              </w:rPr>
              <w:instrText xml:space="preserve"> PAGEREF _Toc6472058 \h </w:instrText>
            </w:r>
            <w:r w:rsidR="009F1563">
              <w:rPr>
                <w:noProof/>
                <w:webHidden/>
              </w:rPr>
            </w:r>
            <w:r w:rsidR="009F1563">
              <w:rPr>
                <w:noProof/>
                <w:webHidden/>
              </w:rPr>
              <w:fldChar w:fldCharType="separate"/>
            </w:r>
            <w:r w:rsidR="009F1563">
              <w:rPr>
                <w:noProof/>
                <w:webHidden/>
              </w:rPr>
              <w:t>2</w:t>
            </w:r>
            <w:r w:rsidR="009F1563">
              <w:rPr>
                <w:noProof/>
                <w:webHidden/>
              </w:rPr>
              <w:fldChar w:fldCharType="end"/>
            </w:r>
          </w:hyperlink>
        </w:p>
        <w:p w:rsidR="009F1563" w:rsidRDefault="00F76F69">
          <w:pPr>
            <w:pStyle w:val="TOC3"/>
            <w:tabs>
              <w:tab w:val="right" w:leader="dot" w:pos="9016"/>
            </w:tabs>
            <w:rPr>
              <w:rFonts w:eastAsiaTheme="minorEastAsia"/>
              <w:noProof/>
              <w:lang w:eastAsia="en-AU"/>
            </w:rPr>
          </w:pPr>
          <w:hyperlink w:anchor="_Toc6472059" w:history="1">
            <w:r w:rsidR="009F1563" w:rsidRPr="00AC1A7E">
              <w:rPr>
                <w:rStyle w:val="Hyperlink"/>
                <w:noProof/>
              </w:rPr>
              <w:t>Teacher qualifications</w:t>
            </w:r>
            <w:r w:rsidR="009F1563">
              <w:rPr>
                <w:noProof/>
                <w:webHidden/>
              </w:rPr>
              <w:tab/>
            </w:r>
            <w:r w:rsidR="009F1563">
              <w:rPr>
                <w:noProof/>
                <w:webHidden/>
              </w:rPr>
              <w:fldChar w:fldCharType="begin"/>
            </w:r>
            <w:r w:rsidR="009F1563">
              <w:rPr>
                <w:noProof/>
                <w:webHidden/>
              </w:rPr>
              <w:instrText xml:space="preserve"> PAGEREF _Toc6472059 \h </w:instrText>
            </w:r>
            <w:r w:rsidR="009F1563">
              <w:rPr>
                <w:noProof/>
                <w:webHidden/>
              </w:rPr>
            </w:r>
            <w:r w:rsidR="009F1563">
              <w:rPr>
                <w:noProof/>
                <w:webHidden/>
              </w:rPr>
              <w:fldChar w:fldCharType="separate"/>
            </w:r>
            <w:r w:rsidR="009F1563">
              <w:rPr>
                <w:noProof/>
                <w:webHidden/>
              </w:rPr>
              <w:t>2</w:t>
            </w:r>
            <w:r w:rsidR="009F1563">
              <w:rPr>
                <w:noProof/>
                <w:webHidden/>
              </w:rPr>
              <w:fldChar w:fldCharType="end"/>
            </w:r>
          </w:hyperlink>
        </w:p>
        <w:p w:rsidR="009F1563" w:rsidRDefault="00F76F69">
          <w:pPr>
            <w:pStyle w:val="TOC3"/>
            <w:tabs>
              <w:tab w:val="right" w:leader="dot" w:pos="9016"/>
            </w:tabs>
            <w:rPr>
              <w:rFonts w:eastAsiaTheme="minorEastAsia"/>
              <w:noProof/>
              <w:lang w:eastAsia="en-AU"/>
            </w:rPr>
          </w:pPr>
          <w:hyperlink w:anchor="_Toc6472060" w:history="1">
            <w:r w:rsidR="009F1563" w:rsidRPr="00AC1A7E">
              <w:rPr>
                <w:rStyle w:val="Hyperlink"/>
                <w:noProof/>
              </w:rPr>
              <w:t>Workforce composition</w:t>
            </w:r>
            <w:r w:rsidR="009F1563">
              <w:rPr>
                <w:noProof/>
                <w:webHidden/>
              </w:rPr>
              <w:tab/>
            </w:r>
            <w:r w:rsidR="009F1563">
              <w:rPr>
                <w:noProof/>
                <w:webHidden/>
              </w:rPr>
              <w:fldChar w:fldCharType="begin"/>
            </w:r>
            <w:r w:rsidR="009F1563">
              <w:rPr>
                <w:noProof/>
                <w:webHidden/>
              </w:rPr>
              <w:instrText xml:space="preserve"> PAGEREF _Toc6472060 \h </w:instrText>
            </w:r>
            <w:r w:rsidR="009F1563">
              <w:rPr>
                <w:noProof/>
                <w:webHidden/>
              </w:rPr>
            </w:r>
            <w:r w:rsidR="009F1563">
              <w:rPr>
                <w:noProof/>
                <w:webHidden/>
              </w:rPr>
              <w:fldChar w:fldCharType="separate"/>
            </w:r>
            <w:r w:rsidR="009F1563">
              <w:rPr>
                <w:noProof/>
                <w:webHidden/>
              </w:rPr>
              <w:t>2</w:t>
            </w:r>
            <w:r w:rsidR="009F1563">
              <w:rPr>
                <w:noProof/>
                <w:webHidden/>
              </w:rPr>
              <w:fldChar w:fldCharType="end"/>
            </w:r>
          </w:hyperlink>
        </w:p>
        <w:p w:rsidR="009F1563" w:rsidRDefault="00F76F69">
          <w:pPr>
            <w:pStyle w:val="TOC1"/>
            <w:tabs>
              <w:tab w:val="right" w:leader="dot" w:pos="9016"/>
            </w:tabs>
            <w:rPr>
              <w:rFonts w:eastAsiaTheme="minorEastAsia"/>
              <w:noProof/>
              <w:lang w:eastAsia="en-AU"/>
            </w:rPr>
          </w:pPr>
          <w:hyperlink w:anchor="_Toc6472061" w:history="1">
            <w:r w:rsidR="009F1563" w:rsidRPr="00AC1A7E">
              <w:rPr>
                <w:rStyle w:val="Hyperlink"/>
                <w:noProof/>
              </w:rPr>
              <w:t>School Review and Development</w:t>
            </w:r>
            <w:r w:rsidR="009F1563">
              <w:rPr>
                <w:noProof/>
                <w:webHidden/>
              </w:rPr>
              <w:tab/>
            </w:r>
            <w:r w:rsidR="009F1563">
              <w:rPr>
                <w:noProof/>
                <w:webHidden/>
              </w:rPr>
              <w:fldChar w:fldCharType="begin"/>
            </w:r>
            <w:r w:rsidR="009F1563">
              <w:rPr>
                <w:noProof/>
                <w:webHidden/>
              </w:rPr>
              <w:instrText xml:space="preserve"> PAGEREF _Toc6472061 \h </w:instrText>
            </w:r>
            <w:r w:rsidR="009F1563">
              <w:rPr>
                <w:noProof/>
                <w:webHidden/>
              </w:rPr>
            </w:r>
            <w:r w:rsidR="009F1563">
              <w:rPr>
                <w:noProof/>
                <w:webHidden/>
              </w:rPr>
              <w:fldChar w:fldCharType="separate"/>
            </w:r>
            <w:r w:rsidR="009F1563">
              <w:rPr>
                <w:noProof/>
                <w:webHidden/>
              </w:rPr>
              <w:t>3</w:t>
            </w:r>
            <w:r w:rsidR="009F1563">
              <w:rPr>
                <w:noProof/>
                <w:webHidden/>
              </w:rPr>
              <w:fldChar w:fldCharType="end"/>
            </w:r>
          </w:hyperlink>
        </w:p>
        <w:p w:rsidR="009F1563" w:rsidRDefault="00F76F69">
          <w:pPr>
            <w:pStyle w:val="TOC2"/>
            <w:tabs>
              <w:tab w:val="right" w:leader="dot" w:pos="9016"/>
            </w:tabs>
            <w:rPr>
              <w:rFonts w:eastAsiaTheme="minorEastAsia"/>
              <w:noProof/>
              <w:lang w:eastAsia="en-AU"/>
            </w:rPr>
          </w:pPr>
          <w:hyperlink w:anchor="_Toc6472062" w:history="1">
            <w:r w:rsidR="009F1563" w:rsidRPr="00AC1A7E">
              <w:rPr>
                <w:rStyle w:val="Hyperlink"/>
                <w:noProof/>
              </w:rPr>
              <w:t>School Satisfaction</w:t>
            </w:r>
            <w:r w:rsidR="009F1563">
              <w:rPr>
                <w:noProof/>
                <w:webHidden/>
              </w:rPr>
              <w:tab/>
            </w:r>
            <w:r w:rsidR="009F1563">
              <w:rPr>
                <w:noProof/>
                <w:webHidden/>
              </w:rPr>
              <w:fldChar w:fldCharType="begin"/>
            </w:r>
            <w:r w:rsidR="009F1563">
              <w:rPr>
                <w:noProof/>
                <w:webHidden/>
              </w:rPr>
              <w:instrText xml:space="preserve"> PAGEREF _Toc6472062 \h </w:instrText>
            </w:r>
            <w:r w:rsidR="009F1563">
              <w:rPr>
                <w:noProof/>
                <w:webHidden/>
              </w:rPr>
            </w:r>
            <w:r w:rsidR="009F1563">
              <w:rPr>
                <w:noProof/>
                <w:webHidden/>
              </w:rPr>
              <w:fldChar w:fldCharType="separate"/>
            </w:r>
            <w:r w:rsidR="009F1563">
              <w:rPr>
                <w:noProof/>
                <w:webHidden/>
              </w:rPr>
              <w:t>3</w:t>
            </w:r>
            <w:r w:rsidR="009F1563">
              <w:rPr>
                <w:noProof/>
                <w:webHidden/>
              </w:rPr>
              <w:fldChar w:fldCharType="end"/>
            </w:r>
          </w:hyperlink>
        </w:p>
        <w:p w:rsidR="009F1563" w:rsidRDefault="00F76F69">
          <w:pPr>
            <w:pStyle w:val="TOC2"/>
            <w:tabs>
              <w:tab w:val="right" w:leader="dot" w:pos="9016"/>
            </w:tabs>
            <w:rPr>
              <w:rFonts w:eastAsiaTheme="minorEastAsia"/>
              <w:noProof/>
              <w:lang w:eastAsia="en-AU"/>
            </w:rPr>
          </w:pPr>
          <w:hyperlink w:anchor="_Toc6472063" w:history="1">
            <w:r w:rsidR="009F1563" w:rsidRPr="00AC1A7E">
              <w:rPr>
                <w:rStyle w:val="Hyperlink"/>
                <w:noProof/>
              </w:rPr>
              <w:t>Overall Satisfaction</w:t>
            </w:r>
            <w:r w:rsidR="009F1563">
              <w:rPr>
                <w:noProof/>
                <w:webHidden/>
              </w:rPr>
              <w:tab/>
            </w:r>
            <w:r w:rsidR="009F1563">
              <w:rPr>
                <w:noProof/>
                <w:webHidden/>
              </w:rPr>
              <w:fldChar w:fldCharType="begin"/>
            </w:r>
            <w:r w:rsidR="009F1563">
              <w:rPr>
                <w:noProof/>
                <w:webHidden/>
              </w:rPr>
              <w:instrText xml:space="preserve"> PAGEREF _Toc6472063 \h </w:instrText>
            </w:r>
            <w:r w:rsidR="009F1563">
              <w:rPr>
                <w:noProof/>
                <w:webHidden/>
              </w:rPr>
            </w:r>
            <w:r w:rsidR="009F1563">
              <w:rPr>
                <w:noProof/>
                <w:webHidden/>
              </w:rPr>
              <w:fldChar w:fldCharType="separate"/>
            </w:r>
            <w:r w:rsidR="009F1563">
              <w:rPr>
                <w:noProof/>
                <w:webHidden/>
              </w:rPr>
              <w:t>4</w:t>
            </w:r>
            <w:r w:rsidR="009F1563">
              <w:rPr>
                <w:noProof/>
                <w:webHidden/>
              </w:rPr>
              <w:fldChar w:fldCharType="end"/>
            </w:r>
          </w:hyperlink>
        </w:p>
        <w:p w:rsidR="009F1563" w:rsidRDefault="00F76F69">
          <w:pPr>
            <w:pStyle w:val="TOC1"/>
            <w:tabs>
              <w:tab w:val="right" w:leader="dot" w:pos="9016"/>
            </w:tabs>
            <w:rPr>
              <w:rFonts w:eastAsiaTheme="minorEastAsia"/>
              <w:noProof/>
              <w:lang w:eastAsia="en-AU"/>
            </w:rPr>
          </w:pPr>
          <w:hyperlink w:anchor="_Toc6472064" w:history="1">
            <w:r w:rsidR="009F1563" w:rsidRPr="00AC1A7E">
              <w:rPr>
                <w:rStyle w:val="Hyperlink"/>
                <w:noProof/>
              </w:rPr>
              <w:t>Learning and Assessment</w:t>
            </w:r>
            <w:r w:rsidR="009F1563">
              <w:rPr>
                <w:noProof/>
                <w:webHidden/>
              </w:rPr>
              <w:tab/>
            </w:r>
            <w:r w:rsidR="009F1563">
              <w:rPr>
                <w:noProof/>
                <w:webHidden/>
              </w:rPr>
              <w:fldChar w:fldCharType="begin"/>
            </w:r>
            <w:r w:rsidR="009F1563">
              <w:rPr>
                <w:noProof/>
                <w:webHidden/>
              </w:rPr>
              <w:instrText xml:space="preserve"> PAGEREF _Toc6472064 \h </w:instrText>
            </w:r>
            <w:r w:rsidR="009F1563">
              <w:rPr>
                <w:noProof/>
                <w:webHidden/>
              </w:rPr>
            </w:r>
            <w:r w:rsidR="009F1563">
              <w:rPr>
                <w:noProof/>
                <w:webHidden/>
              </w:rPr>
              <w:fldChar w:fldCharType="separate"/>
            </w:r>
            <w:r w:rsidR="009F1563">
              <w:rPr>
                <w:noProof/>
                <w:webHidden/>
              </w:rPr>
              <w:t>5</w:t>
            </w:r>
            <w:r w:rsidR="009F1563">
              <w:rPr>
                <w:noProof/>
                <w:webHidden/>
              </w:rPr>
              <w:fldChar w:fldCharType="end"/>
            </w:r>
          </w:hyperlink>
        </w:p>
        <w:p w:rsidR="009F1563" w:rsidRDefault="00F76F69">
          <w:pPr>
            <w:pStyle w:val="TOC2"/>
            <w:tabs>
              <w:tab w:val="right" w:leader="dot" w:pos="9016"/>
            </w:tabs>
            <w:rPr>
              <w:rFonts w:eastAsiaTheme="minorEastAsia"/>
              <w:noProof/>
              <w:lang w:eastAsia="en-AU"/>
            </w:rPr>
          </w:pPr>
          <w:hyperlink w:anchor="_Toc6472065" w:history="1">
            <w:r w:rsidR="009F1563" w:rsidRPr="00AC1A7E">
              <w:rPr>
                <w:rStyle w:val="Hyperlink"/>
                <w:noProof/>
              </w:rPr>
              <w:t>Performance in Literacy and Numeracy</w:t>
            </w:r>
            <w:r w:rsidR="009F1563">
              <w:rPr>
                <w:noProof/>
                <w:webHidden/>
              </w:rPr>
              <w:tab/>
            </w:r>
            <w:r w:rsidR="009F1563">
              <w:rPr>
                <w:noProof/>
                <w:webHidden/>
              </w:rPr>
              <w:fldChar w:fldCharType="begin"/>
            </w:r>
            <w:r w:rsidR="009F1563">
              <w:rPr>
                <w:noProof/>
                <w:webHidden/>
              </w:rPr>
              <w:instrText xml:space="preserve"> PAGEREF _Toc6472065 \h </w:instrText>
            </w:r>
            <w:r w:rsidR="009F1563">
              <w:rPr>
                <w:noProof/>
                <w:webHidden/>
              </w:rPr>
            </w:r>
            <w:r w:rsidR="009F1563">
              <w:rPr>
                <w:noProof/>
                <w:webHidden/>
              </w:rPr>
              <w:fldChar w:fldCharType="separate"/>
            </w:r>
            <w:r w:rsidR="009F1563">
              <w:rPr>
                <w:noProof/>
                <w:webHidden/>
              </w:rPr>
              <w:t>5</w:t>
            </w:r>
            <w:r w:rsidR="009F1563">
              <w:rPr>
                <w:noProof/>
                <w:webHidden/>
              </w:rPr>
              <w:fldChar w:fldCharType="end"/>
            </w:r>
          </w:hyperlink>
        </w:p>
        <w:p w:rsidR="009F1563" w:rsidRDefault="00F76F69">
          <w:pPr>
            <w:pStyle w:val="TOC3"/>
            <w:tabs>
              <w:tab w:val="right" w:leader="dot" w:pos="9016"/>
            </w:tabs>
            <w:rPr>
              <w:rFonts w:eastAsiaTheme="minorEastAsia"/>
              <w:noProof/>
              <w:lang w:eastAsia="en-AU"/>
            </w:rPr>
          </w:pPr>
          <w:hyperlink w:anchor="_Toc6472066" w:history="1">
            <w:r w:rsidR="009F1563" w:rsidRPr="00AC1A7E">
              <w:rPr>
                <w:rStyle w:val="Hyperlink"/>
                <w:noProof/>
              </w:rPr>
              <w:t>Early years assessment</w:t>
            </w:r>
            <w:r w:rsidR="009F1563">
              <w:rPr>
                <w:noProof/>
                <w:webHidden/>
              </w:rPr>
              <w:tab/>
            </w:r>
            <w:r w:rsidR="009F1563">
              <w:rPr>
                <w:noProof/>
                <w:webHidden/>
              </w:rPr>
              <w:fldChar w:fldCharType="begin"/>
            </w:r>
            <w:r w:rsidR="009F1563">
              <w:rPr>
                <w:noProof/>
                <w:webHidden/>
              </w:rPr>
              <w:instrText xml:space="preserve"> PAGEREF _Toc6472066 \h </w:instrText>
            </w:r>
            <w:r w:rsidR="009F1563">
              <w:rPr>
                <w:noProof/>
                <w:webHidden/>
              </w:rPr>
            </w:r>
            <w:r w:rsidR="009F1563">
              <w:rPr>
                <w:noProof/>
                <w:webHidden/>
              </w:rPr>
              <w:fldChar w:fldCharType="separate"/>
            </w:r>
            <w:r w:rsidR="009F1563">
              <w:rPr>
                <w:noProof/>
                <w:webHidden/>
              </w:rPr>
              <w:t>5</w:t>
            </w:r>
            <w:r w:rsidR="009F1563">
              <w:rPr>
                <w:noProof/>
                <w:webHidden/>
              </w:rPr>
              <w:fldChar w:fldCharType="end"/>
            </w:r>
          </w:hyperlink>
        </w:p>
        <w:p w:rsidR="009F1563" w:rsidRDefault="00F76F69">
          <w:pPr>
            <w:pStyle w:val="TOC1"/>
            <w:tabs>
              <w:tab w:val="right" w:leader="dot" w:pos="9016"/>
            </w:tabs>
            <w:rPr>
              <w:rFonts w:eastAsiaTheme="minorEastAsia"/>
              <w:noProof/>
              <w:lang w:eastAsia="en-AU"/>
            </w:rPr>
          </w:pPr>
          <w:hyperlink w:anchor="_Toc6472067" w:history="1">
            <w:r w:rsidR="009F1563" w:rsidRPr="00AC1A7E">
              <w:rPr>
                <w:rStyle w:val="Hyperlink"/>
                <w:noProof/>
              </w:rPr>
              <w:t>Financial Summary</w:t>
            </w:r>
            <w:r w:rsidR="009F1563">
              <w:rPr>
                <w:noProof/>
                <w:webHidden/>
              </w:rPr>
              <w:tab/>
            </w:r>
            <w:r w:rsidR="009F1563">
              <w:rPr>
                <w:noProof/>
                <w:webHidden/>
              </w:rPr>
              <w:fldChar w:fldCharType="begin"/>
            </w:r>
            <w:r w:rsidR="009F1563">
              <w:rPr>
                <w:noProof/>
                <w:webHidden/>
              </w:rPr>
              <w:instrText xml:space="preserve"> PAGEREF _Toc6472067 \h </w:instrText>
            </w:r>
            <w:r w:rsidR="009F1563">
              <w:rPr>
                <w:noProof/>
                <w:webHidden/>
              </w:rPr>
            </w:r>
            <w:r w:rsidR="009F1563">
              <w:rPr>
                <w:noProof/>
                <w:webHidden/>
              </w:rPr>
              <w:fldChar w:fldCharType="separate"/>
            </w:r>
            <w:r w:rsidR="009F1563">
              <w:rPr>
                <w:noProof/>
                <w:webHidden/>
              </w:rPr>
              <w:t>6</w:t>
            </w:r>
            <w:r w:rsidR="009F1563">
              <w:rPr>
                <w:noProof/>
                <w:webHidden/>
              </w:rPr>
              <w:fldChar w:fldCharType="end"/>
            </w:r>
          </w:hyperlink>
        </w:p>
        <w:p w:rsidR="009F1563" w:rsidRDefault="00F76F69">
          <w:pPr>
            <w:pStyle w:val="TOC2"/>
            <w:tabs>
              <w:tab w:val="right" w:leader="dot" w:pos="9016"/>
            </w:tabs>
            <w:rPr>
              <w:rFonts w:eastAsiaTheme="minorEastAsia"/>
              <w:noProof/>
              <w:lang w:eastAsia="en-AU"/>
            </w:rPr>
          </w:pPr>
          <w:hyperlink w:anchor="_Toc6472068" w:history="1">
            <w:r w:rsidR="009F1563" w:rsidRPr="00AC1A7E">
              <w:rPr>
                <w:rStyle w:val="Hyperlink"/>
                <w:noProof/>
              </w:rPr>
              <w:t>Voluntary Contributions</w:t>
            </w:r>
            <w:r w:rsidR="009F1563">
              <w:rPr>
                <w:noProof/>
                <w:webHidden/>
              </w:rPr>
              <w:tab/>
            </w:r>
            <w:r w:rsidR="009F1563">
              <w:rPr>
                <w:noProof/>
                <w:webHidden/>
              </w:rPr>
              <w:fldChar w:fldCharType="begin"/>
            </w:r>
            <w:r w:rsidR="009F1563">
              <w:rPr>
                <w:noProof/>
                <w:webHidden/>
              </w:rPr>
              <w:instrText xml:space="preserve"> PAGEREF _Toc6472068 \h </w:instrText>
            </w:r>
            <w:r w:rsidR="009F1563">
              <w:rPr>
                <w:noProof/>
                <w:webHidden/>
              </w:rPr>
            </w:r>
            <w:r w:rsidR="009F1563">
              <w:rPr>
                <w:noProof/>
                <w:webHidden/>
              </w:rPr>
              <w:fldChar w:fldCharType="separate"/>
            </w:r>
            <w:r w:rsidR="009F1563">
              <w:rPr>
                <w:noProof/>
                <w:webHidden/>
              </w:rPr>
              <w:t>7</w:t>
            </w:r>
            <w:r w:rsidR="009F1563">
              <w:rPr>
                <w:noProof/>
                <w:webHidden/>
              </w:rPr>
              <w:fldChar w:fldCharType="end"/>
            </w:r>
          </w:hyperlink>
        </w:p>
        <w:p w:rsidR="009F1563" w:rsidRDefault="00F76F69">
          <w:pPr>
            <w:pStyle w:val="TOC2"/>
            <w:tabs>
              <w:tab w:val="right" w:leader="dot" w:pos="9016"/>
            </w:tabs>
            <w:rPr>
              <w:rFonts w:eastAsiaTheme="minorEastAsia"/>
              <w:noProof/>
              <w:lang w:eastAsia="en-AU"/>
            </w:rPr>
          </w:pPr>
          <w:hyperlink w:anchor="_Toc6472069" w:history="1">
            <w:r w:rsidR="009F1563" w:rsidRPr="00AC1A7E">
              <w:rPr>
                <w:rStyle w:val="Hyperlink"/>
                <w:noProof/>
              </w:rPr>
              <w:t>Reserves</w:t>
            </w:r>
            <w:r w:rsidR="009F1563">
              <w:rPr>
                <w:noProof/>
                <w:webHidden/>
              </w:rPr>
              <w:tab/>
            </w:r>
            <w:r w:rsidR="009F1563">
              <w:rPr>
                <w:noProof/>
                <w:webHidden/>
              </w:rPr>
              <w:fldChar w:fldCharType="begin"/>
            </w:r>
            <w:r w:rsidR="009F1563">
              <w:rPr>
                <w:noProof/>
                <w:webHidden/>
              </w:rPr>
              <w:instrText xml:space="preserve"> PAGEREF _Toc6472069 \h </w:instrText>
            </w:r>
            <w:r w:rsidR="009F1563">
              <w:rPr>
                <w:noProof/>
                <w:webHidden/>
              </w:rPr>
            </w:r>
            <w:r w:rsidR="009F1563">
              <w:rPr>
                <w:noProof/>
                <w:webHidden/>
              </w:rPr>
              <w:fldChar w:fldCharType="separate"/>
            </w:r>
            <w:r w:rsidR="009F1563">
              <w:rPr>
                <w:noProof/>
                <w:webHidden/>
              </w:rPr>
              <w:t>7</w:t>
            </w:r>
            <w:r w:rsidR="009F1563">
              <w:rPr>
                <w:noProof/>
                <w:webHidden/>
              </w:rPr>
              <w:fldChar w:fldCharType="end"/>
            </w:r>
          </w:hyperlink>
        </w:p>
        <w:p w:rsidR="009F1563" w:rsidRDefault="00F76F69">
          <w:pPr>
            <w:pStyle w:val="TOC1"/>
            <w:tabs>
              <w:tab w:val="right" w:leader="dot" w:pos="9016"/>
            </w:tabs>
            <w:rPr>
              <w:rFonts w:eastAsiaTheme="minorEastAsia"/>
              <w:noProof/>
              <w:lang w:eastAsia="en-AU"/>
            </w:rPr>
          </w:pPr>
          <w:hyperlink w:anchor="_Toc6472070" w:history="1">
            <w:r w:rsidR="009F1563" w:rsidRPr="00AC1A7E">
              <w:rPr>
                <w:rStyle w:val="Hyperlink"/>
                <w:noProof/>
              </w:rPr>
              <w:t>Endorsement Page</w:t>
            </w:r>
            <w:r w:rsidR="009F1563">
              <w:rPr>
                <w:noProof/>
                <w:webHidden/>
              </w:rPr>
              <w:tab/>
            </w:r>
            <w:r w:rsidR="009F1563">
              <w:rPr>
                <w:noProof/>
                <w:webHidden/>
              </w:rPr>
              <w:fldChar w:fldCharType="begin"/>
            </w:r>
            <w:r w:rsidR="009F1563">
              <w:rPr>
                <w:noProof/>
                <w:webHidden/>
              </w:rPr>
              <w:instrText xml:space="preserve"> PAGEREF _Toc6472070 \h </w:instrText>
            </w:r>
            <w:r w:rsidR="009F1563">
              <w:rPr>
                <w:noProof/>
                <w:webHidden/>
              </w:rPr>
            </w:r>
            <w:r w:rsidR="009F1563">
              <w:rPr>
                <w:noProof/>
                <w:webHidden/>
              </w:rPr>
              <w:fldChar w:fldCharType="separate"/>
            </w:r>
            <w:r w:rsidR="009F1563">
              <w:rPr>
                <w:noProof/>
                <w:webHidden/>
              </w:rPr>
              <w:t>8</w:t>
            </w:r>
            <w:r w:rsidR="009F1563">
              <w:rPr>
                <w:noProof/>
                <w:webHidden/>
              </w:rPr>
              <w:fldChar w:fldCharType="end"/>
            </w:r>
          </w:hyperlink>
        </w:p>
        <w:p w:rsidR="009F1563" w:rsidRDefault="00F76F69">
          <w:pPr>
            <w:pStyle w:val="TOC2"/>
            <w:tabs>
              <w:tab w:val="right" w:leader="dot" w:pos="9016"/>
            </w:tabs>
            <w:rPr>
              <w:rFonts w:eastAsiaTheme="minorEastAsia"/>
              <w:noProof/>
              <w:lang w:eastAsia="en-AU"/>
            </w:rPr>
          </w:pPr>
          <w:hyperlink w:anchor="_Toc6472071" w:history="1">
            <w:r w:rsidR="009F1563" w:rsidRPr="00AC1A7E">
              <w:rPr>
                <w:rStyle w:val="Hyperlink"/>
                <w:noProof/>
              </w:rPr>
              <w:t>Members of the School Board</w:t>
            </w:r>
            <w:r w:rsidR="009F1563">
              <w:rPr>
                <w:noProof/>
                <w:webHidden/>
              </w:rPr>
              <w:tab/>
            </w:r>
            <w:r w:rsidR="009F1563">
              <w:rPr>
                <w:noProof/>
                <w:webHidden/>
              </w:rPr>
              <w:fldChar w:fldCharType="begin"/>
            </w:r>
            <w:r w:rsidR="009F1563">
              <w:rPr>
                <w:noProof/>
                <w:webHidden/>
              </w:rPr>
              <w:instrText xml:space="preserve"> PAGEREF _Toc6472071 \h </w:instrText>
            </w:r>
            <w:r w:rsidR="009F1563">
              <w:rPr>
                <w:noProof/>
                <w:webHidden/>
              </w:rPr>
            </w:r>
            <w:r w:rsidR="009F1563">
              <w:rPr>
                <w:noProof/>
                <w:webHidden/>
              </w:rPr>
              <w:fldChar w:fldCharType="separate"/>
            </w:r>
            <w:r w:rsidR="009F1563">
              <w:rPr>
                <w:noProof/>
                <w:webHidden/>
              </w:rPr>
              <w:t>8</w:t>
            </w:r>
            <w:r w:rsidR="009F1563">
              <w:rPr>
                <w:noProof/>
                <w:webHidden/>
              </w:rPr>
              <w:fldChar w:fldCharType="end"/>
            </w:r>
          </w:hyperlink>
        </w:p>
        <w:p w:rsidR="00234252" w:rsidRDefault="00234252" w:rsidP="00311AF2">
          <w:pPr>
            <w:tabs>
              <w:tab w:val="right" w:leader="dot" w:pos="9016"/>
            </w:tabs>
          </w:pPr>
          <w:r>
            <w:rPr>
              <w:b/>
              <w:bCs/>
              <w:noProof/>
            </w:rPr>
            <w:fldChar w:fldCharType="end"/>
          </w:r>
        </w:p>
      </w:sdtContent>
    </w:sdt>
    <w:p w:rsidR="00234252" w:rsidRPr="00311AF2" w:rsidRDefault="00234252" w:rsidP="00311AF2">
      <w:pPr>
        <w:pStyle w:val="BodyText"/>
      </w:pPr>
    </w:p>
    <w:p w:rsidR="0024693D" w:rsidRPr="00311AF2" w:rsidRDefault="0024693D" w:rsidP="00311AF2">
      <w:pPr>
        <w:pStyle w:val="BodyText"/>
        <w:sectPr w:rsidR="0024693D" w:rsidRPr="00311AF2" w:rsidSect="00D51714">
          <w:headerReference w:type="default" r:id="rId16"/>
          <w:footerReference w:type="default" r:id="rId17"/>
          <w:pgSz w:w="11906" w:h="16838"/>
          <w:pgMar w:top="1440" w:right="1440" w:bottom="1440" w:left="1440" w:header="709" w:footer="709" w:gutter="0"/>
          <w:pgNumType w:start="1"/>
          <w:cols w:space="708"/>
          <w:docGrid w:linePitch="360"/>
        </w:sectPr>
      </w:pPr>
    </w:p>
    <w:p w:rsidR="00E27637" w:rsidRPr="00E27637" w:rsidRDefault="00E27637" w:rsidP="00E27637">
      <w:pPr>
        <w:pStyle w:val="Heading1"/>
      </w:pPr>
      <w:bookmarkStart w:id="3" w:name="_Toc6472051"/>
      <w:r>
        <w:lastRenderedPageBreak/>
        <w:t>Reporting to the community</w:t>
      </w:r>
      <w:bookmarkEnd w:id="3"/>
    </w:p>
    <w:p w:rsidR="00E27637" w:rsidRDefault="00E27637" w:rsidP="00E27637">
      <w:pPr>
        <w:pStyle w:val="BodyText"/>
      </w:pPr>
      <w:r>
        <w:t>School report to communities in range of ways, including through:</w:t>
      </w:r>
    </w:p>
    <w:p w:rsidR="00E27637" w:rsidRDefault="00E27637" w:rsidP="00D01678">
      <w:pPr>
        <w:pStyle w:val="BodyText"/>
        <w:numPr>
          <w:ilvl w:val="0"/>
          <w:numId w:val="15"/>
        </w:numPr>
        <w:spacing w:after="0"/>
        <w:ind w:left="357" w:hanging="357"/>
      </w:pPr>
      <w:r>
        <w:t>Annual School Board Reports</w:t>
      </w:r>
    </w:p>
    <w:p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rsidR="00E27637" w:rsidRDefault="00D0145D" w:rsidP="00D01678">
      <w:pPr>
        <w:pStyle w:val="BodyText"/>
        <w:numPr>
          <w:ilvl w:val="0"/>
          <w:numId w:val="15"/>
        </w:numPr>
        <w:spacing w:after="0"/>
        <w:ind w:left="357" w:hanging="357"/>
      </w:pPr>
      <w:r>
        <w:t>annual Impact Reports/ Annual Action Plan Reports</w:t>
      </w:r>
    </w:p>
    <w:p w:rsidR="00D0145D" w:rsidRDefault="00D0145D" w:rsidP="00D01678">
      <w:pPr>
        <w:pStyle w:val="BodyText"/>
        <w:numPr>
          <w:ilvl w:val="0"/>
          <w:numId w:val="15"/>
        </w:numPr>
        <w:spacing w:after="0"/>
        <w:ind w:left="357" w:hanging="357"/>
      </w:pPr>
      <w:r>
        <w:t>newsletters</w:t>
      </w:r>
    </w:p>
    <w:p w:rsidR="00E80D11" w:rsidRDefault="00D0145D" w:rsidP="00F76F69">
      <w:pPr>
        <w:pStyle w:val="BodyText"/>
        <w:numPr>
          <w:ilvl w:val="0"/>
          <w:numId w:val="15"/>
        </w:numPr>
        <w:spacing w:after="0"/>
        <w:ind w:left="357" w:hanging="357"/>
      </w:pPr>
      <w:r>
        <w:t>other sources such as My School.</w:t>
      </w:r>
    </w:p>
    <w:p w:rsidR="0003391C" w:rsidRDefault="0003391C" w:rsidP="0003391C">
      <w:pPr>
        <w:pStyle w:val="BodyText"/>
      </w:pPr>
    </w:p>
    <w:p w:rsidR="0062020B" w:rsidRPr="00D51714" w:rsidRDefault="00CF7818" w:rsidP="0017375F">
      <w:pPr>
        <w:pStyle w:val="Heading1"/>
      </w:pPr>
      <w:bookmarkStart w:id="4" w:name="_Toc6472053"/>
      <w:r>
        <w:t xml:space="preserve">School </w:t>
      </w:r>
      <w:r w:rsidR="0062020B" w:rsidRPr="00D51714">
        <w:t>Context</w:t>
      </w:r>
      <w:bookmarkEnd w:id="4"/>
    </w:p>
    <w:p w:rsidR="000925DF" w:rsidRDefault="000925DF" w:rsidP="000925DF">
      <w:pPr>
        <w:pStyle w:val="BodyText"/>
      </w:pPr>
      <w:r>
        <w:t>Southern Cross Early Childhood School is situated in Scullin in the Belconnen region of the ACT. The School is built on the land of the Ngunnawal people. The contribution of the traditional owners of the land is acknowledged at all school functions. The school caters for children from birth to eight years and offers integrating services including childcare (offering long day care, before and after school care and vacation care), family support programs and preschool to year 2 education.</w:t>
      </w:r>
    </w:p>
    <w:p w:rsidR="000925DF" w:rsidRDefault="000925DF" w:rsidP="000925DF">
      <w:pPr>
        <w:pStyle w:val="BodyText"/>
        <w:spacing w:after="0"/>
      </w:pPr>
      <w:r>
        <w:t>The strategic and day to day operation of the school is informed by the Early Childhood Schools Framework which at its centre has three core elements. They are:</w:t>
      </w:r>
    </w:p>
    <w:p w:rsidR="000925DF" w:rsidRDefault="000925DF" w:rsidP="000925DF">
      <w:pPr>
        <w:pStyle w:val="BodyText"/>
        <w:spacing w:after="0"/>
      </w:pPr>
      <w:r>
        <w:t>•</w:t>
      </w:r>
      <w:r>
        <w:tab/>
        <w:t>high quality learning</w:t>
      </w:r>
    </w:p>
    <w:p w:rsidR="000925DF" w:rsidRDefault="000925DF" w:rsidP="000925DF">
      <w:pPr>
        <w:pStyle w:val="BodyText"/>
        <w:spacing w:after="0"/>
      </w:pPr>
      <w:r>
        <w:t>•</w:t>
      </w:r>
      <w:r>
        <w:tab/>
        <w:t>integrated service delivery</w:t>
      </w:r>
    </w:p>
    <w:p w:rsidR="000925DF" w:rsidRDefault="000925DF" w:rsidP="000925DF">
      <w:pPr>
        <w:pStyle w:val="BodyText"/>
        <w:spacing w:after="0"/>
      </w:pPr>
      <w:r>
        <w:t>•</w:t>
      </w:r>
      <w:r>
        <w:tab/>
        <w:t>family support and participation.</w:t>
      </w:r>
    </w:p>
    <w:p w:rsidR="000925DF" w:rsidRDefault="000925DF" w:rsidP="000925DF">
      <w:pPr>
        <w:pStyle w:val="BodyText"/>
        <w:spacing w:after="0"/>
      </w:pPr>
    </w:p>
    <w:p w:rsidR="000925DF" w:rsidRDefault="000925DF" w:rsidP="000925DF">
      <w:pPr>
        <w:pStyle w:val="BodyText"/>
      </w:pPr>
      <w:r>
        <w:t xml:space="preserve">The school, with the support of community partnerships, provides </w:t>
      </w:r>
      <w:proofErr w:type="gramStart"/>
      <w:r>
        <w:t>a number of</w:t>
      </w:r>
      <w:proofErr w:type="gramEnd"/>
      <w:r>
        <w:t xml:space="preserve"> community programs for families including Stay and Play, parenting programs, information sessions and community breakfasts. The school ensures continuity for children in both their learning and relationships in their early years. The school provides a caring and nurturing environment for our young children to grow and develop into active, engaged and successful members of our community.</w:t>
      </w:r>
    </w:p>
    <w:p w:rsidR="000925DF" w:rsidRDefault="000925DF" w:rsidP="000925DF">
      <w:pPr>
        <w:pStyle w:val="BodyText"/>
      </w:pPr>
      <w:r>
        <w:t xml:space="preserve">High quality early childhood education is offered through a focus on daily explicit teaching of literacy and numeracy, play-based learning, investigations, social and emotional learning, environment education, lunch time clubs, the Switching on program and The Arts including the school choir. </w:t>
      </w:r>
    </w:p>
    <w:p w:rsidR="006278FB" w:rsidRPr="0003391C" w:rsidRDefault="000925DF" w:rsidP="000925DF">
      <w:pPr>
        <w:pStyle w:val="BodyText"/>
      </w:pPr>
      <w:r>
        <w:t xml:space="preserve">The school works closely with Anglicare ACT who is the provider of all the child care components.  This relationship is a key as providing continuity for children is key to their success as they transfer throughout the school.  Our commitment is such that both components of the school, Anglicare ACT and the Education Directorate have developed vision, mission and values for the </w:t>
      </w:r>
      <w:proofErr w:type="gramStart"/>
      <w:r>
        <w:t>school as a whole</w:t>
      </w:r>
      <w:proofErr w:type="gramEnd"/>
      <w:r>
        <w:t>.</w:t>
      </w:r>
    </w:p>
    <w:p w:rsidR="00F76F69" w:rsidRDefault="00F76F69">
      <w:pPr>
        <w:rPr>
          <w:rFonts w:ascii="Arial" w:eastAsiaTheme="majorEastAsia" w:hAnsi="Arial" w:cstheme="majorBidi"/>
          <w:bCs/>
          <w:color w:val="333092"/>
          <w:sz w:val="28"/>
          <w:szCs w:val="28"/>
        </w:rPr>
      </w:pPr>
      <w:bookmarkStart w:id="5" w:name="_Toc6472054"/>
      <w:r>
        <w:br w:type="page"/>
      </w:r>
    </w:p>
    <w:p w:rsidR="006278FB" w:rsidRPr="00D51714" w:rsidRDefault="006278FB" w:rsidP="008828DB">
      <w:pPr>
        <w:pStyle w:val="Heading2"/>
      </w:pPr>
      <w:bookmarkStart w:id="6" w:name="_GoBack"/>
      <w:bookmarkEnd w:id="6"/>
      <w:r w:rsidRPr="00D51714">
        <w:lastRenderedPageBreak/>
        <w:t>Student Information</w:t>
      </w:r>
      <w:bookmarkEnd w:id="5"/>
    </w:p>
    <w:p w:rsidR="00455E2E" w:rsidRDefault="006278FB" w:rsidP="008828DB">
      <w:pPr>
        <w:pStyle w:val="Heading3"/>
      </w:pPr>
      <w:bookmarkStart w:id="7" w:name="_Toc6472055"/>
      <w:r>
        <w:t>Student e</w:t>
      </w:r>
      <w:r w:rsidR="00455E2E">
        <w:t>nrolment</w:t>
      </w:r>
      <w:bookmarkEnd w:id="7"/>
    </w:p>
    <w:p w:rsidR="00555C84" w:rsidRDefault="009F1563">
      <w:pPr>
        <w:spacing w:after="239" w:line="240" w:lineRule="auto"/>
      </w:pPr>
      <w:r>
        <w:rPr>
          <w:rFonts w:ascii="Calibri" w:eastAsia="Calibri" w:hAnsi="Calibri"/>
          <w:color w:val="000000"/>
        </w:rPr>
        <w:t>In 2018 there were a total of 134 students enrolled at this school</w:t>
      </w:r>
      <w:r w:rsidR="005F6DE8">
        <w:rPr>
          <w:rFonts w:ascii="Calibri" w:eastAsia="Calibri" w:hAnsi="Calibri"/>
          <w:color w:val="000000"/>
        </w:rPr>
        <w:t xml:space="preserve"> in Kindergarten to Year 2</w:t>
      </w:r>
      <w:r>
        <w:rPr>
          <w:rFonts w:ascii="Calibri" w:eastAsia="Calibri" w:hAnsi="Calibri"/>
          <w:color w:val="000000"/>
        </w:rPr>
        <w:t>.</w:t>
      </w:r>
    </w:p>
    <w:p w:rsidR="00455E2E" w:rsidRPr="00E16DF2" w:rsidRDefault="000A2D68" w:rsidP="002B1940">
      <w:pPr>
        <w:pStyle w:val="TableHeading"/>
      </w:pPr>
      <w:r>
        <w:t xml:space="preserve">Table: </w:t>
      </w:r>
      <w:r w:rsidR="00C10798">
        <w:t>2018</w:t>
      </w:r>
      <w:r>
        <w:t xml:space="preserv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555C84">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jc w:val="right"/>
            </w:pPr>
            <w:r>
              <w:rPr>
                <w:rFonts w:ascii="Calibri" w:eastAsia="Calibri" w:hAnsi="Calibri"/>
                <w:b/>
                <w:color w:val="000000"/>
              </w:rPr>
              <w:t>Number of students</w:t>
            </w:r>
          </w:p>
        </w:tc>
      </w:tr>
      <w:tr w:rsidR="00555C84">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jc w:val="right"/>
            </w:pPr>
            <w:r>
              <w:rPr>
                <w:rFonts w:ascii="Calibri" w:eastAsia="Calibri" w:hAnsi="Calibri"/>
                <w:color w:val="000000"/>
              </w:rPr>
              <w:t>83</w:t>
            </w:r>
          </w:p>
        </w:tc>
      </w:tr>
      <w:tr w:rsidR="00555C84">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jc w:val="right"/>
            </w:pPr>
            <w:r>
              <w:rPr>
                <w:rFonts w:ascii="Calibri" w:eastAsia="Calibri" w:hAnsi="Calibri"/>
                <w:color w:val="000000"/>
              </w:rPr>
              <w:t>51</w:t>
            </w:r>
          </w:p>
        </w:tc>
      </w:tr>
      <w:tr w:rsidR="00555C84">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jc w:val="right"/>
            </w:pPr>
            <w:r>
              <w:rPr>
                <w:rFonts w:ascii="Calibri" w:eastAsia="Calibri" w:hAnsi="Calibri"/>
                <w:color w:val="000000"/>
              </w:rPr>
              <w:t>5</w:t>
            </w:r>
          </w:p>
        </w:tc>
      </w:tr>
      <w:tr w:rsidR="00555C84">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555C84" w:rsidRDefault="009F1563">
            <w:pPr>
              <w:spacing w:after="0" w:line="240" w:lineRule="auto"/>
              <w:jc w:val="right"/>
            </w:pPr>
            <w:r>
              <w:rPr>
                <w:rFonts w:ascii="Calibri" w:eastAsia="Calibri" w:hAnsi="Calibri"/>
                <w:color w:val="000000"/>
              </w:rPr>
              <w:t>31</w:t>
            </w:r>
          </w:p>
        </w:tc>
      </w:tr>
    </w:tbl>
    <w:p w:rsidR="00026871" w:rsidRPr="00026871" w:rsidRDefault="00026871" w:rsidP="00026871">
      <w:pPr>
        <w:pStyle w:val="Caption"/>
        <w:spacing w:after="0"/>
      </w:pPr>
      <w:r w:rsidRPr="00026871">
        <w:t>*Language Background Other Than English</w:t>
      </w:r>
    </w:p>
    <w:p w:rsidR="00455E2E" w:rsidRPr="00026871" w:rsidRDefault="00A725B6" w:rsidP="00026871">
      <w:pPr>
        <w:pStyle w:val="Caption"/>
      </w:pPr>
      <w:r w:rsidRPr="00026871">
        <w:t xml:space="preserve">Source: </w:t>
      </w:r>
      <w:r w:rsidR="000A2D68">
        <w:t>Analytics</w:t>
      </w:r>
      <w:r w:rsidR="000D5EC9">
        <w:t xml:space="preserve"> and Evaluation</w:t>
      </w:r>
      <w:r w:rsidR="000A2D68">
        <w:t>, December 201</w:t>
      </w:r>
      <w:r w:rsidR="00DB12CC">
        <w:t>8</w:t>
      </w:r>
    </w:p>
    <w:p w:rsidR="00A725B6" w:rsidRPr="00D51714" w:rsidRDefault="00A725B6" w:rsidP="008828DB">
      <w:pPr>
        <w:pStyle w:val="Heading3"/>
      </w:pPr>
      <w:bookmarkStart w:id="8" w:name="_Toc6472056"/>
      <w:r w:rsidRPr="00D51714">
        <w:t xml:space="preserve">Student </w:t>
      </w:r>
      <w:r w:rsidR="006278FB" w:rsidRPr="00D51714">
        <w:t>a</w:t>
      </w:r>
      <w:r w:rsidRPr="00D51714">
        <w:t>ttendance</w:t>
      </w:r>
      <w:bookmarkEnd w:id="8"/>
    </w:p>
    <w:p w:rsidR="00A725B6" w:rsidRDefault="00A725B6" w:rsidP="00A725B6">
      <w:pPr>
        <w:pStyle w:val="BodyText"/>
      </w:pPr>
      <w:r>
        <w:t>The following table identifies the attendance rate of students by year level</w:t>
      </w:r>
      <w:r w:rsidR="000A2D68">
        <w:t xml:space="preserve"> during </w:t>
      </w:r>
      <w:r w:rsidR="00C10798">
        <w:t>2018</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rsidR="00A725B6" w:rsidRDefault="00A725B6" w:rsidP="00A725B6">
      <w:pPr>
        <w:pStyle w:val="TableHeading"/>
      </w:pPr>
      <w:r>
        <w:t>T</w:t>
      </w:r>
      <w:r w:rsidR="000A2D68">
        <w:t xml:space="preserve">able: </w:t>
      </w:r>
      <w:r w:rsidR="00C10798">
        <w:t>2018</w:t>
      </w:r>
      <w:r w:rsidR="000A2D68">
        <w:t xml:space="preserve"> Attendance rates in p</w:t>
      </w:r>
      <w:r>
        <w:t>ercentages</w:t>
      </w:r>
      <w:r w:rsidR="008B303B">
        <w: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555C84">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b/>
                <w:color w:val="000000"/>
              </w:rPr>
              <w:t>Attendance rate</w:t>
            </w:r>
          </w:p>
        </w:tc>
      </w:tr>
      <w:tr w:rsidR="00555C84">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91.0</w:t>
            </w:r>
          </w:p>
        </w:tc>
      </w:tr>
      <w:tr w:rsidR="00555C84">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93.0</w:t>
            </w:r>
          </w:p>
        </w:tc>
      </w:tr>
    </w:tbl>
    <w:p w:rsidR="00A725B6" w:rsidRPr="0044563D" w:rsidRDefault="009B3D02" w:rsidP="0044563D">
      <w:pPr>
        <w:pStyle w:val="Caption"/>
        <w:spacing w:after="0"/>
      </w:pPr>
      <w:r w:rsidRPr="0044563D">
        <w:t xml:space="preserve">Source: </w:t>
      </w:r>
      <w:r w:rsidR="000D5EC9" w:rsidRPr="0044563D">
        <w:t>Analytics and Evaluation</w:t>
      </w:r>
      <w:r w:rsidR="000A2D68" w:rsidRPr="0044563D">
        <w:t xml:space="preserve">, December </w:t>
      </w:r>
      <w:r w:rsidR="00C10798" w:rsidRPr="0044563D">
        <w:t>2018</w:t>
      </w:r>
    </w:p>
    <w:p w:rsidR="008B303B" w:rsidRPr="0044563D" w:rsidRDefault="008B303B" w:rsidP="0044563D">
      <w:pPr>
        <w:pStyle w:val="Caption"/>
      </w:pPr>
      <w:r w:rsidRPr="0044563D">
        <w:t xml:space="preserve">* </w:t>
      </w:r>
      <w:r w:rsidR="0044563D" w:rsidRPr="0044563D">
        <w:t xml:space="preserve">Attendance </w:t>
      </w:r>
      <w:r w:rsidRPr="0044563D">
        <w:t>data for 2018 have been derived from a school administration system in the process of implementation. Care should be taken when comparing these data with data from previous years and from other jurisdictions</w:t>
      </w:r>
      <w:r w:rsidR="0044563D">
        <w:t>.</w:t>
      </w:r>
    </w:p>
    <w:p w:rsidR="009B3D02" w:rsidRDefault="00DB12CC" w:rsidP="00DB12CC">
      <w:pPr>
        <w:pStyle w:val="Heading2"/>
      </w:pPr>
      <w:bookmarkStart w:id="9" w:name="_Toc6472057"/>
      <w:r>
        <w:rPr>
          <w:noProof/>
          <w:lang w:eastAsia="en-AU"/>
        </w:rPr>
        <w:t>Supporting attendance and managing non-attendance</w:t>
      </w:r>
      <w:bookmarkEnd w:id="9"/>
    </w:p>
    <w:p w:rsidR="005D1D2C" w:rsidRDefault="00DB12CC" w:rsidP="009B3D02">
      <w:pPr>
        <w:pStyle w:val="BodyText"/>
      </w:pPr>
      <w:r>
        <w:t xml:space="preserve">All ACT public schools put into effect </w:t>
      </w:r>
      <w:r w:rsidRPr="00DB12CC">
        <w:t xml:space="preserve">the education participation requirements in the </w:t>
      </w:r>
      <w:r w:rsidRPr="00DB12CC">
        <w:rPr>
          <w:i/>
        </w:rPr>
        <w:t>Education Act 2004</w:t>
      </w:r>
      <w:r w:rsidRPr="00DB12CC">
        <w:t xml:space="preserve"> and the responsibilities of schools in relation to compulsory education.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8" w:history="1">
        <w:r w:rsidR="008D0867" w:rsidRPr="00106A08">
          <w:rPr>
            <w:rStyle w:val="Hyperlink"/>
          </w:rPr>
          <w:t>https://www.education.act.gov.au/</w:t>
        </w:r>
      </w:hyperlink>
      <w:r w:rsidR="008D0867">
        <w:t xml:space="preserve"> for further details.</w:t>
      </w:r>
    </w:p>
    <w:p w:rsidR="008D0867" w:rsidRPr="0044563D" w:rsidRDefault="008D0867" w:rsidP="0044563D">
      <w:pPr>
        <w:pStyle w:val="BodyText"/>
      </w:pPr>
    </w:p>
    <w:p w:rsidR="009B3D02" w:rsidRPr="008828DB" w:rsidRDefault="009B3D02" w:rsidP="008828DB">
      <w:pPr>
        <w:pStyle w:val="Heading2"/>
      </w:pPr>
      <w:bookmarkStart w:id="10" w:name="_Toc6472058"/>
      <w:r w:rsidRPr="008828DB">
        <w:t>Staff Information</w:t>
      </w:r>
      <w:bookmarkEnd w:id="10"/>
    </w:p>
    <w:p w:rsidR="009B3D02" w:rsidRPr="008828DB" w:rsidRDefault="009B3D02" w:rsidP="008828DB">
      <w:pPr>
        <w:pStyle w:val="Heading3"/>
      </w:pPr>
      <w:bookmarkStart w:id="11" w:name="_Toc6472059"/>
      <w:r w:rsidRPr="008828DB">
        <w:t>Teacher qualifications</w:t>
      </w:r>
      <w:bookmarkEnd w:id="11"/>
    </w:p>
    <w:p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rsidR="00D50489" w:rsidRDefault="00D50489" w:rsidP="00D50489">
      <w:pPr>
        <w:pStyle w:val="BodyText"/>
        <w:numPr>
          <w:ilvl w:val="0"/>
          <w:numId w:val="14"/>
        </w:numPr>
        <w:ind w:left="357" w:hanging="357"/>
      </w:pPr>
      <w:r w:rsidRPr="00D50489">
        <w:rPr>
          <w:b/>
          <w:i/>
        </w:rPr>
        <w:lastRenderedPageBreak/>
        <w:t>Full registration</w:t>
      </w:r>
      <w:r>
        <w:t xml:space="preserve"> is for teachers with experience working in a registered school in Australia or New Zealand who have been assessed as meeting the Proficient level of the Australian Professional Standards for Teachers.</w:t>
      </w:r>
    </w:p>
    <w:p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rsidR="00BD4862" w:rsidRDefault="00BD4862" w:rsidP="00F820A9">
      <w:pPr>
        <w:pStyle w:val="Heading3"/>
      </w:pPr>
      <w:bookmarkStart w:id="12" w:name="_Toc6472060"/>
      <w:r>
        <w:t xml:space="preserve">Workforce </w:t>
      </w:r>
      <w:r w:rsidR="00AF6C29">
        <w:t>c</w:t>
      </w:r>
      <w:r>
        <w:t>omposition</w:t>
      </w:r>
      <w:bookmarkEnd w:id="12"/>
    </w:p>
    <w:p w:rsidR="00D0145D" w:rsidRDefault="004459C7" w:rsidP="00D0145D">
      <w:pPr>
        <w:pStyle w:val="BodyText"/>
      </w:pPr>
      <w:r>
        <w:t>W</w:t>
      </w:r>
      <w:r w:rsidR="00BD4862" w:rsidRPr="00BD4862">
        <w:t xml:space="preserve">orkforce composition </w:t>
      </w:r>
      <w:r>
        <w:t xml:space="preserve">for the year of reporting </w:t>
      </w:r>
      <w:r w:rsidR="00BD4862" w:rsidRPr="00BD4862">
        <w:t xml:space="preserve">is highlighted in the following table. The data is taken from the school’s verified August staffing report. For reporting purposes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As of June 2018, 101 Aboriginal and Torres Strait Islander staff members were employed across the Directorate.</w:t>
      </w:r>
    </w:p>
    <w:p w:rsidR="00BD4862" w:rsidRDefault="00AC657B" w:rsidP="00BD4862">
      <w:pPr>
        <w:pStyle w:val="TableHeading"/>
      </w:pPr>
      <w:r>
        <w:t>Table</w:t>
      </w:r>
      <w:r w:rsidR="00BD4862">
        <w:t xml:space="preserve">: </w:t>
      </w:r>
      <w:r w:rsidR="00C10798">
        <w:t>2018</w:t>
      </w:r>
      <w:r w:rsidR="00274459">
        <w:t xml:space="preserve"> 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555C84">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b/>
                <w:color w:val="000000"/>
              </w:rPr>
              <w:t>TOTAL</w:t>
            </w:r>
          </w:p>
        </w:tc>
      </w:tr>
      <w:tr w:rsidR="00555C84">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7.20</w:t>
            </w:r>
          </w:p>
        </w:tc>
      </w:tr>
      <w:tr w:rsidR="00555C84">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2.60</w:t>
            </w:r>
          </w:p>
        </w:tc>
      </w:tr>
      <w:tr w:rsidR="00555C84">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pPr>
            <w:r>
              <w:rPr>
                <w:rFonts w:ascii="Calibri" w:eastAsia="Calibri" w:hAnsi="Calibri"/>
                <w:color w:val="000000"/>
              </w:rPr>
              <w:t>Non Teaching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7.88</w:t>
            </w:r>
          </w:p>
        </w:tc>
      </w:tr>
    </w:tbl>
    <w:p w:rsidR="00BD4862" w:rsidRDefault="005D1D2C" w:rsidP="005D1D2C">
      <w:pPr>
        <w:pStyle w:val="Caption"/>
      </w:pPr>
      <w:r>
        <w:t>So</w:t>
      </w:r>
      <w:r w:rsidR="000A2D68">
        <w:t xml:space="preserve">urce: This data is from the </w:t>
      </w:r>
      <w:r w:rsidR="00C10798">
        <w:t>2018</w:t>
      </w:r>
      <w:r>
        <w:t xml:space="preserve"> August census date and is calculated using the parameters provided by the ABS.</w:t>
      </w:r>
    </w:p>
    <w:p w:rsidR="004605F8" w:rsidRPr="00E304AA" w:rsidRDefault="004605F8" w:rsidP="003E39C7">
      <w:pPr>
        <w:pStyle w:val="Heading1"/>
      </w:pPr>
      <w:bookmarkStart w:id="13" w:name="_Toc6472061"/>
      <w:r w:rsidRPr="00E304AA">
        <w:t>School Review and Development</w:t>
      </w:r>
      <w:bookmarkEnd w:id="13"/>
    </w:p>
    <w:p w:rsidR="007E7700" w:rsidRDefault="004459C7" w:rsidP="004605F8">
      <w:pPr>
        <w:pStyle w:val="BodyText"/>
      </w:pPr>
      <w:r>
        <w:t>T</w:t>
      </w:r>
      <w:r w:rsidR="004605F8" w:rsidRPr="004605F8">
        <w:t>he ACT Education Directorate’s Strategic Plan 201</w:t>
      </w:r>
      <w:r>
        <w:t>8</w:t>
      </w:r>
      <w:r w:rsidR="004605F8" w:rsidRPr="004605F8">
        <w:t>-20</w:t>
      </w:r>
      <w:r>
        <w:t>21</w:t>
      </w:r>
      <w:r w:rsidR="004605F8" w:rsidRPr="004605F8">
        <w:t xml:space="preserve"> provide</w:t>
      </w:r>
      <w:r>
        <w:t>s</w:t>
      </w:r>
      <w:r w:rsidR="004605F8" w:rsidRPr="004605F8">
        <w:t xml:space="preserve"> the framework and strategic direction for </w:t>
      </w:r>
      <w:r>
        <w:t>School Improvement Plans (formerly School</w:t>
      </w:r>
      <w:r w:rsidR="004605F8" w:rsidRPr="004605F8">
        <w:t xml:space="preserve"> </w:t>
      </w:r>
      <w:r w:rsidR="00F815FD">
        <w:t>Strategic Plan</w:t>
      </w:r>
      <w:r>
        <w:t>s)</w:t>
      </w:r>
      <w:r w:rsidR="004605F8" w:rsidRPr="004605F8">
        <w:t>.</w:t>
      </w:r>
      <w:r w:rsidR="007E7700">
        <w:t xml:space="preserve"> </w:t>
      </w:r>
      <w:r w:rsidR="004605F8" w:rsidRPr="004605F8">
        <w:t>This is supported by the school performance and accountability framework, ‘</w:t>
      </w:r>
      <w:r w:rsidR="004605F8" w:rsidRPr="004605F8">
        <w:rPr>
          <w:i/>
        </w:rPr>
        <w:t>People, Practice and Performance: School Improvement in Canberra Public Schools, A Framework for Performance and Accountability’</w:t>
      </w:r>
      <w:r w:rsidR="004605F8" w:rsidRPr="004605F8">
        <w:t xml:space="preserve">. This framework has school improvement at its centre, with the National School Improvement Tool (NSIT) </w:t>
      </w:r>
      <w:r w:rsidR="004605F8">
        <w:t xml:space="preserve">as </w:t>
      </w:r>
      <w:r w:rsidR="004605F8" w:rsidRPr="004605F8">
        <w:t>its core feature, providing support to achieve high standards in student learning, innovation and best practice in ACT public schools.</w:t>
      </w:r>
    </w:p>
    <w:p w:rsidR="004605F8" w:rsidRDefault="004605F8" w:rsidP="000A2D68">
      <w:pPr>
        <w:pStyle w:val="BodyText"/>
      </w:pPr>
      <w:r w:rsidRPr="004605F8">
        <w:t>Prior to 2016 all ACT public</w:t>
      </w:r>
      <w:r w:rsidR="00F815FD">
        <w:t xml:space="preserve"> schools participated in a four-</w:t>
      </w:r>
      <w:r w:rsidRPr="004605F8">
        <w:t>year cycle of school review and development.</w:t>
      </w:r>
      <w:r w:rsidR="007E7700">
        <w:t xml:space="preserve"> </w:t>
      </w:r>
      <w:r w:rsidRPr="004605F8">
        <w:t xml:space="preserve">In the fourth year schools underwent an external validation process. </w:t>
      </w:r>
      <w:r w:rsidR="000A2D68">
        <w:t>I</w:t>
      </w:r>
      <w:r w:rsidRPr="004605F8">
        <w:t xml:space="preserve">n 2016 </w:t>
      </w:r>
      <w:r w:rsidR="00764588">
        <w:t xml:space="preserve">this changed to </w:t>
      </w:r>
      <w:r w:rsidR="00F815FD">
        <w:t>a five-</w:t>
      </w:r>
      <w:r w:rsidRPr="004605F8">
        <w:t xml:space="preserve">year cycle with an </w:t>
      </w:r>
      <w:r w:rsidR="00F815FD">
        <w:t>External School Review</w:t>
      </w:r>
      <w:r w:rsidRPr="004605F8">
        <w:t xml:space="preserve"> at the end</w:t>
      </w:r>
      <w:r w:rsidR="00764588">
        <w:t>.</w:t>
      </w:r>
    </w:p>
    <w:p w:rsidR="007E7700" w:rsidRDefault="00C031A8" w:rsidP="004605F8">
      <w:pPr>
        <w:pStyle w:val="BodyText"/>
      </w:pPr>
      <w:r>
        <w:t>Our school</w:t>
      </w:r>
      <w:r w:rsidR="004605F8" w:rsidRPr="004605F8">
        <w:t xml:space="preserve"> was r</w:t>
      </w:r>
      <w:r w:rsidR="00764588">
        <w:t>eviewed in 201</w:t>
      </w:r>
      <w:r>
        <w:t>8</w:t>
      </w:r>
      <w:r w:rsidR="00F815FD">
        <w:t>. A copy of the Review R</w:t>
      </w:r>
      <w:r w:rsidR="004605F8" w:rsidRPr="004605F8">
        <w:t xml:space="preserve">eport </w:t>
      </w:r>
      <w:r w:rsidR="005969A5">
        <w:t xml:space="preserve">Summary </w:t>
      </w:r>
      <w:r w:rsidR="004605F8" w:rsidRPr="004605F8">
        <w:t xml:space="preserve">can be found on </w:t>
      </w:r>
      <w:r w:rsidR="004459C7">
        <w:t>our</w:t>
      </w:r>
      <w:r w:rsidR="004605F8" w:rsidRPr="004605F8">
        <w:t xml:space="preserve"> school website.</w:t>
      </w:r>
    </w:p>
    <w:p w:rsidR="004605F8" w:rsidRPr="004605F8" w:rsidRDefault="004605F8" w:rsidP="008828DB">
      <w:pPr>
        <w:pStyle w:val="Heading2"/>
      </w:pPr>
      <w:bookmarkStart w:id="14" w:name="_Toc6472062"/>
      <w:r w:rsidRPr="004605F8">
        <w:t>School Satisfaction</w:t>
      </w:r>
      <w:bookmarkEnd w:id="14"/>
    </w:p>
    <w:p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Pr="004605F8">
        <w:t>In August/</w:t>
      </w:r>
      <w:r w:rsidR="00F815FD">
        <w:t xml:space="preserve"> </w:t>
      </w:r>
      <w:r w:rsidR="00764588">
        <w:t xml:space="preserve">September </w:t>
      </w:r>
      <w:r w:rsidR="004459C7">
        <w:t xml:space="preserve">of this reporting period </w:t>
      </w:r>
      <w:r w:rsidR="00557644">
        <w:t xml:space="preserve">ACT </w:t>
      </w:r>
      <w:r w:rsidRPr="004605F8">
        <w:t>school</w:t>
      </w:r>
      <w:r w:rsidR="00557644">
        <w:t>s</w:t>
      </w:r>
      <w:r w:rsidRPr="004605F8">
        <w:t xml:space="preserve"> undertook a survey to gain an understanding of school satisfaction at that time. </w:t>
      </w:r>
      <w:r w:rsidR="00776628">
        <w:t xml:space="preserve">This information was collected </w:t>
      </w:r>
      <w:r w:rsidR="00776628">
        <w:lastRenderedPageBreak/>
        <w:t xml:space="preserve">from </w:t>
      </w:r>
      <w:r w:rsidRPr="004605F8">
        <w:t xml:space="preserve">Staff, parents and </w:t>
      </w:r>
      <w:r w:rsidR="00036B7F">
        <w:t>students from year 5 and above (</w:t>
      </w:r>
      <w:r w:rsidRPr="004605F8">
        <w:t>with the exception</w:t>
      </w:r>
      <w:r w:rsidR="00036B7F">
        <w:t xml:space="preserve"> of students in special schools)</w:t>
      </w:r>
      <w:r w:rsidRPr="004605F8">
        <w:t xml:space="preserve"> </w:t>
      </w:r>
      <w:r w:rsidR="00776628">
        <w:t>through an</w:t>
      </w:r>
      <w:r w:rsidRPr="004605F8">
        <w:t xml:space="preserve"> online survey.</w:t>
      </w:r>
    </w:p>
    <w:p w:rsidR="007E7700" w:rsidRPr="00C10798" w:rsidRDefault="004605F8" w:rsidP="008828DB">
      <w:pPr>
        <w:pStyle w:val="Heading2"/>
      </w:pPr>
      <w:bookmarkStart w:id="15" w:name="_Toc6472063"/>
      <w:r w:rsidRPr="00C10798">
        <w:t>Overall Satisfaction</w:t>
      </w:r>
      <w:bookmarkEnd w:id="15"/>
    </w:p>
    <w:p w:rsidR="00555C84" w:rsidRDefault="009F1563">
      <w:pPr>
        <w:spacing w:after="239" w:line="240" w:lineRule="auto"/>
      </w:pPr>
      <w:r>
        <w:rPr>
          <w:rFonts w:ascii="Calibri" w:eastAsia="Calibri" w:hAnsi="Calibri"/>
          <w:color w:val="000000"/>
        </w:rPr>
        <w:t>In 2018, 92% of parents and carers and 94% of staff at this school indicated they were satisfied with the education provided by the school.</w:t>
      </w:r>
    </w:p>
    <w:p w:rsidR="00A97DF7" w:rsidRDefault="00A97DF7" w:rsidP="002B1940">
      <w:pPr>
        <w:pStyle w:val="BodyText"/>
      </w:pPr>
      <w:r w:rsidRPr="00A97DF7">
        <w:t xml:space="preserve">Included in the survey were </w:t>
      </w:r>
      <w:r w:rsidR="00D33314" w:rsidRPr="00A97DF7">
        <w:t>16 staff</w:t>
      </w:r>
      <w:r w:rsidR="00D33314">
        <w:t>,</w:t>
      </w:r>
      <w:r w:rsidR="00D33314" w:rsidRPr="00A97DF7">
        <w:t xml:space="preserve"> </w:t>
      </w:r>
      <w:r w:rsidRPr="00A97DF7">
        <w:t xml:space="preserve">14 parent, </w:t>
      </w:r>
      <w:r w:rsidR="00D33314">
        <w:t xml:space="preserve">and </w:t>
      </w:r>
      <w:r w:rsidRPr="00A97DF7">
        <w:t xml:space="preserve">12 student </w:t>
      </w:r>
      <w:r w:rsidR="00D33314">
        <w:t xml:space="preserve">items </w:t>
      </w:r>
      <w:r w:rsidRPr="00A97DF7">
        <w:t>which are described as the national opinion items. These items were approved by the then Standing Council on School Education and Early Childhood (SCSEEC) for use from 2015. The following tables show the percentage of parents and carers and staff who agreed with each of the national opinion items at this school.</w:t>
      </w:r>
    </w:p>
    <w:p w:rsidR="00555C84" w:rsidRDefault="009F1563">
      <w:pPr>
        <w:spacing w:after="239" w:line="240" w:lineRule="auto"/>
      </w:pPr>
      <w:r>
        <w:rPr>
          <w:rFonts w:ascii="Calibri" w:eastAsia="Calibri" w:hAnsi="Calibri"/>
          <w:color w:val="000000"/>
        </w:rPr>
        <w:t>A total of 16 staff responded to the survey. Please note that not all responders answered every question.</w:t>
      </w:r>
    </w:p>
    <w:p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555C84">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555C84" w:rsidRDefault="009F1563">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555C84">
              <w:trPr>
                <w:trHeight w:hRule="exact" w:val="282"/>
              </w:trPr>
              <w:tc>
                <w:tcPr>
                  <w:tcW w:w="742" w:type="dxa"/>
                  <w:tcMar>
                    <w:top w:w="0" w:type="dxa"/>
                    <w:left w:w="0" w:type="dxa"/>
                    <w:bottom w:w="0" w:type="dxa"/>
                    <w:right w:w="0" w:type="dxa"/>
                  </w:tcMar>
                </w:tcPr>
                <w:p w:rsidR="00555C84" w:rsidRDefault="009F1563">
                  <w:pPr>
                    <w:spacing w:after="0" w:line="240" w:lineRule="auto"/>
                  </w:pPr>
                  <w:r>
                    <w:rPr>
                      <w:rFonts w:ascii="Calibri" w:eastAsia="Calibri" w:hAnsi="Calibri"/>
                      <w:color w:val="FFFFFF"/>
                    </w:rPr>
                    <w:t>Proportion of staff</w:t>
                  </w:r>
                </w:p>
              </w:tc>
            </w:tr>
          </w:tbl>
          <w:p w:rsidR="00555C84" w:rsidRDefault="00555C84">
            <w:pPr>
              <w:spacing w:after="0" w:line="240" w:lineRule="auto"/>
            </w:pP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94</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94</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81</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94</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93</w:t>
            </w:r>
          </w:p>
        </w:tc>
      </w:tr>
      <w:tr w:rsidR="00555C84">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100</w:t>
            </w:r>
          </w:p>
        </w:tc>
      </w:tr>
    </w:tbl>
    <w:p w:rsidR="00E943F6" w:rsidRDefault="00D2760B" w:rsidP="00D33314">
      <w:pPr>
        <w:pStyle w:val="Caption"/>
        <w:spacing w:after="0"/>
      </w:pPr>
      <w:r w:rsidRPr="00C10798">
        <w:t xml:space="preserve">Source: </w:t>
      </w:r>
      <w:r w:rsidR="00C10798" w:rsidRPr="00C10798">
        <w:t>2018</w:t>
      </w:r>
      <w:r w:rsidR="00E943F6" w:rsidRPr="00C10798">
        <w:t xml:space="preserve"> School Satisfactio</w:t>
      </w:r>
      <w:r w:rsidRPr="00C10798">
        <w:t xml:space="preserve">n Surveys, August/September </w:t>
      </w:r>
      <w:r w:rsidR="00C10798" w:rsidRPr="00C10798">
        <w:t>2018</w:t>
      </w:r>
    </w:p>
    <w:p w:rsidR="00684A34" w:rsidRPr="00684A34" w:rsidRDefault="00684A34" w:rsidP="00D33314">
      <w:pPr>
        <w:pStyle w:val="Caption"/>
      </w:pPr>
      <w:r w:rsidRPr="00684A34">
        <w:t>*Prior to 2018, the item wording and placement was slightly different.</w:t>
      </w:r>
    </w:p>
    <w:p w:rsidR="00555C84" w:rsidRDefault="009F1563">
      <w:pPr>
        <w:spacing w:after="239" w:line="240" w:lineRule="auto"/>
      </w:pPr>
      <w:r>
        <w:rPr>
          <w:rFonts w:ascii="Calibri" w:eastAsia="Calibri" w:hAnsi="Calibri"/>
          <w:color w:val="000000"/>
        </w:rPr>
        <w:t>A total of 133 parents responded to the survey. Please note that not all responders answered every question.</w:t>
      </w:r>
    </w:p>
    <w:p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555C84">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rsidR="00555C84" w:rsidRDefault="009F1563">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555C84">
              <w:trPr>
                <w:trHeight w:hRule="exact" w:val="282"/>
              </w:trPr>
              <w:tc>
                <w:tcPr>
                  <w:tcW w:w="725" w:type="dxa"/>
                  <w:tcMar>
                    <w:top w:w="0" w:type="dxa"/>
                    <w:left w:w="0" w:type="dxa"/>
                    <w:bottom w:w="0" w:type="dxa"/>
                    <w:right w:w="0" w:type="dxa"/>
                  </w:tcMar>
                </w:tcPr>
                <w:p w:rsidR="00555C84" w:rsidRDefault="009F1563">
                  <w:pPr>
                    <w:spacing w:after="0" w:line="240" w:lineRule="auto"/>
                  </w:pPr>
                  <w:r>
                    <w:rPr>
                      <w:rFonts w:ascii="Calibri" w:eastAsia="Calibri" w:hAnsi="Calibri"/>
                      <w:color w:val="FFFFFF"/>
                    </w:rPr>
                    <w:t>Proportion of parents and carers</w:t>
                  </w:r>
                </w:p>
              </w:tc>
            </w:tr>
          </w:tbl>
          <w:p w:rsidR="00555C84" w:rsidRDefault="00555C84">
            <w:pPr>
              <w:spacing w:after="0" w:line="240" w:lineRule="auto"/>
            </w:pP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96</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90</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97</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lastRenderedPageBreak/>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99</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95</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96</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84</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98</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97</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93</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95</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92</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91</w:t>
            </w:r>
          </w:p>
        </w:tc>
      </w:tr>
      <w:tr w:rsidR="00555C84">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rsidR="00555C84" w:rsidRDefault="009F1563">
            <w:pPr>
              <w:spacing w:after="0" w:line="240" w:lineRule="auto"/>
              <w:jc w:val="right"/>
            </w:pPr>
            <w:r>
              <w:rPr>
                <w:rFonts w:ascii="Calibri" w:eastAsia="Calibri" w:hAnsi="Calibri"/>
                <w:color w:val="000000"/>
              </w:rPr>
              <w:t>89</w:t>
            </w:r>
          </w:p>
        </w:tc>
      </w:tr>
    </w:tbl>
    <w:p w:rsidR="00D33314" w:rsidRDefault="00D33314" w:rsidP="00D33314">
      <w:pPr>
        <w:pStyle w:val="Caption"/>
        <w:spacing w:after="0"/>
      </w:pPr>
      <w:r w:rsidRPr="00C10798">
        <w:t>Source: 2018 School Satisfaction Surveys, August/September 2018</w:t>
      </w:r>
    </w:p>
    <w:p w:rsidR="00D33314" w:rsidRPr="00684A34" w:rsidRDefault="00D33314" w:rsidP="00D33314">
      <w:pPr>
        <w:pStyle w:val="Caption"/>
      </w:pPr>
      <w:r w:rsidRPr="00684A34">
        <w:t>*Prior to 2018, the item wording and placement was slightly different.</w:t>
      </w:r>
    </w:p>
    <w:p w:rsidR="00ED4B12" w:rsidRPr="00A765CA" w:rsidRDefault="00A765CA" w:rsidP="00A765CA">
      <w:pPr>
        <w:pStyle w:val="BodyText"/>
      </w:pPr>
      <w:r w:rsidRPr="00A765CA">
        <w:t>These results</w:t>
      </w:r>
      <w:r w:rsidR="00036B7F">
        <w:t>,</w:t>
      </w:r>
      <w:r w:rsidRPr="00A765CA">
        <w:t xml:space="preserve"> as well as the continual review of school performance</w:t>
      </w:r>
      <w:r w:rsidR="00036B7F">
        <w:t>,</w:t>
      </w:r>
      <w:r w:rsidRPr="00A765CA">
        <w:t xml:space="preserve"> contributed to the evaluation of our </w:t>
      </w:r>
      <w:r w:rsidR="00276694">
        <w:t>Strategic Plan</w:t>
      </w:r>
      <w:r w:rsidRPr="00A765CA">
        <w:t xml:space="preserve"> and the development of </w:t>
      </w:r>
      <w:r w:rsidR="00276694">
        <w:t>Annual Action Plans</w:t>
      </w:r>
      <w:r w:rsidRPr="00A765CA">
        <w:t>.</w:t>
      </w:r>
      <w:r w:rsidR="007E7700">
        <w:t xml:space="preserve"> </w:t>
      </w:r>
      <w:r w:rsidRPr="00A765CA">
        <w:t xml:space="preserve">The </w:t>
      </w:r>
      <w:r w:rsidR="00826EE4">
        <w:t>Strategic Plan</w:t>
      </w:r>
      <w:r w:rsidRPr="00A765CA">
        <w:t xml:space="preserve"> </w:t>
      </w:r>
      <w:r w:rsidR="00776628">
        <w:t xml:space="preserve">(or School Improvement Plan) </w:t>
      </w:r>
      <w:r w:rsidRPr="00A765CA">
        <w:t>is available on the school website.</w:t>
      </w:r>
    </w:p>
    <w:p w:rsidR="00A765CA" w:rsidRPr="00E304AA" w:rsidRDefault="00A765CA" w:rsidP="0017375F">
      <w:pPr>
        <w:pStyle w:val="Heading1"/>
      </w:pPr>
      <w:bookmarkStart w:id="16" w:name="_Toc6472064"/>
      <w:r w:rsidRPr="00E304AA">
        <w:t>Learning and Assessment</w:t>
      </w:r>
      <w:bookmarkEnd w:id="16"/>
    </w:p>
    <w:bookmarkStart w:id="17" w:name="_Toc6472065"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17"/>
        </w:p>
        <w:p w:rsidR="00A765CA" w:rsidRPr="00A765CA" w:rsidRDefault="00AA7F66" w:rsidP="008828DB">
          <w:pPr>
            <w:pStyle w:val="Heading3"/>
          </w:pPr>
          <w:bookmarkStart w:id="18" w:name="_Toc6472066"/>
          <w:r>
            <w:t>Early years a</w:t>
          </w:r>
          <w:r w:rsidR="00A765CA" w:rsidRPr="00A765CA">
            <w:t>ssessment</w:t>
          </w:r>
          <w:bookmarkEnd w:id="18"/>
        </w:p>
        <w:p w:rsidR="00A765CA" w:rsidRPr="00CF7818" w:rsidRDefault="00A765CA" w:rsidP="00CF7818">
          <w:pPr>
            <w:pStyle w:val="BodyText"/>
          </w:pPr>
          <w:r w:rsidRPr="004907B8">
            <w:rPr>
              <w:rStyle w:val="BodyTextChar"/>
            </w:rPr>
            <w:t xml:space="preserve">Students in kindergarten undertake an on-entry assessment of their early reading and numeracy skills using the Performance Indicators in Primary Schools (PIPS) program. Student results are reported against five performance bands at the end of semester </w:t>
          </w:r>
          <w:r w:rsidR="00036B7F">
            <w:rPr>
              <w:rStyle w:val="BodyTextChar"/>
            </w:rPr>
            <w:t>1</w:t>
          </w:r>
          <w:r w:rsidRPr="004907B8">
            <w:rPr>
              <w:rStyle w:val="BodyTextChar"/>
            </w:rPr>
            <w:t xml:space="preserve"> and </w:t>
          </w:r>
          <w:r w:rsidR="00036B7F">
            <w:rPr>
              <w:rStyle w:val="BodyTextChar"/>
            </w:rPr>
            <w:t>2</w:t>
          </w:r>
          <w:r w:rsidRPr="004907B8">
            <w:rPr>
              <w:rStyle w:val="BodyTextChar"/>
            </w:rPr>
            <w:t>.</w:t>
          </w:r>
          <w:r w:rsidR="00AC01B1">
            <w:rPr>
              <w:rStyle w:val="BodyTextChar"/>
            </w:rPr>
            <w:t xml:space="preserve"> Below are the results for this school.</w:t>
          </w:r>
        </w:p>
      </w:sdtContent>
    </w:sdt>
    <w:p w:rsidR="00555C84" w:rsidRDefault="009F1563">
      <w:pPr>
        <w:spacing w:after="119" w:line="240" w:lineRule="auto"/>
      </w:pPr>
      <w:r>
        <w:rPr>
          <w:rFonts w:ascii="Arial" w:eastAsia="Arial" w:hAnsi="Arial"/>
          <w:b/>
          <w:i/>
          <w:color w:val="000000"/>
        </w:rPr>
        <w:t>Table: Southern Cross Early Childhood School PIPS 2018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555C84">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b/>
                <w:color w:val="000000"/>
              </w:rPr>
              <w:t>Mathematics end</w:t>
            </w:r>
          </w:p>
        </w:tc>
      </w:tr>
      <w:tr w:rsidR="00555C84">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color w:val="000000"/>
              </w:rPr>
              <w:t>52</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color w:val="000000"/>
              </w:rPr>
              <w:t>91</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color w:val="000000"/>
              </w:rPr>
              <w:t>40</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color w:val="000000"/>
              </w:rPr>
              <w:t>52</w:t>
            </w:r>
          </w:p>
        </w:tc>
      </w:tr>
      <w:tr w:rsidR="00555C84">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color w:val="000000"/>
              </w:rPr>
              <w:t>124</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555C84" w:rsidRDefault="009F1563">
            <w:pPr>
              <w:spacing w:after="0" w:line="240" w:lineRule="auto"/>
              <w:jc w:val="center"/>
            </w:pPr>
            <w:r>
              <w:rPr>
                <w:rFonts w:ascii="Calibri" w:eastAsia="Calibri" w:hAnsi="Calibri"/>
                <w:color w:val="000000"/>
              </w:rPr>
              <w:t>54</w:t>
            </w:r>
          </w:p>
        </w:tc>
      </w:tr>
    </w:tbl>
    <w:sdt>
      <w:sdtPr>
        <w:rPr>
          <w:bCs w:val="0"/>
          <w:color w:val="auto"/>
          <w:sz w:val="22"/>
          <w:szCs w:val="22"/>
        </w:rPr>
        <w:alias w:val="blockL3"/>
        <w:tag w:val="blockL3"/>
        <w:id w:val="-796995325"/>
        <w:placeholder>
          <w:docPart w:val="DefaultPlaceholder_1081868574"/>
        </w:placeholder>
      </w:sdtPr>
      <w:sdtEndPr/>
      <w:sdtContent>
        <w:p w:rsidR="00F6225E" w:rsidRPr="00F6225E" w:rsidRDefault="00367F5F" w:rsidP="009F1563">
          <w:pPr>
            <w:pStyle w:val="Caption"/>
          </w:pPr>
          <w:r w:rsidRPr="00367F5F">
            <w:t xml:space="preserve">Source: </w:t>
          </w:r>
          <w:r w:rsidR="000D5EC9">
            <w:t>Analytics and Evaluation</w:t>
          </w:r>
        </w:p>
      </w:sdtContent>
    </w:sdt>
    <w:p w:rsidR="00D73D3F" w:rsidRDefault="00E62B13" w:rsidP="00E62B13">
      <w:pPr>
        <w:pStyle w:val="BodyText"/>
      </w:pPr>
      <w:r>
        <w:t xml:space="preserve"> </w:t>
      </w:r>
      <w:r w:rsidR="00D73D3F">
        <w:br w:type="page"/>
      </w:r>
    </w:p>
    <w:p w:rsidR="00B803B9" w:rsidRDefault="00B803B9" w:rsidP="0017375F">
      <w:pPr>
        <w:pStyle w:val="Heading1"/>
      </w:pPr>
      <w:bookmarkStart w:id="19" w:name="_Toc6472067"/>
      <w:r>
        <w:lastRenderedPageBreak/>
        <w:t>Financial Summary</w:t>
      </w:r>
      <w:bookmarkEnd w:id="19"/>
    </w:p>
    <w:p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555C84">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555C84" w:rsidRDefault="009F1563">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555C84" w:rsidRDefault="009F1563">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555C84" w:rsidRDefault="009F1563">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rsidR="00555C84" w:rsidRDefault="009F1563">
            <w:pPr>
              <w:spacing w:after="0" w:line="240" w:lineRule="auto"/>
              <w:jc w:val="center"/>
            </w:pPr>
            <w:r>
              <w:rPr>
                <w:rFonts w:ascii="Calibri" w:eastAsia="Calibri" w:hAnsi="Calibri"/>
                <w:b/>
                <w:color w:val="000000"/>
              </w:rPr>
              <w:t>January-December</w:t>
            </w:r>
          </w:p>
        </w:tc>
      </w:tr>
      <w:tr w:rsidR="00555C84">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180200.24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148099.63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328299.87</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5515.00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1020.00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6535.00</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435.00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10262.00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10697.00</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5700.00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885.00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6585.00</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2292.65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5232.85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7525.50</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0.00</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2882.49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3349.72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6232.21</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197025.38</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168849.20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365874.58</w:t>
            </w:r>
          </w:p>
        </w:tc>
      </w:tr>
      <w:tr w:rsidR="00555C84">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555C84" w:rsidRDefault="009F1563">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555C84" w:rsidRDefault="00555C84">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555C84" w:rsidRDefault="00555C84">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rsidR="00555C84" w:rsidRDefault="00555C84">
            <w:pPr>
              <w:spacing w:after="0" w:line="240" w:lineRule="auto"/>
            </w:pPr>
          </w:p>
        </w:tc>
      </w:tr>
      <w:tr w:rsidR="00555C84">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28118.33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39590.25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67708.58</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39207.37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29629.23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68836.60</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270.00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270.00</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23191.08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13139.14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36330.22</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318.53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6769.27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7087.80</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34238.85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34238.85</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6504.60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3171.34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9675.94</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14859.22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6268.55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21127.77</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0.00</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12872.89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9269.12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22142.01</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17975.97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19094.98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37070.95</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3778.21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2748.48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6526.69</w:t>
            </w:r>
          </w:p>
        </w:tc>
      </w:tr>
      <w:tr w:rsidR="00555C84">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181335.05</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129680.36</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311015.41</w:t>
            </w:r>
          </w:p>
        </w:tc>
      </w:tr>
      <w:tr w:rsidR="00555C84">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15690.33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39168.84</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54859.17</w:t>
            </w:r>
          </w:p>
        </w:tc>
      </w:tr>
      <w:tr w:rsidR="00555C84">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97792.17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59260.90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84260.90</w:t>
            </w:r>
          </w:p>
        </w:tc>
      </w:tr>
      <w:tr w:rsidR="00555C84">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-1959.66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-1959.66</w:t>
            </w:r>
          </w:p>
        </w:tc>
      </w:tr>
      <w:tr w:rsidR="00555C84">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rsidR="00555C84" w:rsidRDefault="009F1563">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111522.84</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98429.74</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rsidR="00555C84" w:rsidRDefault="009F1563">
            <w:pPr>
              <w:spacing w:after="0" w:line="240" w:lineRule="auto"/>
              <w:jc w:val="right"/>
            </w:pPr>
            <w:r>
              <w:rPr>
                <w:rFonts w:ascii="Calibri" w:eastAsia="Calibri" w:hAnsi="Calibri"/>
                <w:color w:val="000000"/>
              </w:rPr>
              <w:t>137160.41</w:t>
            </w:r>
          </w:p>
        </w:tc>
      </w:tr>
    </w:tbl>
    <w:p w:rsidR="000721B0" w:rsidRPr="006E4631" w:rsidRDefault="000721B0" w:rsidP="006E4631">
      <w:pPr>
        <w:pStyle w:val="BodyText"/>
      </w:pPr>
    </w:p>
    <w:p w:rsidR="00AC01B1" w:rsidRDefault="00AC01B1">
      <w:pPr>
        <w:rPr>
          <w:rFonts w:ascii="Arial" w:eastAsiaTheme="majorEastAsia" w:hAnsi="Arial" w:cstheme="majorBidi"/>
          <w:bCs/>
          <w:color w:val="333092"/>
          <w:sz w:val="28"/>
          <w:szCs w:val="28"/>
        </w:rPr>
      </w:pPr>
      <w:r>
        <w:br w:type="page"/>
      </w:r>
    </w:p>
    <w:p w:rsidR="0026228D" w:rsidRDefault="00B209CC" w:rsidP="008828DB">
      <w:pPr>
        <w:pStyle w:val="Heading2"/>
      </w:pPr>
      <w:bookmarkStart w:id="20" w:name="_Toc6472068"/>
      <w:r>
        <w:lastRenderedPageBreak/>
        <w:t>Voluntary C</w:t>
      </w:r>
      <w:r w:rsidR="0026228D">
        <w:t>ontributions</w:t>
      </w:r>
      <w:bookmarkEnd w:id="20"/>
    </w:p>
    <w:p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C10798">
        <w:t>2018</w:t>
      </w:r>
      <w:r w:rsidR="0026228D" w:rsidRPr="0026228D">
        <w:t>.</w:t>
      </w:r>
    </w:p>
    <w:p w:rsidR="0026228D" w:rsidRDefault="0026228D" w:rsidP="008828DB">
      <w:pPr>
        <w:pStyle w:val="Heading2"/>
      </w:pPr>
      <w:bookmarkStart w:id="21" w:name="_Toc6472069"/>
      <w:r w:rsidRPr="0026228D">
        <w:t>Reserves</w:t>
      </w:r>
      <w:bookmarkEnd w:id="21"/>
    </w:p>
    <w:tbl>
      <w:tblPr>
        <w:tblStyle w:val="TableGrid"/>
        <w:tblW w:w="9049" w:type="dxa"/>
        <w:jc w:val="center"/>
        <w:tblLook w:val="04A0" w:firstRow="1" w:lastRow="0" w:firstColumn="1" w:lastColumn="0" w:noHBand="0" w:noVBand="1"/>
      </w:tblPr>
      <w:tblGrid>
        <w:gridCol w:w="3924"/>
        <w:gridCol w:w="2532"/>
        <w:gridCol w:w="2593"/>
      </w:tblGrid>
      <w:tr w:rsidR="005024EF" w:rsidRPr="0026228D" w:rsidTr="00103B5E">
        <w:trPr>
          <w:jc w:val="center"/>
        </w:trPr>
        <w:tc>
          <w:tcPr>
            <w:tcW w:w="0" w:type="auto"/>
            <w:tcMar>
              <w:top w:w="57" w:type="dxa"/>
              <w:left w:w="57" w:type="dxa"/>
              <w:bottom w:w="57" w:type="dxa"/>
              <w:right w:w="57" w:type="dxa"/>
            </w:tcMar>
          </w:tcPr>
          <w:p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rsidR="0026228D" w:rsidRPr="0026228D" w:rsidRDefault="0026228D" w:rsidP="0087078F">
            <w:pPr>
              <w:pStyle w:val="TableColumnHeaderRight"/>
              <w:jc w:val="left"/>
            </w:pPr>
            <w:r>
              <w:t>Amount</w:t>
            </w:r>
          </w:p>
        </w:tc>
        <w:tc>
          <w:tcPr>
            <w:tcW w:w="2593" w:type="dxa"/>
            <w:tcMar>
              <w:top w:w="57" w:type="dxa"/>
              <w:left w:w="57" w:type="dxa"/>
              <w:bottom w:w="57" w:type="dxa"/>
              <w:right w:w="57" w:type="dxa"/>
            </w:tcMar>
          </w:tcPr>
          <w:p w:rsidR="0026228D" w:rsidRPr="0026228D" w:rsidRDefault="0026228D" w:rsidP="008828DB">
            <w:pPr>
              <w:pStyle w:val="TableColumnHeaderRight"/>
            </w:pPr>
            <w:r>
              <w:t>Expected Completion</w:t>
            </w:r>
          </w:p>
        </w:tc>
      </w:tr>
      <w:tr w:rsidR="005024EF" w:rsidRPr="0026228D" w:rsidTr="00103B5E">
        <w:trPr>
          <w:jc w:val="center"/>
        </w:trPr>
        <w:tc>
          <w:tcPr>
            <w:tcW w:w="0" w:type="auto"/>
            <w:tcMar>
              <w:top w:w="57" w:type="dxa"/>
              <w:left w:w="57" w:type="dxa"/>
              <w:bottom w:w="57" w:type="dxa"/>
              <w:right w:w="57" w:type="dxa"/>
            </w:tcMar>
          </w:tcPr>
          <w:p w:rsidR="0026228D" w:rsidRPr="00E20EE3" w:rsidRDefault="0087078F" w:rsidP="008828DB">
            <w:pPr>
              <w:pStyle w:val="TableBodyLeft"/>
            </w:pPr>
            <w:r>
              <w:rPr>
                <w:noProof/>
                <w:lang w:eastAsia="en-AU"/>
              </w:rPr>
              <w:t>Painting and Floor coverings</w:t>
            </w:r>
          </w:p>
        </w:tc>
        <w:tc>
          <w:tcPr>
            <w:tcW w:w="2532" w:type="dxa"/>
            <w:tcMar>
              <w:top w:w="57" w:type="dxa"/>
              <w:left w:w="57" w:type="dxa"/>
              <w:bottom w:w="57" w:type="dxa"/>
              <w:right w:w="57" w:type="dxa"/>
            </w:tcMar>
          </w:tcPr>
          <w:p w:rsidR="00292EDE" w:rsidRPr="00E20EE3" w:rsidRDefault="0087078F" w:rsidP="0087078F">
            <w:pPr>
              <w:pStyle w:val="TableBodyRight"/>
              <w:jc w:val="left"/>
            </w:pPr>
            <w:r>
              <w:t>$20,000.00</w:t>
            </w:r>
          </w:p>
        </w:tc>
        <w:tc>
          <w:tcPr>
            <w:tcW w:w="2593" w:type="dxa"/>
            <w:tcMar>
              <w:top w:w="57" w:type="dxa"/>
              <w:left w:w="57" w:type="dxa"/>
              <w:bottom w:w="57" w:type="dxa"/>
              <w:right w:w="57" w:type="dxa"/>
            </w:tcMar>
          </w:tcPr>
          <w:p w:rsidR="00292EDE" w:rsidRPr="00E20EE3" w:rsidRDefault="0087078F" w:rsidP="0087078F">
            <w:pPr>
              <w:pStyle w:val="TableBodyRight"/>
              <w:jc w:val="left"/>
            </w:pPr>
            <w:r>
              <w:rPr>
                <w:noProof/>
                <w:lang w:eastAsia="en-AU"/>
              </w:rPr>
              <w:t>2021</w:t>
            </w:r>
          </w:p>
        </w:tc>
      </w:tr>
      <w:tr w:rsidR="005024EF" w:rsidRPr="0026228D" w:rsidTr="00103B5E">
        <w:trPr>
          <w:jc w:val="center"/>
        </w:trPr>
        <w:tc>
          <w:tcPr>
            <w:tcW w:w="0" w:type="auto"/>
            <w:tcMar>
              <w:top w:w="57" w:type="dxa"/>
              <w:left w:w="57" w:type="dxa"/>
              <w:bottom w:w="57" w:type="dxa"/>
              <w:right w:w="57" w:type="dxa"/>
            </w:tcMar>
          </w:tcPr>
          <w:p w:rsidR="00460D5B" w:rsidRPr="00460D5B" w:rsidRDefault="0087078F" w:rsidP="008828DB">
            <w:pPr>
              <w:pStyle w:val="TableBodyLeft"/>
              <w:rPr>
                <w:noProof/>
                <w:lang w:eastAsia="en-AU"/>
              </w:rPr>
            </w:pPr>
            <w:r>
              <w:rPr>
                <w:noProof/>
                <w:lang w:eastAsia="en-AU"/>
              </w:rPr>
              <w:t>I.T Equipment</w:t>
            </w:r>
          </w:p>
        </w:tc>
        <w:tc>
          <w:tcPr>
            <w:tcW w:w="2532" w:type="dxa"/>
            <w:tcMar>
              <w:top w:w="57" w:type="dxa"/>
              <w:left w:w="57" w:type="dxa"/>
              <w:bottom w:w="57" w:type="dxa"/>
              <w:right w:w="57" w:type="dxa"/>
            </w:tcMar>
          </w:tcPr>
          <w:p w:rsidR="00460D5B" w:rsidRDefault="0087078F" w:rsidP="0087078F">
            <w:pPr>
              <w:pStyle w:val="TableBodyRight"/>
              <w:jc w:val="left"/>
              <w:rPr>
                <w:noProof/>
                <w:lang w:eastAsia="en-AU"/>
              </w:rPr>
            </w:pPr>
            <w:r>
              <w:rPr>
                <w:noProof/>
                <w:lang w:eastAsia="en-AU"/>
              </w:rPr>
              <w:t>$17,000.00</w:t>
            </w:r>
          </w:p>
        </w:tc>
        <w:tc>
          <w:tcPr>
            <w:tcW w:w="2593" w:type="dxa"/>
            <w:tcMar>
              <w:top w:w="57" w:type="dxa"/>
              <w:left w:w="57" w:type="dxa"/>
              <w:bottom w:w="57" w:type="dxa"/>
              <w:right w:w="57" w:type="dxa"/>
            </w:tcMar>
          </w:tcPr>
          <w:p w:rsidR="00460D5B" w:rsidRDefault="0087078F" w:rsidP="0087078F">
            <w:pPr>
              <w:pStyle w:val="TableBodyRight"/>
              <w:jc w:val="left"/>
              <w:rPr>
                <w:noProof/>
                <w:lang w:eastAsia="en-AU"/>
              </w:rPr>
            </w:pPr>
            <w:r>
              <w:rPr>
                <w:noProof/>
                <w:lang w:eastAsia="en-AU"/>
              </w:rPr>
              <w:t>2019</w:t>
            </w:r>
          </w:p>
        </w:tc>
      </w:tr>
      <w:tr w:rsidR="0087078F" w:rsidRPr="0026228D" w:rsidTr="00103B5E">
        <w:trPr>
          <w:jc w:val="center"/>
        </w:trPr>
        <w:tc>
          <w:tcPr>
            <w:tcW w:w="0" w:type="auto"/>
            <w:tcMar>
              <w:top w:w="57" w:type="dxa"/>
              <w:left w:w="57" w:type="dxa"/>
              <w:bottom w:w="57" w:type="dxa"/>
              <w:right w:w="57" w:type="dxa"/>
            </w:tcMar>
          </w:tcPr>
          <w:p w:rsidR="0087078F" w:rsidRDefault="0087078F" w:rsidP="008828DB">
            <w:pPr>
              <w:pStyle w:val="TableBodyLeft"/>
              <w:rPr>
                <w:noProof/>
                <w:lang w:eastAsia="en-AU"/>
              </w:rPr>
            </w:pPr>
            <w:r>
              <w:rPr>
                <w:noProof/>
                <w:lang w:eastAsia="en-AU"/>
              </w:rPr>
              <w:t>OLE Master Plan</w:t>
            </w:r>
          </w:p>
        </w:tc>
        <w:tc>
          <w:tcPr>
            <w:tcW w:w="2532" w:type="dxa"/>
            <w:tcMar>
              <w:top w:w="57" w:type="dxa"/>
              <w:left w:w="57" w:type="dxa"/>
              <w:bottom w:w="57" w:type="dxa"/>
              <w:right w:w="57" w:type="dxa"/>
            </w:tcMar>
          </w:tcPr>
          <w:p w:rsidR="0087078F" w:rsidRDefault="0087078F" w:rsidP="0087078F">
            <w:pPr>
              <w:pStyle w:val="TableBodyRight"/>
              <w:jc w:val="left"/>
              <w:rPr>
                <w:noProof/>
                <w:lang w:eastAsia="en-AU"/>
              </w:rPr>
            </w:pPr>
            <w:r>
              <w:rPr>
                <w:noProof/>
                <w:lang w:eastAsia="en-AU"/>
              </w:rPr>
              <w:t>$50,000.00</w:t>
            </w:r>
          </w:p>
        </w:tc>
        <w:tc>
          <w:tcPr>
            <w:tcW w:w="2593" w:type="dxa"/>
            <w:tcMar>
              <w:top w:w="57" w:type="dxa"/>
              <w:left w:w="57" w:type="dxa"/>
              <w:bottom w:w="57" w:type="dxa"/>
              <w:right w:w="57" w:type="dxa"/>
            </w:tcMar>
          </w:tcPr>
          <w:p w:rsidR="0087078F" w:rsidRDefault="0087078F" w:rsidP="0087078F">
            <w:pPr>
              <w:pStyle w:val="TableBodyRight"/>
              <w:jc w:val="left"/>
              <w:rPr>
                <w:noProof/>
                <w:lang w:eastAsia="en-AU"/>
              </w:rPr>
            </w:pPr>
            <w:r>
              <w:rPr>
                <w:noProof/>
                <w:lang w:eastAsia="en-AU"/>
              </w:rPr>
              <w:t>2019</w:t>
            </w:r>
          </w:p>
        </w:tc>
      </w:tr>
      <w:tr w:rsidR="0087078F" w:rsidRPr="0026228D" w:rsidTr="00103B5E">
        <w:trPr>
          <w:jc w:val="center"/>
        </w:trPr>
        <w:tc>
          <w:tcPr>
            <w:tcW w:w="0" w:type="auto"/>
            <w:tcMar>
              <w:top w:w="57" w:type="dxa"/>
              <w:left w:w="57" w:type="dxa"/>
              <w:bottom w:w="57" w:type="dxa"/>
              <w:right w:w="57" w:type="dxa"/>
            </w:tcMar>
          </w:tcPr>
          <w:p w:rsidR="0087078F" w:rsidRDefault="0087078F" w:rsidP="008828DB">
            <w:pPr>
              <w:pStyle w:val="TableBodyLeft"/>
              <w:rPr>
                <w:noProof/>
                <w:lang w:eastAsia="en-AU"/>
              </w:rPr>
            </w:pPr>
            <w:r>
              <w:rPr>
                <w:noProof/>
                <w:lang w:eastAsia="en-AU"/>
              </w:rPr>
              <w:t>Staffing</w:t>
            </w:r>
          </w:p>
        </w:tc>
        <w:tc>
          <w:tcPr>
            <w:tcW w:w="2532" w:type="dxa"/>
            <w:tcMar>
              <w:top w:w="57" w:type="dxa"/>
              <w:left w:w="57" w:type="dxa"/>
              <w:bottom w:w="57" w:type="dxa"/>
              <w:right w:w="57" w:type="dxa"/>
            </w:tcMar>
          </w:tcPr>
          <w:p w:rsidR="0087078F" w:rsidRDefault="0087078F" w:rsidP="0087078F">
            <w:pPr>
              <w:pStyle w:val="TableBodyRight"/>
              <w:jc w:val="left"/>
              <w:rPr>
                <w:noProof/>
                <w:lang w:eastAsia="en-AU"/>
              </w:rPr>
            </w:pPr>
            <w:r>
              <w:rPr>
                <w:noProof/>
                <w:lang w:eastAsia="en-AU"/>
              </w:rPr>
              <w:t>$15,000.00</w:t>
            </w:r>
          </w:p>
        </w:tc>
        <w:tc>
          <w:tcPr>
            <w:tcW w:w="2593" w:type="dxa"/>
            <w:tcMar>
              <w:top w:w="57" w:type="dxa"/>
              <w:left w:w="57" w:type="dxa"/>
              <w:bottom w:w="57" w:type="dxa"/>
              <w:right w:w="57" w:type="dxa"/>
            </w:tcMar>
          </w:tcPr>
          <w:p w:rsidR="0087078F" w:rsidRDefault="0087078F" w:rsidP="0087078F">
            <w:pPr>
              <w:pStyle w:val="TableBodyRight"/>
              <w:jc w:val="left"/>
              <w:rPr>
                <w:noProof/>
                <w:lang w:eastAsia="en-AU"/>
              </w:rPr>
            </w:pPr>
            <w:r>
              <w:rPr>
                <w:noProof/>
                <w:lang w:eastAsia="en-AU"/>
              </w:rPr>
              <w:t>2019</w:t>
            </w:r>
          </w:p>
        </w:tc>
      </w:tr>
    </w:tbl>
    <w:p w:rsidR="00103B5E" w:rsidRDefault="00103B5E" w:rsidP="00103B5E">
      <w:pPr>
        <w:pStyle w:val="BodyText"/>
      </w:pPr>
    </w:p>
    <w:p w:rsidR="00F820A9" w:rsidRDefault="00F820A9" w:rsidP="00B70263">
      <w:pPr>
        <w:pStyle w:val="BodyText"/>
      </w:pPr>
      <w:r>
        <w:br w:type="page"/>
      </w:r>
    </w:p>
    <w:p w:rsidR="0026228D" w:rsidRDefault="007E7700" w:rsidP="00F820A9">
      <w:pPr>
        <w:pStyle w:val="Heading1"/>
      </w:pPr>
      <w:bookmarkStart w:id="22" w:name="_Toc6472070"/>
      <w:r w:rsidRPr="007E7700">
        <w:lastRenderedPageBreak/>
        <w:t>Endorsement Page</w:t>
      </w:r>
      <w:bookmarkEnd w:id="22"/>
    </w:p>
    <w:p w:rsidR="00A56285" w:rsidRPr="00D51714" w:rsidRDefault="00A56285" w:rsidP="008828DB">
      <w:pPr>
        <w:pStyle w:val="Heading2"/>
      </w:pPr>
      <w:bookmarkStart w:id="23" w:name="_Toc6472071"/>
      <w:r w:rsidRPr="00D51714">
        <w:t>Members of the School Board</w:t>
      </w:r>
      <w:bookmarkEnd w:id="23"/>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rsidTr="00AC01B1">
        <w:tc>
          <w:tcPr>
            <w:tcW w:w="3040" w:type="dxa"/>
            <w:tcMar>
              <w:top w:w="57" w:type="dxa"/>
              <w:left w:w="57" w:type="dxa"/>
              <w:bottom w:w="57" w:type="dxa"/>
              <w:right w:w="57" w:type="dxa"/>
            </w:tcMar>
          </w:tcPr>
          <w:p w:rsidR="00744494" w:rsidRDefault="00744494" w:rsidP="00202598">
            <w:pPr>
              <w:pStyle w:val="TableRowHeader"/>
            </w:pPr>
            <w:r>
              <w:t>Parent Representative(s):</w:t>
            </w:r>
          </w:p>
        </w:tc>
        <w:tc>
          <w:tcPr>
            <w:tcW w:w="2003" w:type="dxa"/>
            <w:tcMar>
              <w:top w:w="57" w:type="dxa"/>
              <w:left w:w="57" w:type="dxa"/>
              <w:bottom w:w="57" w:type="dxa"/>
              <w:right w:w="57" w:type="dxa"/>
            </w:tcMar>
          </w:tcPr>
          <w:p w:rsidR="00744494" w:rsidRDefault="005F6DE8" w:rsidP="00D51714">
            <w:pPr>
              <w:pStyle w:val="TableBodyRight"/>
              <w:jc w:val="left"/>
            </w:pPr>
            <w:r>
              <w:t>Robert Day</w:t>
            </w:r>
          </w:p>
        </w:tc>
        <w:tc>
          <w:tcPr>
            <w:tcW w:w="2003" w:type="dxa"/>
            <w:tcMar>
              <w:top w:w="57" w:type="dxa"/>
              <w:left w:w="57" w:type="dxa"/>
              <w:bottom w:w="57" w:type="dxa"/>
              <w:right w:w="57" w:type="dxa"/>
            </w:tcMar>
          </w:tcPr>
          <w:p w:rsidR="00744494" w:rsidRDefault="005F6DE8" w:rsidP="00D51714">
            <w:pPr>
              <w:pStyle w:val="TableBodyRight"/>
              <w:jc w:val="left"/>
            </w:pPr>
            <w:r>
              <w:t>Robert Scott</w:t>
            </w: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744494" w:rsidP="00202598">
            <w:pPr>
              <w:pStyle w:val="TableRowHeader"/>
            </w:pPr>
            <w:r>
              <w:t>Community Representative(s):</w:t>
            </w:r>
          </w:p>
        </w:tc>
        <w:tc>
          <w:tcPr>
            <w:tcW w:w="2003" w:type="dxa"/>
            <w:tcMar>
              <w:top w:w="57" w:type="dxa"/>
              <w:left w:w="57" w:type="dxa"/>
              <w:bottom w:w="57" w:type="dxa"/>
              <w:right w:w="57" w:type="dxa"/>
            </w:tcMar>
          </w:tcPr>
          <w:p w:rsidR="00744494" w:rsidRDefault="002F1F12" w:rsidP="00D51714">
            <w:pPr>
              <w:pStyle w:val="TableBodyRight"/>
              <w:jc w:val="left"/>
            </w:pPr>
            <w:r>
              <w:t xml:space="preserve">Trish Wilks </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744494" w:rsidP="00202598">
            <w:pPr>
              <w:pStyle w:val="TableRowHeader"/>
            </w:pPr>
            <w:r>
              <w:t>Teacher Representative(s):</w:t>
            </w:r>
          </w:p>
        </w:tc>
        <w:tc>
          <w:tcPr>
            <w:tcW w:w="2003" w:type="dxa"/>
            <w:tcMar>
              <w:top w:w="57" w:type="dxa"/>
              <w:left w:w="57" w:type="dxa"/>
              <w:bottom w:w="57" w:type="dxa"/>
              <w:right w:w="57" w:type="dxa"/>
            </w:tcMar>
          </w:tcPr>
          <w:p w:rsidR="00744494" w:rsidRDefault="002F1F12" w:rsidP="00D51714">
            <w:pPr>
              <w:pStyle w:val="TableBodyRight"/>
              <w:jc w:val="left"/>
            </w:pPr>
            <w:r>
              <w:t>Hayley Gray</w:t>
            </w:r>
          </w:p>
        </w:tc>
        <w:tc>
          <w:tcPr>
            <w:tcW w:w="2003" w:type="dxa"/>
            <w:tcMar>
              <w:top w:w="57" w:type="dxa"/>
              <w:left w:w="57" w:type="dxa"/>
              <w:bottom w:w="57" w:type="dxa"/>
              <w:right w:w="57" w:type="dxa"/>
            </w:tcMar>
          </w:tcPr>
          <w:p w:rsidR="00744494" w:rsidRDefault="002F1F12" w:rsidP="00D51714">
            <w:pPr>
              <w:pStyle w:val="TableBodyRight"/>
              <w:jc w:val="left"/>
            </w:pPr>
            <w:r>
              <w:t>Sophie Jervis</w:t>
            </w: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744494" w:rsidP="00202598">
            <w:pPr>
              <w:pStyle w:val="TableRowHeader"/>
            </w:pPr>
            <w:r>
              <w:t>Student Representative(s):</w:t>
            </w:r>
          </w:p>
        </w:tc>
        <w:tc>
          <w:tcPr>
            <w:tcW w:w="2003" w:type="dxa"/>
            <w:tcMar>
              <w:top w:w="57" w:type="dxa"/>
              <w:left w:w="57" w:type="dxa"/>
              <w:bottom w:w="57" w:type="dxa"/>
              <w:right w:w="57" w:type="dxa"/>
            </w:tcMar>
          </w:tcPr>
          <w:p w:rsidR="00744494" w:rsidRDefault="002F1F12" w:rsidP="00D51714">
            <w:pPr>
              <w:pStyle w:val="TableBodyRight"/>
              <w:jc w:val="left"/>
            </w:pPr>
            <w:r>
              <w:t>Not Applicable</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rsidR="00744494" w:rsidRDefault="002F1F12" w:rsidP="00D51714">
            <w:pPr>
              <w:pStyle w:val="TableBodyRight"/>
              <w:jc w:val="left"/>
            </w:pPr>
            <w:r>
              <w:t>Sujit Mukherjee</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r w:rsidR="00744494" w:rsidTr="00AC01B1">
        <w:tc>
          <w:tcPr>
            <w:tcW w:w="3040" w:type="dxa"/>
            <w:tcMar>
              <w:top w:w="57" w:type="dxa"/>
              <w:left w:w="57" w:type="dxa"/>
              <w:bottom w:w="57" w:type="dxa"/>
              <w:right w:w="57" w:type="dxa"/>
            </w:tcMar>
          </w:tcPr>
          <w:p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rsidR="00744494" w:rsidRDefault="002F1F12" w:rsidP="00D51714">
            <w:pPr>
              <w:pStyle w:val="TableBodyRight"/>
              <w:jc w:val="left"/>
            </w:pPr>
            <w:r>
              <w:t>Lyndall Read</w:t>
            </w:r>
          </w:p>
        </w:tc>
        <w:tc>
          <w:tcPr>
            <w:tcW w:w="2003" w:type="dxa"/>
            <w:tcMar>
              <w:top w:w="57" w:type="dxa"/>
              <w:left w:w="57" w:type="dxa"/>
              <w:bottom w:w="57" w:type="dxa"/>
              <w:right w:w="57" w:type="dxa"/>
            </w:tcMar>
          </w:tcPr>
          <w:p w:rsidR="00744494" w:rsidRDefault="00744494" w:rsidP="00D51714">
            <w:pPr>
              <w:pStyle w:val="TableBodyRight"/>
              <w:jc w:val="left"/>
            </w:pPr>
          </w:p>
        </w:tc>
        <w:tc>
          <w:tcPr>
            <w:tcW w:w="2003" w:type="dxa"/>
            <w:tcMar>
              <w:top w:w="57" w:type="dxa"/>
              <w:left w:w="57" w:type="dxa"/>
              <w:bottom w:w="57" w:type="dxa"/>
              <w:right w:w="57" w:type="dxa"/>
            </w:tcMar>
          </w:tcPr>
          <w:p w:rsidR="00744494" w:rsidRDefault="00744494" w:rsidP="00D51714">
            <w:pPr>
              <w:pStyle w:val="TableBodyRight"/>
              <w:jc w:val="left"/>
            </w:pPr>
          </w:p>
        </w:tc>
      </w:tr>
    </w:tbl>
    <w:p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3"/>
        <w:gridCol w:w="3564"/>
        <w:gridCol w:w="739"/>
        <w:gridCol w:w="2323"/>
      </w:tblGrid>
      <w:tr w:rsidR="00AC01B1" w:rsidTr="00C031A8">
        <w:tc>
          <w:tcPr>
            <w:tcW w:w="2565" w:type="dxa"/>
            <w:tcMar>
              <w:top w:w="284" w:type="dxa"/>
            </w:tcMar>
          </w:tcPr>
          <w:p w:rsidR="00AC01B1" w:rsidRDefault="00AC01B1" w:rsidP="005B5125">
            <w:pPr>
              <w:pStyle w:val="BodyText"/>
              <w:spacing w:after="0"/>
            </w:pPr>
            <w:r w:rsidRPr="00BB0EA0">
              <w:t>Board Chair Signature:</w:t>
            </w:r>
          </w:p>
        </w:tc>
        <w:tc>
          <w:tcPr>
            <w:tcW w:w="3825" w:type="dxa"/>
            <w:tcMar>
              <w:top w:w="284" w:type="dxa"/>
            </w:tcMar>
          </w:tcPr>
          <w:p w:rsidR="00AC01B1" w:rsidRDefault="002F1F12" w:rsidP="005B5125">
            <w:pPr>
              <w:pStyle w:val="BodyText"/>
              <w:spacing w:after="0"/>
            </w:pPr>
            <w:r>
              <w:t>Sujit Mukherjee</w:t>
            </w:r>
          </w:p>
        </w:tc>
        <w:tc>
          <w:tcPr>
            <w:tcW w:w="743" w:type="dxa"/>
            <w:tcMar>
              <w:top w:w="284" w:type="dxa"/>
            </w:tcMar>
          </w:tcPr>
          <w:p w:rsidR="00AC01B1" w:rsidRDefault="00AC01B1" w:rsidP="005B5125">
            <w:pPr>
              <w:pStyle w:val="BodyText"/>
              <w:spacing w:after="0"/>
            </w:pPr>
            <w:r w:rsidRPr="00BB0EA0">
              <w:t>Date:</w:t>
            </w:r>
          </w:p>
        </w:tc>
        <w:tc>
          <w:tcPr>
            <w:tcW w:w="2506" w:type="dxa"/>
            <w:tcMar>
              <w:top w:w="284" w:type="dxa"/>
            </w:tcMar>
          </w:tcPr>
          <w:p w:rsidR="00AC01B1" w:rsidRDefault="002F1F12" w:rsidP="005B5125">
            <w:pPr>
              <w:pStyle w:val="BodyText"/>
              <w:spacing w:after="0"/>
            </w:pPr>
            <w:r>
              <w:t>29</w:t>
            </w:r>
            <w:r w:rsidR="00AC01B1">
              <w:t xml:space="preserve"> / </w:t>
            </w:r>
            <w:r>
              <w:t>April</w:t>
            </w:r>
            <w:r w:rsidR="00AC01B1">
              <w:t xml:space="preserve"> / </w:t>
            </w:r>
            <w:r>
              <w:t>2019</w:t>
            </w:r>
          </w:p>
        </w:tc>
      </w:tr>
    </w:tbl>
    <w:p w:rsidR="00AC01B1" w:rsidRDefault="00AC01B1" w:rsidP="00AC01B1">
      <w:pPr>
        <w:pStyle w:val="BodyText"/>
        <w:spacing w:after="0"/>
      </w:pPr>
    </w:p>
    <w:p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546"/>
        <w:gridCol w:w="739"/>
        <w:gridCol w:w="2334"/>
      </w:tblGrid>
      <w:tr w:rsidR="00BB0EA0" w:rsidTr="00FF098B">
        <w:tc>
          <w:tcPr>
            <w:tcW w:w="2565" w:type="dxa"/>
            <w:tcMar>
              <w:top w:w="284" w:type="dxa"/>
            </w:tcMar>
          </w:tcPr>
          <w:p w:rsidR="00BB0EA0" w:rsidRDefault="00BB0EA0" w:rsidP="00AC01B1">
            <w:pPr>
              <w:pStyle w:val="BodyText"/>
              <w:spacing w:after="0"/>
            </w:pPr>
            <w:r w:rsidRPr="00BB0EA0">
              <w:t>Principal Signature:</w:t>
            </w:r>
          </w:p>
        </w:tc>
        <w:tc>
          <w:tcPr>
            <w:tcW w:w="3825" w:type="dxa"/>
            <w:tcMar>
              <w:top w:w="284" w:type="dxa"/>
            </w:tcMar>
          </w:tcPr>
          <w:p w:rsidR="00BB0EA0" w:rsidRDefault="002F1F12" w:rsidP="00AC01B1">
            <w:pPr>
              <w:pStyle w:val="BodyText"/>
              <w:spacing w:after="0"/>
            </w:pPr>
            <w:r>
              <w:t>Lyndall Read</w:t>
            </w:r>
          </w:p>
        </w:tc>
        <w:tc>
          <w:tcPr>
            <w:tcW w:w="743" w:type="dxa"/>
            <w:tcMar>
              <w:top w:w="284" w:type="dxa"/>
            </w:tcMar>
          </w:tcPr>
          <w:p w:rsidR="00BB0EA0" w:rsidRDefault="00BB0EA0" w:rsidP="00AC01B1">
            <w:pPr>
              <w:pStyle w:val="BodyText"/>
              <w:spacing w:after="0"/>
            </w:pPr>
            <w:r w:rsidRPr="00BB0EA0">
              <w:t>Date:</w:t>
            </w:r>
          </w:p>
        </w:tc>
        <w:tc>
          <w:tcPr>
            <w:tcW w:w="2506" w:type="dxa"/>
            <w:tcMar>
              <w:top w:w="284" w:type="dxa"/>
            </w:tcMar>
          </w:tcPr>
          <w:p w:rsidR="00BB0EA0" w:rsidRDefault="002F1F12" w:rsidP="00AC01B1">
            <w:pPr>
              <w:pStyle w:val="BodyText"/>
              <w:spacing w:after="0"/>
            </w:pPr>
            <w:r>
              <w:t>29</w:t>
            </w:r>
            <w:r w:rsidR="00BB0EA0">
              <w:t xml:space="preserve"> / </w:t>
            </w:r>
            <w:r w:rsidR="008F311C">
              <w:t>April</w:t>
            </w:r>
            <w:r>
              <w:t xml:space="preserve"> </w:t>
            </w:r>
            <w:r w:rsidR="00BB0EA0">
              <w:t xml:space="preserve">/ </w:t>
            </w:r>
            <w:r>
              <w:t>2019</w:t>
            </w:r>
          </w:p>
        </w:tc>
      </w:tr>
    </w:tbl>
    <w:p w:rsidR="00744494" w:rsidRPr="00A17D54" w:rsidRDefault="00744494" w:rsidP="00AC01B1">
      <w:pPr>
        <w:pStyle w:val="BodyText"/>
        <w:spacing w:after="0"/>
        <w:rPr>
          <w:sz w:val="2"/>
        </w:rPr>
      </w:pPr>
    </w:p>
    <w:sectPr w:rsidR="00744494" w:rsidRPr="00A17D54" w:rsidSect="00D51714">
      <w:footerReference w:type="default" r:id="rId19"/>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6DE8" w:rsidRDefault="005F6DE8" w:rsidP="00762CDB">
      <w:pPr>
        <w:spacing w:after="0" w:line="240" w:lineRule="auto"/>
      </w:pPr>
      <w:r>
        <w:separator/>
      </w:r>
    </w:p>
  </w:endnote>
  <w:endnote w:type="continuationSeparator" w:id="0">
    <w:p w:rsidR="005F6DE8" w:rsidRDefault="005F6DE8"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DE8" w:rsidRPr="00047153" w:rsidRDefault="005F6DE8"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rsidR="005F6DE8" w:rsidRPr="00047153" w:rsidRDefault="005F6DE8"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11</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6DE8" w:rsidRDefault="005F6DE8" w:rsidP="00762CDB">
      <w:pPr>
        <w:spacing w:after="0" w:line="240" w:lineRule="auto"/>
      </w:pPr>
      <w:r>
        <w:separator/>
      </w:r>
    </w:p>
  </w:footnote>
  <w:footnote w:type="continuationSeparator" w:id="0">
    <w:p w:rsidR="005F6DE8" w:rsidRDefault="005F6DE8"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DE8" w:rsidRDefault="005F6DE8"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6DE8" w:rsidRPr="002E0817" w:rsidRDefault="005F6DE8"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3"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4"/>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176DF"/>
    <w:rsid w:val="00025E46"/>
    <w:rsid w:val="00026871"/>
    <w:rsid w:val="0003391C"/>
    <w:rsid w:val="00036B7F"/>
    <w:rsid w:val="00043F24"/>
    <w:rsid w:val="00047153"/>
    <w:rsid w:val="00057C45"/>
    <w:rsid w:val="0006419C"/>
    <w:rsid w:val="000721B0"/>
    <w:rsid w:val="00075D8E"/>
    <w:rsid w:val="000916AB"/>
    <w:rsid w:val="000925DF"/>
    <w:rsid w:val="000A01C0"/>
    <w:rsid w:val="000A2D68"/>
    <w:rsid w:val="000B2B2B"/>
    <w:rsid w:val="000C54C3"/>
    <w:rsid w:val="000D5EC9"/>
    <w:rsid w:val="00103B5E"/>
    <w:rsid w:val="001132C0"/>
    <w:rsid w:val="001256EB"/>
    <w:rsid w:val="001439FE"/>
    <w:rsid w:val="001577D1"/>
    <w:rsid w:val="0016207A"/>
    <w:rsid w:val="00172DC1"/>
    <w:rsid w:val="0017375F"/>
    <w:rsid w:val="00174BA1"/>
    <w:rsid w:val="00181B9C"/>
    <w:rsid w:val="00183048"/>
    <w:rsid w:val="001957CE"/>
    <w:rsid w:val="001965FE"/>
    <w:rsid w:val="001A1857"/>
    <w:rsid w:val="001A7617"/>
    <w:rsid w:val="001B71C8"/>
    <w:rsid w:val="001C08A5"/>
    <w:rsid w:val="001D6678"/>
    <w:rsid w:val="001E39F1"/>
    <w:rsid w:val="001F0AA4"/>
    <w:rsid w:val="00202598"/>
    <w:rsid w:val="00202B1D"/>
    <w:rsid w:val="00234252"/>
    <w:rsid w:val="00236A71"/>
    <w:rsid w:val="002450F5"/>
    <w:rsid w:val="0024693D"/>
    <w:rsid w:val="0026228D"/>
    <w:rsid w:val="00273F28"/>
    <w:rsid w:val="00274459"/>
    <w:rsid w:val="00276694"/>
    <w:rsid w:val="002800D4"/>
    <w:rsid w:val="002830AD"/>
    <w:rsid w:val="00292EDE"/>
    <w:rsid w:val="00295063"/>
    <w:rsid w:val="002961C9"/>
    <w:rsid w:val="002A5A95"/>
    <w:rsid w:val="002B1940"/>
    <w:rsid w:val="002B6A8A"/>
    <w:rsid w:val="002C1B14"/>
    <w:rsid w:val="002C7A56"/>
    <w:rsid w:val="002E0817"/>
    <w:rsid w:val="002F1542"/>
    <w:rsid w:val="002F1F12"/>
    <w:rsid w:val="00311AF2"/>
    <w:rsid w:val="00321C4D"/>
    <w:rsid w:val="0033161C"/>
    <w:rsid w:val="00356852"/>
    <w:rsid w:val="00367F5F"/>
    <w:rsid w:val="00383980"/>
    <w:rsid w:val="00385051"/>
    <w:rsid w:val="00396D6F"/>
    <w:rsid w:val="003B0830"/>
    <w:rsid w:val="003C06A7"/>
    <w:rsid w:val="003C26E9"/>
    <w:rsid w:val="003C4C3A"/>
    <w:rsid w:val="003D542F"/>
    <w:rsid w:val="003E39C7"/>
    <w:rsid w:val="003F135A"/>
    <w:rsid w:val="00402A25"/>
    <w:rsid w:val="0044563D"/>
    <w:rsid w:val="004459C7"/>
    <w:rsid w:val="00455E2E"/>
    <w:rsid w:val="0045621E"/>
    <w:rsid w:val="00457A5F"/>
    <w:rsid w:val="004605F8"/>
    <w:rsid w:val="00460D5B"/>
    <w:rsid w:val="0046203D"/>
    <w:rsid w:val="004624B3"/>
    <w:rsid w:val="004907B8"/>
    <w:rsid w:val="004920F3"/>
    <w:rsid w:val="004A250A"/>
    <w:rsid w:val="004A5BDE"/>
    <w:rsid w:val="004E52B6"/>
    <w:rsid w:val="004E6FC9"/>
    <w:rsid w:val="005024EF"/>
    <w:rsid w:val="00503D3F"/>
    <w:rsid w:val="00506A80"/>
    <w:rsid w:val="00511156"/>
    <w:rsid w:val="005179D7"/>
    <w:rsid w:val="00517A2D"/>
    <w:rsid w:val="00524791"/>
    <w:rsid w:val="00553936"/>
    <w:rsid w:val="00555C84"/>
    <w:rsid w:val="00557644"/>
    <w:rsid w:val="00573F0E"/>
    <w:rsid w:val="00590C1A"/>
    <w:rsid w:val="00590E7D"/>
    <w:rsid w:val="00595DB0"/>
    <w:rsid w:val="005960CA"/>
    <w:rsid w:val="005969A5"/>
    <w:rsid w:val="005A0D27"/>
    <w:rsid w:val="005A31B6"/>
    <w:rsid w:val="005A5E92"/>
    <w:rsid w:val="005B3AA9"/>
    <w:rsid w:val="005B42ED"/>
    <w:rsid w:val="005B5125"/>
    <w:rsid w:val="005B5794"/>
    <w:rsid w:val="005C2D22"/>
    <w:rsid w:val="005D1D2C"/>
    <w:rsid w:val="005E21F2"/>
    <w:rsid w:val="005F5261"/>
    <w:rsid w:val="005F6DE8"/>
    <w:rsid w:val="006060B4"/>
    <w:rsid w:val="0062020B"/>
    <w:rsid w:val="006278FB"/>
    <w:rsid w:val="00634CDB"/>
    <w:rsid w:val="00653D75"/>
    <w:rsid w:val="006561B6"/>
    <w:rsid w:val="00671202"/>
    <w:rsid w:val="00682115"/>
    <w:rsid w:val="006826FE"/>
    <w:rsid w:val="00684A34"/>
    <w:rsid w:val="006963E2"/>
    <w:rsid w:val="006A2A38"/>
    <w:rsid w:val="006A5FC5"/>
    <w:rsid w:val="006D5465"/>
    <w:rsid w:val="006E4631"/>
    <w:rsid w:val="006F5A74"/>
    <w:rsid w:val="006F6DC0"/>
    <w:rsid w:val="00717E37"/>
    <w:rsid w:val="00732ACB"/>
    <w:rsid w:val="00744494"/>
    <w:rsid w:val="0074658E"/>
    <w:rsid w:val="007465C0"/>
    <w:rsid w:val="00750316"/>
    <w:rsid w:val="007544FC"/>
    <w:rsid w:val="00762CDB"/>
    <w:rsid w:val="00764588"/>
    <w:rsid w:val="00772497"/>
    <w:rsid w:val="00774D12"/>
    <w:rsid w:val="00776628"/>
    <w:rsid w:val="00792AE6"/>
    <w:rsid w:val="00796C32"/>
    <w:rsid w:val="007A26D0"/>
    <w:rsid w:val="007A5786"/>
    <w:rsid w:val="007D0158"/>
    <w:rsid w:val="007D6878"/>
    <w:rsid w:val="007E7700"/>
    <w:rsid w:val="007F71E2"/>
    <w:rsid w:val="0082034E"/>
    <w:rsid w:val="008216DF"/>
    <w:rsid w:val="00826EE4"/>
    <w:rsid w:val="00844005"/>
    <w:rsid w:val="00846ADE"/>
    <w:rsid w:val="008611D9"/>
    <w:rsid w:val="008623A2"/>
    <w:rsid w:val="00864A3F"/>
    <w:rsid w:val="0087078F"/>
    <w:rsid w:val="00881FC0"/>
    <w:rsid w:val="008828DB"/>
    <w:rsid w:val="008937AA"/>
    <w:rsid w:val="008B0329"/>
    <w:rsid w:val="008B303B"/>
    <w:rsid w:val="008C575E"/>
    <w:rsid w:val="008D0867"/>
    <w:rsid w:val="008F0AC2"/>
    <w:rsid w:val="008F311C"/>
    <w:rsid w:val="008F533D"/>
    <w:rsid w:val="00901B1D"/>
    <w:rsid w:val="00920790"/>
    <w:rsid w:val="00924F0F"/>
    <w:rsid w:val="009451B4"/>
    <w:rsid w:val="00953DA2"/>
    <w:rsid w:val="00965200"/>
    <w:rsid w:val="00967996"/>
    <w:rsid w:val="0097130B"/>
    <w:rsid w:val="009A7B97"/>
    <w:rsid w:val="009B3D02"/>
    <w:rsid w:val="009F1563"/>
    <w:rsid w:val="009F3BA3"/>
    <w:rsid w:val="00A01A20"/>
    <w:rsid w:val="00A114DA"/>
    <w:rsid w:val="00A167ED"/>
    <w:rsid w:val="00A17D54"/>
    <w:rsid w:val="00A56285"/>
    <w:rsid w:val="00A61498"/>
    <w:rsid w:val="00A6295E"/>
    <w:rsid w:val="00A663EF"/>
    <w:rsid w:val="00A725B6"/>
    <w:rsid w:val="00A765CA"/>
    <w:rsid w:val="00A77E6A"/>
    <w:rsid w:val="00A848FD"/>
    <w:rsid w:val="00A903F7"/>
    <w:rsid w:val="00A9316D"/>
    <w:rsid w:val="00A97DF7"/>
    <w:rsid w:val="00AA7F66"/>
    <w:rsid w:val="00AB0555"/>
    <w:rsid w:val="00AB32D4"/>
    <w:rsid w:val="00AB379A"/>
    <w:rsid w:val="00AC01B1"/>
    <w:rsid w:val="00AC1D59"/>
    <w:rsid w:val="00AC657B"/>
    <w:rsid w:val="00AE2B0D"/>
    <w:rsid w:val="00AF6C29"/>
    <w:rsid w:val="00B04CA9"/>
    <w:rsid w:val="00B209CC"/>
    <w:rsid w:val="00B40C91"/>
    <w:rsid w:val="00B70263"/>
    <w:rsid w:val="00B73370"/>
    <w:rsid w:val="00B803B9"/>
    <w:rsid w:val="00B93521"/>
    <w:rsid w:val="00BB0EA0"/>
    <w:rsid w:val="00BD4862"/>
    <w:rsid w:val="00BE4222"/>
    <w:rsid w:val="00BF1686"/>
    <w:rsid w:val="00BF56B7"/>
    <w:rsid w:val="00BF5FAB"/>
    <w:rsid w:val="00C031A8"/>
    <w:rsid w:val="00C04F4F"/>
    <w:rsid w:val="00C10798"/>
    <w:rsid w:val="00C12D40"/>
    <w:rsid w:val="00C72EBC"/>
    <w:rsid w:val="00C77F11"/>
    <w:rsid w:val="00CA0535"/>
    <w:rsid w:val="00CA509F"/>
    <w:rsid w:val="00CA7172"/>
    <w:rsid w:val="00CB2543"/>
    <w:rsid w:val="00CB3950"/>
    <w:rsid w:val="00CC67DE"/>
    <w:rsid w:val="00CD4215"/>
    <w:rsid w:val="00CE22BC"/>
    <w:rsid w:val="00CE3BF0"/>
    <w:rsid w:val="00CF7818"/>
    <w:rsid w:val="00D0145D"/>
    <w:rsid w:val="00D01678"/>
    <w:rsid w:val="00D2760B"/>
    <w:rsid w:val="00D31154"/>
    <w:rsid w:val="00D33314"/>
    <w:rsid w:val="00D34F4A"/>
    <w:rsid w:val="00D377BD"/>
    <w:rsid w:val="00D50489"/>
    <w:rsid w:val="00D51714"/>
    <w:rsid w:val="00D53269"/>
    <w:rsid w:val="00D61CB8"/>
    <w:rsid w:val="00D73D3F"/>
    <w:rsid w:val="00D94B90"/>
    <w:rsid w:val="00DB12CC"/>
    <w:rsid w:val="00DE162F"/>
    <w:rsid w:val="00DE2239"/>
    <w:rsid w:val="00E0221C"/>
    <w:rsid w:val="00E16DF2"/>
    <w:rsid w:val="00E20EE3"/>
    <w:rsid w:val="00E27637"/>
    <w:rsid w:val="00E304AA"/>
    <w:rsid w:val="00E328C1"/>
    <w:rsid w:val="00E557D1"/>
    <w:rsid w:val="00E62B13"/>
    <w:rsid w:val="00E7041E"/>
    <w:rsid w:val="00E7481D"/>
    <w:rsid w:val="00E80D11"/>
    <w:rsid w:val="00E943F6"/>
    <w:rsid w:val="00EA7A58"/>
    <w:rsid w:val="00EC791E"/>
    <w:rsid w:val="00ED4B12"/>
    <w:rsid w:val="00EE03E5"/>
    <w:rsid w:val="00EE6FA2"/>
    <w:rsid w:val="00EF30F4"/>
    <w:rsid w:val="00F11B8A"/>
    <w:rsid w:val="00F528EA"/>
    <w:rsid w:val="00F602C7"/>
    <w:rsid w:val="00F6225E"/>
    <w:rsid w:val="00F76F69"/>
    <w:rsid w:val="00F815FD"/>
    <w:rsid w:val="00F820A9"/>
    <w:rsid w:val="00F85691"/>
    <w:rsid w:val="00F91121"/>
    <w:rsid w:val="00F92E6C"/>
    <w:rsid w:val="00F9745C"/>
    <w:rsid w:val="00FA193F"/>
    <w:rsid w:val="00FA268B"/>
    <w:rsid w:val="00FB31CD"/>
    <w:rsid w:val="00FE006A"/>
    <w:rsid w:val="00FE5508"/>
    <w:rsid w:val="00FF098B"/>
    <w:rsid w:val="00FF2664"/>
    <w:rsid w:val="00FF6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BAA8DC2"/>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mcds>
    <wne:mcd wne:macroName="PROJECT.NEWMACROS.INSERTSCHOOLNAMEIMPORT" wne:name="Project.NewMacros.InsertSchoolNameImport"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education.act.gov.au/" TargetMode="Externa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ntTable" Target="fontTable.xml"/><Relationship Id="rId1" Type="http://schemas.microsoft.com/office/2006/relationships/vbaProject" Target="vbaProject.bin"/><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4"/>
        <w:category>
          <w:name w:val="General"/>
          <w:gallery w:val="placeholder"/>
        </w:category>
        <w:types>
          <w:type w:val="bbPlcHdr"/>
        </w:types>
        <w:behaviors>
          <w:behavior w:val="content"/>
        </w:behaviors>
        <w:guid w:val="{FAF15761-B994-46DD-A865-2D5C83139C5D}"/>
      </w:docPartPr>
      <w:docPartBody>
        <w:p w:rsidR="00D1270D" w:rsidRDefault="00D1270D">
          <w:r w:rsidRPr="00092341">
            <w:rPr>
              <w:rStyle w:val="PlaceholderText"/>
            </w:rPr>
            <w:t>Choose an item.</w:t>
          </w:r>
        </w:p>
      </w:docPartBody>
    </w:docPart>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C42AD"/>
    <w:rsid w:val="001D03E9"/>
    <w:rsid w:val="001D3AFA"/>
    <w:rsid w:val="0023432A"/>
    <w:rsid w:val="002447F6"/>
    <w:rsid w:val="00245B07"/>
    <w:rsid w:val="002752B0"/>
    <w:rsid w:val="00281BDB"/>
    <w:rsid w:val="002C30FC"/>
    <w:rsid w:val="002C4575"/>
    <w:rsid w:val="002D26EA"/>
    <w:rsid w:val="00301CE8"/>
    <w:rsid w:val="003603B0"/>
    <w:rsid w:val="003F139F"/>
    <w:rsid w:val="00402121"/>
    <w:rsid w:val="00494262"/>
    <w:rsid w:val="005402A0"/>
    <w:rsid w:val="00775F89"/>
    <w:rsid w:val="0079719D"/>
    <w:rsid w:val="007E07DC"/>
    <w:rsid w:val="008A4916"/>
    <w:rsid w:val="008A6269"/>
    <w:rsid w:val="00975E18"/>
    <w:rsid w:val="00A131CA"/>
    <w:rsid w:val="00AA6209"/>
    <w:rsid w:val="00B14680"/>
    <w:rsid w:val="00BC3E17"/>
    <w:rsid w:val="00C07A82"/>
    <w:rsid w:val="00C07FED"/>
    <w:rsid w:val="00D1270D"/>
    <w:rsid w:val="00DE4D54"/>
    <w:rsid w:val="00EE621F"/>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916"/>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3.xml><?xml version="1.0" encoding="utf-8"?>
<ds:datastoreItem xmlns:ds="http://schemas.openxmlformats.org/officeDocument/2006/customXml" ds:itemID="{0D479A9E-9734-499E-9F39-BCB210F6C7B2}">
  <ds:schemaRefs>
    <ds:schemaRef ds:uri="http://schemas.openxmlformats.org/package/2006/metadata/core-properties"/>
    <ds:schemaRef ds:uri="http://schemas.microsoft.com/sharepoint/v4"/>
    <ds:schemaRef ds:uri="http://purl.org/dc/terms/"/>
    <ds:schemaRef ds:uri="http://schemas.microsoft.com/office/infopath/2007/PartnerControls"/>
    <ds:schemaRef ds:uri="http://schemas.microsoft.com/office/2006/documentManagement/types"/>
    <ds:schemaRef ds:uri="aa497ab4-515e-4279-bd6d-9da9f7efb9b5"/>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21339530-FF1E-4A72-9AF6-2788836B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2436</Words>
  <Characters>13889</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Emerton, Nicole</cp:lastModifiedBy>
  <cp:revision>2</cp:revision>
  <cp:lastPrinted>2019-02-26T23:16:00Z</cp:lastPrinted>
  <dcterms:created xsi:type="dcterms:W3CDTF">2019-07-04T03:04:00Z</dcterms:created>
  <dcterms:modified xsi:type="dcterms:W3CDTF">2019-07-04T03:04:00Z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