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22720" w14:textId="4BE57F11" w:rsidR="00937A95" w:rsidRDefault="00A27B66">
      <w:pPr>
        <w:spacing w:before="0" w:after="160" w:line="259" w:lineRule="auto"/>
      </w:pPr>
      <w:r>
        <w:rPr>
          <w:noProof/>
        </w:rPr>
        <w:drawing>
          <wp:anchor distT="0" distB="0" distL="114300" distR="114300" simplePos="0" relativeHeight="251658242" behindDoc="1" locked="0" layoutInCell="1" allowOverlap="1" wp14:anchorId="59A4C44C" wp14:editId="2F0DD831">
            <wp:simplePos x="0" y="0"/>
            <wp:positionH relativeFrom="page">
              <wp:align>left</wp:align>
            </wp:positionH>
            <wp:positionV relativeFrom="paragraph">
              <wp:posOffset>-723900</wp:posOffset>
            </wp:positionV>
            <wp:extent cx="7543165" cy="10677525"/>
            <wp:effectExtent l="0" t="0" r="635" b="9525"/>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rotWithShape="1">
                    <a:blip r:embed="rId11" r:link="rId12">
                      <a:extLst>
                        <a:ext uri="{28A0092B-C50C-407E-A947-70E740481C1C}">
                          <a14:useLocalDpi xmlns:a14="http://schemas.microsoft.com/office/drawing/2010/main" val="0"/>
                        </a:ext>
                      </a:extLst>
                    </a:blip>
                    <a:srcRect b="11927"/>
                    <a:stretch/>
                  </pic:blipFill>
                  <pic:spPr bwMode="auto">
                    <a:xfrm>
                      <a:off x="0" y="0"/>
                      <a:ext cx="7543776" cy="106783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A95">
        <w:rPr>
          <w:noProof/>
          <w:color w:val="000000" w:themeColor="text1"/>
        </w:rPr>
        <w:drawing>
          <wp:anchor distT="0" distB="0" distL="114300" distR="114300" simplePos="0" relativeHeight="251658241" behindDoc="0" locked="0" layoutInCell="1" allowOverlap="1" wp14:anchorId="2050AC63" wp14:editId="57D1BB8D">
            <wp:simplePos x="723900" y="828675"/>
            <wp:positionH relativeFrom="column">
              <wp:align>left</wp:align>
            </wp:positionH>
            <wp:positionV relativeFrom="paragraph">
              <wp:align>top</wp:align>
            </wp:positionV>
            <wp:extent cx="1753235" cy="890270"/>
            <wp:effectExtent l="0" t="0" r="0" b="5080"/>
            <wp:wrapSquare wrapText="bothSides"/>
            <wp:docPr id="16" name="Picture 16" descr="ACT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CT Government crest"/>
                    <pic:cNvPicPr/>
                  </pic:nvPicPr>
                  <pic:blipFill>
                    <a:blip r:embed="rId13">
                      <a:extLst>
                        <a:ext uri="{28A0092B-C50C-407E-A947-70E740481C1C}">
                          <a14:useLocalDpi xmlns:a14="http://schemas.microsoft.com/office/drawing/2010/main" val="0"/>
                        </a:ext>
                      </a:extLst>
                    </a:blip>
                    <a:stretch>
                      <a:fillRect/>
                    </a:stretch>
                  </pic:blipFill>
                  <pic:spPr>
                    <a:xfrm>
                      <a:off x="0" y="0"/>
                      <a:ext cx="1753235" cy="890270"/>
                    </a:xfrm>
                    <a:prstGeom prst="rect">
                      <a:avLst/>
                    </a:prstGeom>
                  </pic:spPr>
                </pic:pic>
              </a:graphicData>
            </a:graphic>
          </wp:anchor>
        </w:drawing>
      </w:r>
      <w:r>
        <w:br w:type="textWrapping" w:clear="all"/>
      </w:r>
    </w:p>
    <w:p w14:paraId="67A08F03" w14:textId="58B4F3B0" w:rsidR="00937A95" w:rsidRDefault="00937A95">
      <w:pPr>
        <w:spacing w:before="0" w:after="160" w:line="259" w:lineRule="auto"/>
      </w:pPr>
    </w:p>
    <w:p w14:paraId="27B53642" w14:textId="5D346B70" w:rsidR="00937A95" w:rsidRDefault="00D97041" w:rsidP="00C1534E">
      <w:pPr>
        <w:pStyle w:val="Title"/>
        <w:spacing w:after="0"/>
        <w:ind w:left="1560"/>
      </w:pPr>
      <w:r>
        <w:t>Wanniassa School</w:t>
      </w:r>
    </w:p>
    <w:p w14:paraId="6DEF451C" w14:textId="313E7747" w:rsidR="00937A95" w:rsidRPr="00912F49" w:rsidRDefault="000B3EF1" w:rsidP="00C1534E">
      <w:pPr>
        <w:pStyle w:val="Subtitle"/>
        <w:ind w:left="1560"/>
        <w:jc w:val="left"/>
        <w:rPr>
          <w:rFonts w:ascii="Arial" w:hAnsi="Arial" w:cs="Arial"/>
        </w:rPr>
      </w:pPr>
      <w:r>
        <w:rPr>
          <w:rFonts w:ascii="Arial" w:hAnsi="Arial" w:cs="Arial"/>
        </w:rPr>
        <w:t>Report of Review</w:t>
      </w:r>
    </w:p>
    <w:p w14:paraId="0F3B39C9" w14:textId="48F9B629" w:rsidR="00937A95" w:rsidRPr="00912F49" w:rsidRDefault="007339AC" w:rsidP="00C1534E">
      <w:pPr>
        <w:pStyle w:val="IntroParagraph"/>
        <w:spacing w:before="0" w:after="0"/>
        <w:ind w:left="1560"/>
        <w:rPr>
          <w:rFonts w:ascii="Arial" w:hAnsi="Arial" w:cs="Arial"/>
          <w:b/>
          <w:bCs/>
          <w:color w:val="FFFFFF" w:themeColor="background1"/>
          <w:sz w:val="28"/>
          <w:szCs w:val="22"/>
        </w:rPr>
      </w:pPr>
      <w:r w:rsidRPr="00912F49">
        <w:rPr>
          <w:rFonts w:ascii="Arial" w:hAnsi="Arial" w:cs="Arial"/>
          <w:b/>
          <w:bCs/>
          <w:color w:val="FFFFFF" w:themeColor="background1"/>
          <w:sz w:val="28"/>
          <w:szCs w:val="22"/>
        </w:rPr>
        <w:t xml:space="preserve">Student-Centred Improvement Framework </w:t>
      </w:r>
    </w:p>
    <w:p w14:paraId="0271624C" w14:textId="7FC1867C" w:rsidR="00937A95" w:rsidRPr="00937A95" w:rsidRDefault="00937A95" w:rsidP="00041F2C">
      <w:pPr>
        <w:pStyle w:val="IntroParagraph"/>
        <w:spacing w:before="0" w:after="8520"/>
        <w:ind w:left="1440"/>
        <w:rPr>
          <w:color w:val="FFFFFF" w:themeColor="background1"/>
        </w:rPr>
      </w:pPr>
    </w:p>
    <w:p w14:paraId="0F555017" w14:textId="3D366477" w:rsidR="005E69BD" w:rsidRPr="00041F2C" w:rsidRDefault="00D33CD9">
      <w:pPr>
        <w:spacing w:before="0" w:after="160" w:line="259" w:lineRule="auto"/>
        <w:rPr>
          <w:rFonts w:ascii="Arial" w:hAnsi="Arial"/>
          <w:b/>
          <w:caps/>
          <w:color w:val="482D8C"/>
          <w:kern w:val="28"/>
          <w:sz w:val="28"/>
          <w:szCs w:val="28"/>
        </w:rPr>
      </w:pPr>
      <w:r w:rsidRPr="00041F2C">
        <w:rPr>
          <w:b/>
          <w:bCs/>
          <w:caps/>
          <w:noProof/>
          <w:color w:val="482D8C"/>
          <w:sz w:val="28"/>
          <w:szCs w:val="28"/>
        </w:rPr>
        <mc:AlternateContent>
          <mc:Choice Requires="wps">
            <w:drawing>
              <wp:anchor distT="0" distB="0" distL="114300" distR="114300" simplePos="0" relativeHeight="251658240" behindDoc="0" locked="0" layoutInCell="1" allowOverlap="1" wp14:anchorId="5C356A46" wp14:editId="7D17E38A">
                <wp:simplePos x="0" y="0"/>
                <wp:positionH relativeFrom="column">
                  <wp:posOffset>-51435</wp:posOffset>
                </wp:positionH>
                <wp:positionV relativeFrom="paragraph">
                  <wp:posOffset>8962390</wp:posOffset>
                </wp:positionV>
                <wp:extent cx="5080000" cy="45720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5080000" cy="457200"/>
                        </a:xfrm>
                        <a:prstGeom prst="rect">
                          <a:avLst/>
                        </a:prstGeom>
                        <a:noFill/>
                        <a:ln w="6350">
                          <a:noFill/>
                        </a:ln>
                      </wps:spPr>
                      <wps:txb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356A46" id="_x0000_t202" coordsize="21600,21600" o:spt="202" path="m,l,21600r21600,l21600,xe">
                <v:stroke joinstyle="miter"/>
                <v:path gradientshapeok="t" o:connecttype="rect"/>
              </v:shapetype>
              <v:shape id="Text Box 25" o:spid="_x0000_s1026" type="#_x0000_t202" style="position:absolute;margin-left:-4.05pt;margin-top:705.7pt;width:400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" filled="f" stroked="f" strokeweight=".5pt">
                <v:textbox>
                  <w:txbxContent>
                    <w:p w14:paraId="6216E613" w14:textId="599218CE" w:rsidR="00222C35" w:rsidRPr="00825C83" w:rsidRDefault="0075320F" w:rsidP="008F4C1C">
                      <w:pPr>
                        <w:pStyle w:val="Directoratename"/>
                      </w:pPr>
                      <w:r>
                        <w:t>Insert</w:t>
                      </w:r>
                      <w:r w:rsidR="00483345" w:rsidRPr="00825C83">
                        <w:t xml:space="preserve"> </w:t>
                      </w:r>
                      <w:r w:rsidR="008F4C1C">
                        <w:t>D</w:t>
                      </w:r>
                      <w:r w:rsidR="00483345" w:rsidRPr="00825C83">
                        <w:t>irectorate</w:t>
                      </w:r>
                    </w:p>
                  </w:txbxContent>
                </v:textbox>
              </v:shape>
            </w:pict>
          </mc:Fallback>
        </mc:AlternateContent>
      </w:r>
      <w:r w:rsidR="00DE0A29">
        <w:rPr>
          <w:b/>
          <w:bCs/>
          <w:color w:val="482D8C"/>
          <w:sz w:val="28"/>
          <w:szCs w:val="28"/>
        </w:rPr>
        <w:t>ACT Education</w:t>
      </w:r>
      <w:r w:rsidR="00937A95" w:rsidRPr="00041F2C">
        <w:rPr>
          <w:color w:val="482D8C"/>
          <w:sz w:val="28"/>
          <w:szCs w:val="28"/>
        </w:rPr>
        <w:t xml:space="preserve"> </w:t>
      </w:r>
      <w:r w:rsidR="00937A95" w:rsidRPr="00041F2C">
        <w:rPr>
          <w:b/>
          <w:bCs/>
          <w:color w:val="482D8C"/>
          <w:sz w:val="28"/>
          <w:szCs w:val="28"/>
        </w:rPr>
        <w:t>D</w:t>
      </w:r>
      <w:r w:rsidR="00DE0A29">
        <w:rPr>
          <w:b/>
          <w:bCs/>
          <w:color w:val="482D8C"/>
          <w:sz w:val="28"/>
          <w:szCs w:val="28"/>
        </w:rPr>
        <w:t>ir</w:t>
      </w:r>
      <w:r w:rsidR="00937A95" w:rsidRPr="00041F2C">
        <w:rPr>
          <w:b/>
          <w:bCs/>
          <w:color w:val="482D8C"/>
          <w:sz w:val="28"/>
          <w:szCs w:val="28"/>
        </w:rPr>
        <w:t>ectorate</w:t>
      </w:r>
      <w:r w:rsidR="005E69BD" w:rsidRPr="00041F2C">
        <w:rPr>
          <w:color w:val="482D8C"/>
          <w:sz w:val="28"/>
          <w:szCs w:val="28"/>
        </w:rPr>
        <w:br w:type="page"/>
      </w:r>
    </w:p>
    <w:p w14:paraId="2926E197" w14:textId="77777777" w:rsidR="009266DD" w:rsidRDefault="009266DD" w:rsidP="00B0500E">
      <w:pPr>
        <w:pStyle w:val="Heading1"/>
        <w:sectPr w:rsidR="009266DD" w:rsidSect="005071CC">
          <w:headerReference w:type="even" r:id="rId14"/>
          <w:headerReference w:type="default" r:id="rId15"/>
          <w:footerReference w:type="even" r:id="rId16"/>
          <w:footerReference w:type="default" r:id="rId17"/>
          <w:type w:val="continuous"/>
          <w:pgSz w:w="11907" w:h="16840" w:code="9"/>
          <w:pgMar w:top="1134" w:right="1134" w:bottom="1701" w:left="1134" w:header="567" w:footer="254" w:gutter="0"/>
          <w:cols w:space="720"/>
          <w:titlePg/>
          <w:docGrid w:linePitch="299"/>
        </w:sectPr>
      </w:pPr>
    </w:p>
    <w:p w14:paraId="48297912" w14:textId="54F5C990" w:rsidR="00B0500E" w:rsidRDefault="004E7568" w:rsidP="00B0500E">
      <w:pPr>
        <w:pStyle w:val="Heading1"/>
      </w:pPr>
      <w:r>
        <w:lastRenderedPageBreak/>
        <w:t xml:space="preserve">Student-Centred Improvement Review </w:t>
      </w:r>
      <w:r w:rsidR="009A0F1D">
        <w:t>Details</w:t>
      </w:r>
    </w:p>
    <w:tbl>
      <w:tblPr>
        <w:tblStyle w:val="TableGrid"/>
        <w:tblW w:w="0" w:type="auto"/>
        <w:tblLook w:val="04A0" w:firstRow="1" w:lastRow="0" w:firstColumn="1" w:lastColumn="0" w:noHBand="0" w:noVBand="1"/>
      </w:tblPr>
      <w:tblGrid>
        <w:gridCol w:w="3544"/>
        <w:gridCol w:w="6085"/>
      </w:tblGrid>
      <w:tr w:rsidR="00AC5A81" w:rsidRPr="00D64295" w14:paraId="3B307797" w14:textId="77777777" w:rsidTr="00C91815">
        <w:tc>
          <w:tcPr>
            <w:tcW w:w="3544" w:type="dxa"/>
            <w:tcBorders>
              <w:top w:val="nil"/>
              <w:left w:val="nil"/>
              <w:bottom w:val="nil"/>
            </w:tcBorders>
          </w:tcPr>
          <w:p w14:paraId="3BE8D466" w14:textId="77777777" w:rsidR="00AC5A81" w:rsidRPr="00D64295" w:rsidRDefault="00AC5A81" w:rsidP="00AC5A81">
            <w:pPr>
              <w:pStyle w:val="Heading5"/>
              <w:rPr>
                <w:rStyle w:val="normaltextrun"/>
                <w:rFonts w:ascii="Arial" w:hAnsi="Arial" w:cs="Arial"/>
                <w:b w:val="0"/>
                <w:bCs/>
              </w:rPr>
            </w:pPr>
            <w:r w:rsidRPr="00D64295">
              <w:t>Review dat</w:t>
            </w:r>
            <w:r>
              <w:t>e</w:t>
            </w:r>
          </w:p>
        </w:tc>
        <w:tc>
          <w:tcPr>
            <w:tcW w:w="6085" w:type="dxa"/>
          </w:tcPr>
          <w:p w14:paraId="6E2922FF" w14:textId="4B34840F" w:rsidR="00AC5A81" w:rsidRPr="00D64295" w:rsidRDefault="00AC5A81" w:rsidP="00AC5A81">
            <w:pPr>
              <w:spacing w:before="80" w:after="80"/>
              <w:rPr>
                <w:rStyle w:val="normaltextrun"/>
                <w:rFonts w:ascii="Arial" w:hAnsi="Arial" w:cs="Arial"/>
                <w:szCs w:val="22"/>
              </w:rPr>
            </w:pPr>
            <w:r>
              <w:t>12</w:t>
            </w:r>
            <w:r>
              <w:rPr>
                <w:spacing w:val="-5"/>
              </w:rPr>
              <w:t xml:space="preserve"> </w:t>
            </w:r>
            <w:r>
              <w:t>August</w:t>
            </w:r>
            <w:r>
              <w:rPr>
                <w:spacing w:val="-3"/>
              </w:rPr>
              <w:t xml:space="preserve"> </w:t>
            </w:r>
            <w:r>
              <w:rPr>
                <w:spacing w:val="-4"/>
              </w:rPr>
              <w:t>2025</w:t>
            </w:r>
          </w:p>
        </w:tc>
      </w:tr>
      <w:tr w:rsidR="00AC5A81" w:rsidRPr="00D64295" w14:paraId="6994473F" w14:textId="77777777" w:rsidTr="00C91815">
        <w:tc>
          <w:tcPr>
            <w:tcW w:w="3544" w:type="dxa"/>
            <w:tcBorders>
              <w:top w:val="nil"/>
              <w:left w:val="nil"/>
              <w:bottom w:val="nil"/>
            </w:tcBorders>
          </w:tcPr>
          <w:p w14:paraId="4D68A582" w14:textId="77777777" w:rsidR="00AC5A81" w:rsidRPr="00D64295" w:rsidRDefault="00AC5A81" w:rsidP="00AC5A81">
            <w:pPr>
              <w:pStyle w:val="Heading5"/>
              <w:rPr>
                <w:rStyle w:val="normaltextrun"/>
                <w:rFonts w:ascii="Arial" w:hAnsi="Arial" w:cs="Arial"/>
                <w:b w:val="0"/>
                <w:bCs/>
                <w:szCs w:val="22"/>
              </w:rPr>
            </w:pPr>
            <w:r w:rsidRPr="00D64295">
              <w:t>Principal</w:t>
            </w:r>
          </w:p>
        </w:tc>
        <w:tc>
          <w:tcPr>
            <w:tcW w:w="6085" w:type="dxa"/>
          </w:tcPr>
          <w:p w14:paraId="42A25B45" w14:textId="38BB22F1" w:rsidR="00AC5A81" w:rsidRPr="00D64295" w:rsidRDefault="00AC5A81" w:rsidP="00AC5A81">
            <w:pPr>
              <w:spacing w:before="80" w:after="80"/>
              <w:rPr>
                <w:rStyle w:val="normaltextrun"/>
                <w:rFonts w:ascii="Arial" w:hAnsi="Arial" w:cs="Arial"/>
                <w:szCs w:val="22"/>
              </w:rPr>
            </w:pPr>
            <w:r>
              <w:t>Kate</w:t>
            </w:r>
            <w:r>
              <w:rPr>
                <w:spacing w:val="-1"/>
              </w:rPr>
              <w:t xml:space="preserve"> </w:t>
            </w:r>
            <w:r>
              <w:rPr>
                <w:spacing w:val="-2"/>
              </w:rPr>
              <w:t>Marshall</w:t>
            </w:r>
          </w:p>
        </w:tc>
      </w:tr>
      <w:tr w:rsidR="00AC5A81" w:rsidRPr="00D64295" w14:paraId="076E6F15" w14:textId="77777777" w:rsidTr="00C91815">
        <w:tc>
          <w:tcPr>
            <w:tcW w:w="3544" w:type="dxa"/>
            <w:tcBorders>
              <w:top w:val="nil"/>
              <w:left w:val="nil"/>
              <w:bottom w:val="nil"/>
            </w:tcBorders>
          </w:tcPr>
          <w:p w14:paraId="787E2C47" w14:textId="77777777" w:rsidR="00AC5A81" w:rsidRPr="00D64295" w:rsidRDefault="00AC5A81" w:rsidP="00AC5A81">
            <w:pPr>
              <w:pStyle w:val="Heading5"/>
              <w:rPr>
                <w:rStyle w:val="normaltextrun"/>
                <w:rFonts w:ascii="Arial" w:hAnsi="Arial" w:cs="Arial"/>
                <w:b w:val="0"/>
                <w:bCs/>
                <w:szCs w:val="22"/>
              </w:rPr>
            </w:pPr>
            <w:r w:rsidRPr="00D64295">
              <w:t>Current improvement priorities</w:t>
            </w:r>
          </w:p>
        </w:tc>
        <w:tc>
          <w:tcPr>
            <w:tcW w:w="6085" w:type="dxa"/>
          </w:tcPr>
          <w:p w14:paraId="7E385C2D" w14:textId="77777777" w:rsidR="00AC5A81" w:rsidRDefault="00AC5A81" w:rsidP="00AC5A81">
            <w:pPr>
              <w:pStyle w:val="TableParagraph"/>
              <w:spacing w:before="80"/>
            </w:pPr>
            <w:r>
              <w:t>Increase</w:t>
            </w:r>
            <w:r>
              <w:rPr>
                <w:spacing w:val="-3"/>
              </w:rPr>
              <w:t xml:space="preserve"> </w:t>
            </w:r>
            <w:r>
              <w:t>growth</w:t>
            </w:r>
            <w:r>
              <w:rPr>
                <w:spacing w:val="-3"/>
              </w:rPr>
              <w:t xml:space="preserve"> </w:t>
            </w:r>
            <w:r>
              <w:t>in</w:t>
            </w:r>
            <w:r>
              <w:rPr>
                <w:spacing w:val="-4"/>
              </w:rPr>
              <w:t xml:space="preserve"> </w:t>
            </w:r>
            <w:r>
              <w:t>writing</w:t>
            </w:r>
            <w:r>
              <w:rPr>
                <w:spacing w:val="-4"/>
              </w:rPr>
              <w:t xml:space="preserve"> </w:t>
            </w:r>
            <w:r>
              <w:t>across</w:t>
            </w:r>
            <w:r>
              <w:rPr>
                <w:spacing w:val="-6"/>
              </w:rPr>
              <w:t xml:space="preserve"> </w:t>
            </w:r>
            <w:r>
              <w:t>all</w:t>
            </w:r>
            <w:r>
              <w:rPr>
                <w:spacing w:val="-3"/>
              </w:rPr>
              <w:t xml:space="preserve"> </w:t>
            </w:r>
            <w:r>
              <w:t>year</w:t>
            </w:r>
            <w:r>
              <w:rPr>
                <w:spacing w:val="-2"/>
              </w:rPr>
              <w:t xml:space="preserve"> levels</w:t>
            </w:r>
          </w:p>
          <w:p w14:paraId="1B758B51" w14:textId="53352860" w:rsidR="00AC5A81" w:rsidRPr="00D64295" w:rsidRDefault="00AC5A81" w:rsidP="00AC5A81">
            <w:pPr>
              <w:spacing w:before="80" w:after="80"/>
              <w:rPr>
                <w:rStyle w:val="normaltextrun"/>
                <w:rFonts w:ascii="Arial" w:hAnsi="Arial" w:cs="Arial"/>
                <w:szCs w:val="22"/>
              </w:rPr>
            </w:pPr>
            <w:r>
              <w:t>Increase</w:t>
            </w:r>
            <w:r>
              <w:rPr>
                <w:spacing w:val="-4"/>
              </w:rPr>
              <w:t xml:space="preserve"> </w:t>
            </w:r>
            <w:r>
              <w:t>growth</w:t>
            </w:r>
            <w:r>
              <w:rPr>
                <w:spacing w:val="-3"/>
              </w:rPr>
              <w:t xml:space="preserve"> </w:t>
            </w:r>
            <w:r>
              <w:t>in</w:t>
            </w:r>
            <w:r>
              <w:rPr>
                <w:spacing w:val="-4"/>
              </w:rPr>
              <w:t xml:space="preserve"> </w:t>
            </w:r>
            <w:r>
              <w:t>numeracy</w:t>
            </w:r>
            <w:r>
              <w:rPr>
                <w:spacing w:val="-3"/>
              </w:rPr>
              <w:t xml:space="preserve"> </w:t>
            </w:r>
            <w:r>
              <w:t>across</w:t>
            </w:r>
            <w:r>
              <w:rPr>
                <w:spacing w:val="-5"/>
              </w:rPr>
              <w:t xml:space="preserve"> </w:t>
            </w:r>
            <w:r>
              <w:t>all</w:t>
            </w:r>
            <w:r>
              <w:rPr>
                <w:spacing w:val="-3"/>
              </w:rPr>
              <w:t xml:space="preserve"> </w:t>
            </w:r>
            <w:r>
              <w:t>year</w:t>
            </w:r>
            <w:r>
              <w:rPr>
                <w:spacing w:val="-2"/>
              </w:rPr>
              <w:t xml:space="preserve"> levels</w:t>
            </w:r>
          </w:p>
        </w:tc>
      </w:tr>
      <w:tr w:rsidR="00AC5A81" w:rsidRPr="00D64295" w14:paraId="23FFA53E" w14:textId="77777777" w:rsidTr="00C91815">
        <w:tc>
          <w:tcPr>
            <w:tcW w:w="3544" w:type="dxa"/>
            <w:tcBorders>
              <w:top w:val="nil"/>
              <w:left w:val="nil"/>
              <w:bottom w:val="nil"/>
            </w:tcBorders>
          </w:tcPr>
          <w:p w14:paraId="32A82523" w14:textId="77777777" w:rsidR="00AC5A81" w:rsidRPr="00D64295" w:rsidRDefault="00AC5A81" w:rsidP="00AC5A81">
            <w:pPr>
              <w:pStyle w:val="Heading5"/>
              <w:rPr>
                <w:rStyle w:val="normaltextrun"/>
                <w:rFonts w:ascii="Arial" w:hAnsi="Arial" w:cs="Arial"/>
                <w:b w:val="0"/>
                <w:bCs/>
                <w:szCs w:val="22"/>
              </w:rPr>
            </w:pPr>
            <w:r w:rsidRPr="00D64295">
              <w:t>Report date</w:t>
            </w:r>
          </w:p>
        </w:tc>
        <w:tc>
          <w:tcPr>
            <w:tcW w:w="6085" w:type="dxa"/>
          </w:tcPr>
          <w:p w14:paraId="77A58581" w14:textId="6D3BCF7E" w:rsidR="00AC5A81" w:rsidRPr="00D64295" w:rsidRDefault="00AC5A81" w:rsidP="00AC5A81">
            <w:pPr>
              <w:spacing w:before="80" w:after="80"/>
              <w:rPr>
                <w:rStyle w:val="normaltextrun"/>
                <w:rFonts w:ascii="Arial" w:hAnsi="Arial" w:cs="Arial"/>
                <w:szCs w:val="22"/>
              </w:rPr>
            </w:pPr>
            <w:r>
              <w:t>20</w:t>
            </w:r>
            <w:r>
              <w:rPr>
                <w:spacing w:val="-5"/>
              </w:rPr>
              <w:t xml:space="preserve"> </w:t>
            </w:r>
            <w:r>
              <w:t>August</w:t>
            </w:r>
            <w:r>
              <w:rPr>
                <w:spacing w:val="-3"/>
              </w:rPr>
              <w:t xml:space="preserve"> </w:t>
            </w:r>
            <w:r>
              <w:rPr>
                <w:spacing w:val="-4"/>
              </w:rPr>
              <w:t>2025</w:t>
            </w:r>
          </w:p>
        </w:tc>
      </w:tr>
      <w:tr w:rsidR="00AC5A81" w:rsidRPr="00D64295" w14:paraId="03264EC7" w14:textId="77777777" w:rsidTr="00C91815">
        <w:tc>
          <w:tcPr>
            <w:tcW w:w="3544" w:type="dxa"/>
            <w:tcBorders>
              <w:top w:val="nil"/>
              <w:left w:val="nil"/>
              <w:bottom w:val="nil"/>
            </w:tcBorders>
          </w:tcPr>
          <w:p w14:paraId="21730D46" w14:textId="77777777" w:rsidR="00AC5A81" w:rsidRPr="00D64295" w:rsidRDefault="00AC5A81" w:rsidP="00AC5A81">
            <w:pPr>
              <w:pStyle w:val="Heading5"/>
              <w:rPr>
                <w:rStyle w:val="normaltextrun"/>
                <w:rFonts w:ascii="Arial" w:hAnsi="Arial" w:cs="Arial"/>
                <w:b w:val="0"/>
                <w:bCs/>
                <w:szCs w:val="22"/>
              </w:rPr>
            </w:pPr>
            <w:r w:rsidRPr="00D64295">
              <w:t xml:space="preserve">Review </w:t>
            </w:r>
            <w:r>
              <w:t>t</w:t>
            </w:r>
            <w:r w:rsidRPr="00D64295">
              <w:t>eam</w:t>
            </w:r>
          </w:p>
        </w:tc>
        <w:tc>
          <w:tcPr>
            <w:tcW w:w="6085" w:type="dxa"/>
          </w:tcPr>
          <w:p w14:paraId="095B0198" w14:textId="77777777" w:rsidR="00AC5A81" w:rsidRDefault="00AC5A81" w:rsidP="00AC5A81">
            <w:pPr>
              <w:pStyle w:val="TableParagraph"/>
              <w:spacing w:before="81" w:line="276" w:lineRule="auto"/>
              <w:ind w:left="0" w:right="586"/>
            </w:pPr>
            <w:r>
              <w:rPr>
                <w:b/>
              </w:rPr>
              <w:t>Lead</w:t>
            </w:r>
            <w:r>
              <w:rPr>
                <w:b/>
                <w:spacing w:val="-7"/>
              </w:rPr>
              <w:t xml:space="preserve"> </w:t>
            </w:r>
            <w:r>
              <w:rPr>
                <w:b/>
              </w:rPr>
              <w:t>reviewer:</w:t>
            </w:r>
            <w:r>
              <w:rPr>
                <w:b/>
                <w:spacing w:val="-6"/>
              </w:rPr>
              <w:t xml:space="preserve"> </w:t>
            </w:r>
            <w:r>
              <w:t>Kim</w:t>
            </w:r>
            <w:r>
              <w:rPr>
                <w:spacing w:val="-7"/>
              </w:rPr>
              <w:t xml:space="preserve"> </w:t>
            </w:r>
            <w:r>
              <w:t>McCormack,</w:t>
            </w:r>
            <w:r>
              <w:rPr>
                <w:spacing w:val="-6"/>
              </w:rPr>
              <w:t xml:space="preserve"> </w:t>
            </w:r>
            <w:r>
              <w:t>Principal</w:t>
            </w:r>
            <w:r>
              <w:rPr>
                <w:spacing w:val="-6"/>
              </w:rPr>
              <w:t xml:space="preserve"> </w:t>
            </w:r>
            <w:r>
              <w:t>in</w:t>
            </w:r>
            <w:r>
              <w:rPr>
                <w:spacing w:val="-8"/>
              </w:rPr>
              <w:t xml:space="preserve"> </w:t>
            </w:r>
            <w:r>
              <w:t>Residence, Student-Centred Improvement and Leadership</w:t>
            </w:r>
          </w:p>
          <w:p w14:paraId="0358DFDE" w14:textId="77777777" w:rsidR="00AC5A81" w:rsidRDefault="00AC5A81" w:rsidP="00AC5A81">
            <w:pPr>
              <w:pStyle w:val="TableParagraph"/>
              <w:spacing w:before="81"/>
              <w:ind w:left="0"/>
            </w:pPr>
            <w:r>
              <w:rPr>
                <w:b/>
              </w:rPr>
              <w:t>Executive</w:t>
            </w:r>
            <w:r>
              <w:rPr>
                <w:b/>
                <w:spacing w:val="-6"/>
              </w:rPr>
              <w:t xml:space="preserve"> </w:t>
            </w:r>
            <w:r>
              <w:rPr>
                <w:b/>
              </w:rPr>
              <w:t>Education</w:t>
            </w:r>
            <w:r>
              <w:rPr>
                <w:b/>
                <w:spacing w:val="-6"/>
              </w:rPr>
              <w:t xml:space="preserve"> </w:t>
            </w:r>
            <w:r>
              <w:rPr>
                <w:b/>
              </w:rPr>
              <w:t>Leader:</w:t>
            </w:r>
            <w:r>
              <w:rPr>
                <w:b/>
                <w:spacing w:val="-4"/>
              </w:rPr>
              <w:t xml:space="preserve"> </w:t>
            </w:r>
            <w:r>
              <w:t>Steve</w:t>
            </w:r>
            <w:r>
              <w:rPr>
                <w:spacing w:val="-5"/>
              </w:rPr>
              <w:t xml:space="preserve"> </w:t>
            </w:r>
            <w:r>
              <w:rPr>
                <w:spacing w:val="-2"/>
              </w:rPr>
              <w:t>Collins</w:t>
            </w:r>
          </w:p>
          <w:p w14:paraId="0390EB3E" w14:textId="77777777" w:rsidR="00AC5A81" w:rsidRDefault="00AC5A81" w:rsidP="00AC5A81">
            <w:pPr>
              <w:pStyle w:val="TableParagraph"/>
              <w:spacing w:before="120" w:line="273" w:lineRule="auto"/>
              <w:ind w:left="0" w:right="674"/>
            </w:pPr>
            <w:r>
              <w:rPr>
                <w:b/>
              </w:rPr>
              <w:t>Co-reviewers:</w:t>
            </w:r>
            <w:r>
              <w:rPr>
                <w:b/>
                <w:spacing w:val="-8"/>
              </w:rPr>
              <w:t xml:space="preserve"> </w:t>
            </w:r>
            <w:r>
              <w:t>Andrew</w:t>
            </w:r>
            <w:r>
              <w:rPr>
                <w:spacing w:val="-9"/>
              </w:rPr>
              <w:t xml:space="preserve"> </w:t>
            </w:r>
            <w:r>
              <w:t>Buesnel,</w:t>
            </w:r>
            <w:r>
              <w:rPr>
                <w:spacing w:val="-7"/>
              </w:rPr>
              <w:t xml:space="preserve"> </w:t>
            </w:r>
            <w:r>
              <w:t>Principal</w:t>
            </w:r>
            <w:r>
              <w:rPr>
                <w:spacing w:val="-9"/>
              </w:rPr>
              <w:t xml:space="preserve"> </w:t>
            </w:r>
            <w:r>
              <w:t>in</w:t>
            </w:r>
            <w:r>
              <w:rPr>
                <w:spacing w:val="-7"/>
              </w:rPr>
              <w:t xml:space="preserve"> </w:t>
            </w:r>
            <w:r>
              <w:t>Residence, Student-Centred Improvement and Leadership</w:t>
            </w:r>
          </w:p>
          <w:p w14:paraId="699D67B6" w14:textId="77777777" w:rsidR="00AC5A81" w:rsidRDefault="00AC5A81" w:rsidP="00AC5A81">
            <w:pPr>
              <w:pStyle w:val="TableParagraph"/>
              <w:spacing w:before="84"/>
              <w:ind w:left="0"/>
            </w:pPr>
            <w:r>
              <w:t>Peter</w:t>
            </w:r>
            <w:r>
              <w:rPr>
                <w:spacing w:val="-5"/>
              </w:rPr>
              <w:t xml:space="preserve"> </w:t>
            </w:r>
            <w:r>
              <w:t>Radford,</w:t>
            </w:r>
            <w:r>
              <w:rPr>
                <w:spacing w:val="-6"/>
              </w:rPr>
              <w:t xml:space="preserve"> </w:t>
            </w:r>
            <w:r>
              <w:t>Principal,</w:t>
            </w:r>
            <w:r>
              <w:rPr>
                <w:spacing w:val="-8"/>
              </w:rPr>
              <w:t xml:space="preserve"> </w:t>
            </w:r>
            <w:r>
              <w:t>Mount</w:t>
            </w:r>
            <w:r>
              <w:rPr>
                <w:spacing w:val="-4"/>
              </w:rPr>
              <w:t xml:space="preserve"> </w:t>
            </w:r>
            <w:r>
              <w:t>Stromlo</w:t>
            </w:r>
            <w:r>
              <w:rPr>
                <w:spacing w:val="-5"/>
              </w:rPr>
              <w:t xml:space="preserve"> </w:t>
            </w:r>
            <w:r>
              <w:t>High</w:t>
            </w:r>
            <w:r>
              <w:rPr>
                <w:spacing w:val="-5"/>
              </w:rPr>
              <w:t xml:space="preserve"> </w:t>
            </w:r>
            <w:r>
              <w:rPr>
                <w:spacing w:val="-2"/>
              </w:rPr>
              <w:t>School</w:t>
            </w:r>
          </w:p>
          <w:p w14:paraId="79927884" w14:textId="56A0A82D" w:rsidR="00AC5A81" w:rsidRPr="00D64295" w:rsidRDefault="00AC5A81" w:rsidP="00AC5A81">
            <w:pPr>
              <w:spacing w:before="80" w:after="80"/>
              <w:rPr>
                <w:rStyle w:val="normaltextrun"/>
                <w:rFonts w:ascii="Arial" w:hAnsi="Arial" w:cs="Arial"/>
                <w:szCs w:val="22"/>
              </w:rPr>
            </w:pPr>
            <w:r>
              <w:t>Jacqueline</w:t>
            </w:r>
            <w:r>
              <w:rPr>
                <w:spacing w:val="-7"/>
              </w:rPr>
              <w:t xml:space="preserve"> </w:t>
            </w:r>
            <w:r>
              <w:t>Chapman,</w:t>
            </w:r>
            <w:r>
              <w:rPr>
                <w:spacing w:val="-9"/>
              </w:rPr>
              <w:t xml:space="preserve"> </w:t>
            </w:r>
            <w:r>
              <w:t>Principal,</w:t>
            </w:r>
            <w:r>
              <w:rPr>
                <w:spacing w:val="-7"/>
              </w:rPr>
              <w:t xml:space="preserve"> </w:t>
            </w:r>
            <w:r>
              <w:t>Arawang</w:t>
            </w:r>
            <w:r>
              <w:rPr>
                <w:spacing w:val="-9"/>
              </w:rPr>
              <w:t xml:space="preserve"> </w:t>
            </w:r>
            <w:r>
              <w:t>Primary</w:t>
            </w:r>
            <w:r>
              <w:rPr>
                <w:spacing w:val="-7"/>
              </w:rPr>
              <w:t xml:space="preserve"> </w:t>
            </w:r>
            <w:r>
              <w:t>School Julie Dixon, Principal, Caroline Chisholm School</w:t>
            </w:r>
          </w:p>
        </w:tc>
      </w:tr>
      <w:tr w:rsidR="00374F8F" w:rsidRPr="00E73DF2" w14:paraId="105BF570" w14:textId="77777777" w:rsidTr="00C91815">
        <w:tc>
          <w:tcPr>
            <w:tcW w:w="3544" w:type="dxa"/>
            <w:tcBorders>
              <w:top w:val="nil"/>
              <w:left w:val="nil"/>
              <w:bottom w:val="nil"/>
            </w:tcBorders>
          </w:tcPr>
          <w:p w14:paraId="6FA8CE47" w14:textId="77777777" w:rsidR="00374F8F" w:rsidRPr="00D64295" w:rsidRDefault="00374F8F" w:rsidP="00C91815">
            <w:pPr>
              <w:pStyle w:val="Heading5"/>
            </w:pPr>
            <w:r>
              <w:t>People spoken to</w:t>
            </w:r>
          </w:p>
        </w:tc>
        <w:tc>
          <w:tcPr>
            <w:tcW w:w="6085" w:type="dxa"/>
          </w:tcPr>
          <w:p w14:paraId="39FE7D85" w14:textId="67AFEA4B" w:rsidR="00374F8F" w:rsidRDefault="00374F8F" w:rsidP="00C91815">
            <w:pPr>
              <w:spacing w:before="80" w:after="80"/>
              <w:rPr>
                <w:rStyle w:val="normaltextrun"/>
                <w:rFonts w:cstheme="minorHAnsi"/>
                <w:b/>
                <w:bCs/>
              </w:rPr>
            </w:pPr>
            <w:r>
              <w:rPr>
                <w:rStyle w:val="normaltextrun"/>
                <w:rFonts w:asciiTheme="minorHAnsi" w:hAnsiTheme="minorHAnsi" w:cstheme="minorHAnsi"/>
                <w:b/>
                <w:bCs/>
                <w:szCs w:val="22"/>
              </w:rPr>
              <w:t>S</w:t>
            </w:r>
            <w:r>
              <w:rPr>
                <w:rStyle w:val="normaltextrun"/>
                <w:rFonts w:cstheme="minorHAnsi"/>
                <w:b/>
                <w:bCs/>
              </w:rPr>
              <w:t>taff:</w:t>
            </w:r>
            <w:r w:rsidR="00AC5A81">
              <w:rPr>
                <w:rStyle w:val="normaltextrun"/>
                <w:rFonts w:cstheme="minorHAnsi"/>
                <w:b/>
                <w:bCs/>
              </w:rPr>
              <w:t xml:space="preserve"> </w:t>
            </w:r>
            <w:r w:rsidR="00AC5A81" w:rsidRPr="00AC5A81">
              <w:rPr>
                <w:rStyle w:val="normaltextrun"/>
                <w:rFonts w:cstheme="minorHAnsi"/>
              </w:rPr>
              <w:t>72</w:t>
            </w:r>
          </w:p>
          <w:p w14:paraId="73222E4E" w14:textId="298C0C2E" w:rsidR="00374F8F" w:rsidRDefault="00374F8F" w:rsidP="00C91815">
            <w:pPr>
              <w:spacing w:before="80" w:after="80"/>
              <w:rPr>
                <w:rStyle w:val="normaltextrun"/>
                <w:rFonts w:cstheme="minorHAnsi"/>
                <w:b/>
                <w:bCs/>
              </w:rPr>
            </w:pPr>
            <w:r>
              <w:rPr>
                <w:rStyle w:val="normaltextrun"/>
                <w:rFonts w:cstheme="minorHAnsi"/>
                <w:b/>
                <w:bCs/>
              </w:rPr>
              <w:t>Students:</w:t>
            </w:r>
            <w:r w:rsidR="00AC5A81">
              <w:rPr>
                <w:rStyle w:val="normaltextrun"/>
                <w:rFonts w:cstheme="minorHAnsi"/>
                <w:b/>
                <w:bCs/>
              </w:rPr>
              <w:t xml:space="preserve"> </w:t>
            </w:r>
            <w:r w:rsidR="00AC5A81" w:rsidRPr="00AC5A81">
              <w:rPr>
                <w:rStyle w:val="normaltextrun"/>
                <w:rFonts w:cstheme="minorHAnsi"/>
              </w:rPr>
              <w:t>60</w:t>
            </w:r>
          </w:p>
          <w:p w14:paraId="0157621F" w14:textId="77777777" w:rsidR="00374F8F" w:rsidRPr="004B072E" w:rsidRDefault="00374F8F" w:rsidP="00C91815">
            <w:pPr>
              <w:spacing w:before="80" w:after="80"/>
              <w:rPr>
                <w:rStyle w:val="normaltextrun"/>
                <w:rFonts w:asciiTheme="minorHAnsi" w:hAnsiTheme="minorHAnsi" w:cstheme="minorHAnsi"/>
                <w:szCs w:val="22"/>
              </w:rPr>
            </w:pPr>
            <w:r w:rsidRPr="004B072E">
              <w:rPr>
                <w:rStyle w:val="normaltextrun"/>
                <w:rFonts w:asciiTheme="minorHAnsi" w:hAnsiTheme="minorHAnsi" w:cstheme="minorHAnsi"/>
                <w:szCs w:val="22"/>
              </w:rPr>
              <w:t xml:space="preserve">Community consultation in conjunction with evidence from Annual Satisfaction and Climate Survey.  </w:t>
            </w:r>
          </w:p>
        </w:tc>
      </w:tr>
    </w:tbl>
    <w:p w14:paraId="7A83C8DC" w14:textId="77777777" w:rsidR="00941F89" w:rsidRDefault="00941F89" w:rsidP="007B6104">
      <w:pPr>
        <w:rPr>
          <w:rStyle w:val="normaltextrun"/>
          <w:rFonts w:ascii="Arial" w:hAnsi="Arial" w:cs="Arial"/>
          <w:b/>
          <w:bCs/>
          <w:color w:val="7030A0"/>
          <w:sz w:val="44"/>
          <w:szCs w:val="44"/>
        </w:rPr>
      </w:pPr>
    </w:p>
    <w:p w14:paraId="0370D95C" w14:textId="77777777" w:rsidR="00941F89" w:rsidRDefault="00941F89" w:rsidP="007B6104">
      <w:pPr>
        <w:rPr>
          <w:rStyle w:val="normaltextrun"/>
          <w:rFonts w:ascii="Arial" w:hAnsi="Arial" w:cs="Arial"/>
          <w:b/>
          <w:bCs/>
          <w:color w:val="7030A0"/>
          <w:sz w:val="44"/>
          <w:szCs w:val="44"/>
        </w:rPr>
      </w:pPr>
    </w:p>
    <w:p w14:paraId="4A0BF87F" w14:textId="77777777" w:rsidR="00941F89" w:rsidRDefault="00941F89" w:rsidP="007B6104">
      <w:pPr>
        <w:rPr>
          <w:rStyle w:val="normaltextrun"/>
          <w:rFonts w:ascii="Arial" w:hAnsi="Arial" w:cs="Arial"/>
          <w:b/>
          <w:bCs/>
          <w:color w:val="7030A0"/>
          <w:sz w:val="44"/>
          <w:szCs w:val="44"/>
        </w:rPr>
      </w:pPr>
    </w:p>
    <w:p w14:paraId="35487F5C" w14:textId="77777777" w:rsidR="00941F89" w:rsidRDefault="00941F89" w:rsidP="007B6104">
      <w:pPr>
        <w:rPr>
          <w:rStyle w:val="normaltextrun"/>
          <w:rFonts w:ascii="Arial" w:hAnsi="Arial" w:cs="Arial"/>
          <w:b/>
          <w:bCs/>
          <w:color w:val="7030A0"/>
          <w:sz w:val="44"/>
          <w:szCs w:val="44"/>
        </w:rPr>
      </w:pPr>
    </w:p>
    <w:p w14:paraId="04686CBB" w14:textId="77777777" w:rsidR="00941F89" w:rsidRDefault="00941F89" w:rsidP="007B6104">
      <w:pPr>
        <w:rPr>
          <w:rStyle w:val="normaltextrun"/>
          <w:rFonts w:ascii="Arial" w:hAnsi="Arial" w:cs="Arial"/>
          <w:b/>
          <w:bCs/>
          <w:color w:val="7030A0"/>
          <w:sz w:val="44"/>
          <w:szCs w:val="44"/>
        </w:rPr>
      </w:pPr>
    </w:p>
    <w:p w14:paraId="277DDEA7" w14:textId="77777777" w:rsidR="00941F89" w:rsidRDefault="00941F89" w:rsidP="007B6104">
      <w:pPr>
        <w:rPr>
          <w:rStyle w:val="normaltextrun"/>
          <w:rFonts w:ascii="Arial" w:hAnsi="Arial" w:cs="Arial"/>
          <w:b/>
          <w:bCs/>
          <w:color w:val="7030A0"/>
          <w:sz w:val="44"/>
          <w:szCs w:val="44"/>
        </w:rPr>
      </w:pPr>
    </w:p>
    <w:p w14:paraId="5152118B" w14:textId="77777777" w:rsidR="00941F89" w:rsidRDefault="00941F89" w:rsidP="007B6104">
      <w:pPr>
        <w:rPr>
          <w:rStyle w:val="normaltextrun"/>
          <w:rFonts w:ascii="Arial" w:hAnsi="Arial" w:cs="Arial"/>
          <w:b/>
          <w:bCs/>
          <w:color w:val="7030A0"/>
          <w:sz w:val="44"/>
          <w:szCs w:val="44"/>
        </w:rPr>
      </w:pPr>
    </w:p>
    <w:p w14:paraId="046C7C5F" w14:textId="25553800" w:rsidR="00A312EB" w:rsidRPr="007B6104" w:rsidRDefault="4A467D13" w:rsidP="007B6104">
      <w:pPr>
        <w:rPr>
          <w:rFonts w:ascii="Arial" w:hAnsi="Arial" w:cs="Arial"/>
          <w:b/>
          <w:color w:val="7030A0"/>
          <w:sz w:val="44"/>
          <w:szCs w:val="44"/>
        </w:rPr>
      </w:pPr>
      <w:r w:rsidRPr="28C32730">
        <w:rPr>
          <w:rStyle w:val="normaltextrun"/>
          <w:rFonts w:ascii="Arial" w:hAnsi="Arial" w:cs="Arial"/>
          <w:b/>
          <w:bCs/>
          <w:color w:val="7030A0"/>
          <w:sz w:val="44"/>
          <w:szCs w:val="44"/>
        </w:rPr>
        <w:lastRenderedPageBreak/>
        <w:t>P</w:t>
      </w:r>
      <w:r w:rsidR="00A312EB" w:rsidRPr="28C32730">
        <w:rPr>
          <w:rStyle w:val="normaltextrun"/>
          <w:rFonts w:ascii="Arial" w:hAnsi="Arial" w:cs="Arial"/>
          <w:b/>
          <w:bCs/>
          <w:color w:val="7030A0"/>
          <w:sz w:val="44"/>
          <w:szCs w:val="44"/>
        </w:rPr>
        <w:t>re-</w:t>
      </w:r>
      <w:r w:rsidR="00F717B2">
        <w:rPr>
          <w:rStyle w:val="normaltextrun"/>
          <w:rFonts w:ascii="Arial" w:hAnsi="Arial" w:cs="Arial"/>
          <w:b/>
          <w:bCs/>
          <w:color w:val="7030A0"/>
          <w:sz w:val="44"/>
          <w:szCs w:val="44"/>
        </w:rPr>
        <w:t>r</w:t>
      </w:r>
      <w:r w:rsidR="00A312EB" w:rsidRPr="28C32730">
        <w:rPr>
          <w:rStyle w:val="normaltextrun"/>
          <w:rFonts w:ascii="Arial" w:hAnsi="Arial" w:cs="Arial"/>
          <w:b/>
          <w:bCs/>
          <w:color w:val="7030A0"/>
          <w:sz w:val="44"/>
          <w:szCs w:val="44"/>
        </w:rPr>
        <w:t xml:space="preserve">eview </w:t>
      </w:r>
      <w:r w:rsidR="00F717B2">
        <w:rPr>
          <w:rStyle w:val="normaltextrun"/>
          <w:rFonts w:ascii="Arial" w:hAnsi="Arial" w:cs="Arial"/>
          <w:b/>
          <w:bCs/>
          <w:color w:val="7030A0"/>
          <w:sz w:val="44"/>
          <w:szCs w:val="44"/>
        </w:rPr>
        <w:t>v</w:t>
      </w:r>
      <w:r w:rsidR="00A312EB" w:rsidRPr="28C32730">
        <w:rPr>
          <w:rStyle w:val="normaltextrun"/>
          <w:rFonts w:ascii="Arial" w:hAnsi="Arial" w:cs="Arial"/>
          <w:b/>
          <w:bCs/>
          <w:color w:val="7030A0"/>
          <w:sz w:val="44"/>
          <w:szCs w:val="44"/>
        </w:rPr>
        <w:t>isit</w:t>
      </w:r>
    </w:p>
    <w:p w14:paraId="327CCBBF" w14:textId="52575391" w:rsidR="2462628E" w:rsidRPr="00350E88" w:rsidRDefault="00A312EB" w:rsidP="00350E88">
      <w:pPr>
        <w:pStyle w:val="paragraph"/>
        <w:spacing w:before="0" w:beforeAutospacing="0" w:after="480" w:afterAutospacing="0" w:line="276" w:lineRule="auto"/>
        <w:textAlignment w:val="baseline"/>
        <w:rPr>
          <w:rStyle w:val="normaltextrun"/>
          <w:rFonts w:asciiTheme="minorHAnsi" w:hAnsiTheme="minorHAnsi" w:cstheme="minorBidi"/>
          <w:sz w:val="18"/>
          <w:szCs w:val="18"/>
        </w:rPr>
      </w:pPr>
      <w:r w:rsidRPr="2462628E">
        <w:rPr>
          <w:rStyle w:val="normaltextrun"/>
          <w:rFonts w:asciiTheme="minorHAnsi" w:hAnsiTheme="minorHAnsi" w:cstheme="minorBidi"/>
          <w:color w:val="000000" w:themeColor="text1"/>
          <w:sz w:val="22"/>
          <w:szCs w:val="22"/>
        </w:rPr>
        <w:t xml:space="preserve">On </w:t>
      </w:r>
      <w:sdt>
        <w:sdtPr>
          <w:rPr>
            <w:rStyle w:val="normaltextrun"/>
            <w:rFonts w:asciiTheme="minorHAnsi" w:hAnsiTheme="minorHAnsi" w:cstheme="minorBidi"/>
            <w:color w:val="000000" w:themeColor="text1"/>
            <w:sz w:val="22"/>
            <w:szCs w:val="22"/>
          </w:rPr>
          <w:id w:val="1606624345"/>
          <w:placeholder>
            <w:docPart w:val="879048BA4EED4BD8A2E7CCBFA335DB8A"/>
          </w:placeholder>
          <w:date w:fullDate="2025-06-25T00:00:00Z">
            <w:dateFormat w:val="d MMMM yyyy"/>
            <w:lid w:val="en-AU"/>
            <w:storeMappedDataAs w:val="dateTime"/>
            <w:calendar w:val="gregorian"/>
          </w:date>
        </w:sdtPr>
        <w:sdtEndPr>
          <w:rPr>
            <w:rStyle w:val="normaltextrun"/>
          </w:rPr>
        </w:sdtEndPr>
        <w:sdtContent>
          <w:r w:rsidR="004E7BD5">
            <w:rPr>
              <w:rStyle w:val="normaltextrun"/>
              <w:rFonts w:asciiTheme="minorHAnsi" w:hAnsiTheme="minorHAnsi" w:cstheme="minorBidi"/>
              <w:color w:val="000000" w:themeColor="text1"/>
              <w:sz w:val="22"/>
              <w:szCs w:val="22"/>
            </w:rPr>
            <w:t>25 June 2025</w:t>
          </w:r>
        </w:sdtContent>
      </w:sdt>
      <w:r w:rsidRPr="2462628E">
        <w:rPr>
          <w:rStyle w:val="normaltextrun"/>
          <w:rFonts w:asciiTheme="minorHAnsi" w:hAnsiTheme="minorHAnsi" w:cstheme="minorBidi"/>
          <w:color w:val="000000" w:themeColor="text1"/>
          <w:sz w:val="22"/>
          <w:szCs w:val="22"/>
        </w:rPr>
        <w:t>, the review team conducted a pre-review visit at</w:t>
      </w:r>
      <w:r w:rsidR="00941F89">
        <w:rPr>
          <w:rStyle w:val="normaltextrun"/>
          <w:rFonts w:asciiTheme="minorHAnsi" w:hAnsiTheme="minorHAnsi" w:cstheme="minorBidi"/>
          <w:color w:val="000000" w:themeColor="text1"/>
          <w:sz w:val="22"/>
          <w:szCs w:val="22"/>
        </w:rPr>
        <w:t xml:space="preserve"> Wanniassa </w:t>
      </w:r>
      <w:r w:rsidR="00941F89" w:rsidRPr="00941F89">
        <w:rPr>
          <w:rStyle w:val="normaltextrun"/>
          <w:rFonts w:asciiTheme="minorHAnsi" w:hAnsiTheme="minorHAnsi" w:cstheme="minorBidi"/>
          <w:color w:val="000000" w:themeColor="text1"/>
          <w:sz w:val="22"/>
          <w:szCs w:val="22"/>
        </w:rPr>
        <w:t>School</w:t>
      </w:r>
      <w:r w:rsidRPr="00941F89">
        <w:rPr>
          <w:rStyle w:val="normaltextrun"/>
          <w:rFonts w:asciiTheme="minorHAnsi" w:hAnsiTheme="minorHAnsi" w:cstheme="minorBidi"/>
          <w:color w:val="000000" w:themeColor="text1"/>
          <w:sz w:val="22"/>
          <w:szCs w:val="22"/>
        </w:rPr>
        <w:t>. The</w:t>
      </w:r>
      <w:r w:rsidRPr="2462628E">
        <w:rPr>
          <w:rStyle w:val="normaltextrun"/>
          <w:rFonts w:asciiTheme="minorHAnsi" w:hAnsiTheme="minorHAnsi" w:cstheme="minorBidi"/>
          <w:color w:val="000000" w:themeColor="text1"/>
          <w:sz w:val="22"/>
          <w:szCs w:val="22"/>
        </w:rPr>
        <w:t xml:space="preserve"> length, format, and lines of inquiry of the external review were based upon evidence collected through school self-evaluation, learning walkthroughs across the school, and discussions with students, staff, and the leadership team. The following Dimensions and Elements were selected as focus areas by the school following self-evaluation</w:t>
      </w:r>
      <w:r w:rsidR="00E67501">
        <w:rPr>
          <w:rStyle w:val="normaltextrun"/>
          <w:rFonts w:asciiTheme="minorHAnsi" w:hAnsiTheme="minorHAnsi" w:cstheme="minorBidi"/>
          <w:color w:val="000000" w:themeColor="text1"/>
          <w:sz w:val="22"/>
          <w:szCs w:val="22"/>
        </w:rPr>
        <w:t>:</w:t>
      </w:r>
    </w:p>
    <w:tbl>
      <w:tblPr>
        <w:tblStyle w:val="ARTableFigures"/>
        <w:tblW w:w="8951" w:type="dxa"/>
        <w:jc w:val="center"/>
        <w:tblLook w:val="04A0" w:firstRow="1" w:lastRow="0" w:firstColumn="1" w:lastColumn="0" w:noHBand="0" w:noVBand="1"/>
      </w:tblPr>
      <w:tblGrid>
        <w:gridCol w:w="4901"/>
        <w:gridCol w:w="4050"/>
      </w:tblGrid>
      <w:tr w:rsidR="00A312EB" w:rsidRPr="00EF1A9C" w14:paraId="1724139A" w14:textId="77777777" w:rsidTr="00F717B2">
        <w:trPr>
          <w:cnfStyle w:val="100000000000" w:firstRow="1" w:lastRow="0" w:firstColumn="0" w:lastColumn="0" w:oddVBand="0" w:evenVBand="0" w:oddHBand="0" w:evenHBand="0" w:firstRowFirstColumn="0" w:firstRowLastColumn="0" w:lastRowFirstColumn="0" w:lastRowLastColumn="0"/>
          <w:trHeight w:val="390"/>
          <w:jc w:val="center"/>
        </w:trPr>
        <w:tc>
          <w:tcPr>
            <w:cnfStyle w:val="001000000000" w:firstRow="0" w:lastRow="0" w:firstColumn="1" w:lastColumn="0" w:oddVBand="0" w:evenVBand="0" w:oddHBand="0" w:evenHBand="0" w:firstRowFirstColumn="0" w:firstRowLastColumn="0" w:lastRowFirstColumn="0" w:lastRowLastColumn="0"/>
            <w:tcW w:w="4901" w:type="dxa"/>
            <w:vAlign w:val="center"/>
            <w:hideMark/>
          </w:tcPr>
          <w:p w14:paraId="08686800" w14:textId="77777777" w:rsidR="00A312EB" w:rsidRPr="00EF1A9C" w:rsidRDefault="00A312EB" w:rsidP="00F717B2">
            <w:pPr>
              <w:spacing w:before="80" w:after="80" w:line="240" w:lineRule="auto"/>
              <w:jc w:val="center"/>
              <w:textAlignment w:val="baseline"/>
              <w:rPr>
                <w:rFonts w:asciiTheme="minorHAnsi" w:hAnsiTheme="minorHAnsi" w:cstheme="minorHAnsi"/>
                <w:sz w:val="22"/>
                <w:szCs w:val="22"/>
              </w:rPr>
            </w:pPr>
            <w:r w:rsidRPr="00EF1A9C">
              <w:rPr>
                <w:rFonts w:asciiTheme="minorHAnsi" w:hAnsiTheme="minorHAnsi" w:cstheme="minorHAnsi"/>
                <w:bCs/>
                <w:sz w:val="22"/>
                <w:szCs w:val="22"/>
              </w:rPr>
              <w:t>Dimension</w:t>
            </w:r>
          </w:p>
        </w:tc>
        <w:tc>
          <w:tcPr>
            <w:tcW w:w="4050" w:type="dxa"/>
            <w:vAlign w:val="center"/>
            <w:hideMark/>
          </w:tcPr>
          <w:p w14:paraId="286A7555" w14:textId="03F7A4D2" w:rsidR="00A312EB" w:rsidRPr="00EF1A9C" w:rsidRDefault="00A312EB" w:rsidP="00F717B2">
            <w:pPr>
              <w:spacing w:before="80" w:after="80" w:line="240" w:lineRule="auto"/>
              <w:jc w:val="center"/>
              <w:textAlignment w:val="baseline"/>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F1A9C">
              <w:rPr>
                <w:rFonts w:asciiTheme="minorHAnsi" w:hAnsiTheme="minorHAnsi" w:cstheme="minorHAnsi"/>
                <w:bCs/>
                <w:sz w:val="22"/>
                <w:szCs w:val="22"/>
              </w:rPr>
              <w:t>Element</w:t>
            </w:r>
          </w:p>
        </w:tc>
      </w:tr>
      <w:tr w:rsidR="00FA4FCB" w:rsidRPr="00EF1A9C" w14:paraId="73AC370A" w14:textId="77777777" w:rsidTr="00F717B2">
        <w:trPr>
          <w:cnfStyle w:val="000000100000" w:firstRow="0" w:lastRow="0" w:firstColumn="0" w:lastColumn="0" w:oddVBand="0" w:evenVBand="0" w:oddHBand="1" w:evenHBand="0" w:firstRowFirstColumn="0" w:firstRowLastColumn="0" w:lastRowFirstColumn="0" w:lastRowLastColumn="0"/>
          <w:trHeight w:val="615"/>
          <w:jc w:val="center"/>
        </w:trPr>
        <w:tc>
          <w:tcPr>
            <w:cnfStyle w:val="001000000000" w:firstRow="0" w:lastRow="0" w:firstColumn="1" w:lastColumn="0" w:oddVBand="0" w:evenVBand="0" w:oddHBand="0" w:evenHBand="0" w:firstRowFirstColumn="0" w:firstRowLastColumn="0" w:lastRowFirstColumn="0" w:lastRowLastColumn="0"/>
            <w:tcW w:w="4901" w:type="dxa"/>
            <w:vAlign w:val="center"/>
            <w:hideMark/>
          </w:tcPr>
          <w:p w14:paraId="5E10A6A1" w14:textId="77777777" w:rsidR="00FA4FCB" w:rsidRPr="00F717B2" w:rsidRDefault="00FA4FCB" w:rsidP="00FA4FCB">
            <w:pPr>
              <w:spacing w:before="80" w:after="80" w:line="240" w:lineRule="auto"/>
              <w:jc w:val="center"/>
              <w:textAlignment w:val="baseline"/>
              <w:rPr>
                <w:rFonts w:asciiTheme="minorHAnsi" w:hAnsiTheme="minorHAnsi" w:cstheme="minorHAnsi"/>
                <w:sz w:val="22"/>
                <w:szCs w:val="22"/>
              </w:rPr>
            </w:pPr>
            <w:r w:rsidRPr="00F717B2">
              <w:rPr>
                <w:rFonts w:asciiTheme="minorHAnsi" w:hAnsiTheme="minorHAnsi" w:cstheme="minorHAnsi"/>
                <w:sz w:val="22"/>
                <w:szCs w:val="22"/>
              </w:rPr>
              <w:t>Leading</w:t>
            </w:r>
          </w:p>
        </w:tc>
        <w:sdt>
          <w:sdtPr>
            <w:rPr>
              <w:rStyle w:val="Style4"/>
            </w:rPr>
            <w:id w:val="1185249361"/>
            <w:placeholder>
              <w:docPart w:val="BB2AA4AAB26C48098356DE74AFDD7E12"/>
            </w:placeholder>
            <w:dropDownList>
              <w:listItem w:value="Choose an item."/>
              <w:listItem w:displayText="Effective teaching and learning" w:value="Effective teaching and learning"/>
              <w:listItem w:displayText="Strategic improvement" w:value="Strategic improvement"/>
              <w:listItem w:displayText="Collaborative culture" w:value="Collaborative culture"/>
            </w:dropDownList>
          </w:sdtPr>
          <w:sdtEndPr>
            <w:rPr>
              <w:rStyle w:val="DefaultParagraphFont"/>
              <w:rFonts w:asciiTheme="minorHAnsi" w:hAnsiTheme="minorHAnsi" w:cstheme="minorBidi"/>
              <w:sz w:val="18"/>
              <w:szCs w:val="24"/>
            </w:rPr>
          </w:sdtEndPr>
          <w:sdtContent>
            <w:tc>
              <w:tcPr>
                <w:tcW w:w="4050" w:type="dxa"/>
                <w:vAlign w:val="center"/>
                <w:hideMark/>
              </w:tcPr>
              <w:p w14:paraId="3FD5445B" w14:textId="180622CF" w:rsidR="00FA4FCB" w:rsidRPr="00F20360" w:rsidRDefault="00941F89" w:rsidP="00FA4FCB">
                <w:pPr>
                  <w:spacing w:before="80" w:after="8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highlight w:val="darkGray"/>
                  </w:rPr>
                </w:pPr>
                <w:r>
                  <w:rPr>
                    <w:rStyle w:val="Style4"/>
                  </w:rPr>
                  <w:t>Collaborative culture</w:t>
                </w:r>
              </w:p>
            </w:tc>
          </w:sdtContent>
        </w:sdt>
      </w:tr>
      <w:tr w:rsidR="00C02801" w:rsidRPr="00EF1A9C" w14:paraId="42C190B8" w14:textId="77777777" w:rsidTr="00F717B2">
        <w:trPr>
          <w:cnfStyle w:val="000000010000" w:firstRow="0" w:lastRow="0" w:firstColumn="0" w:lastColumn="0" w:oddVBand="0" w:evenVBand="0" w:oddHBand="0" w:evenHBand="1" w:firstRowFirstColumn="0" w:firstRowLastColumn="0" w:lastRowFirstColumn="0" w:lastRowLastColumn="0"/>
          <w:trHeight w:val="570"/>
          <w:jc w:val="center"/>
        </w:trPr>
        <w:tc>
          <w:tcPr>
            <w:cnfStyle w:val="001000000000" w:firstRow="0" w:lastRow="0" w:firstColumn="1" w:lastColumn="0" w:oddVBand="0" w:evenVBand="0" w:oddHBand="0" w:evenHBand="0" w:firstRowFirstColumn="0" w:firstRowLastColumn="0" w:lastRowFirstColumn="0" w:lastRowLastColumn="0"/>
            <w:tcW w:w="4901" w:type="dxa"/>
            <w:vAlign w:val="center"/>
            <w:hideMark/>
          </w:tcPr>
          <w:p w14:paraId="30C86EA0" w14:textId="6A88B41E" w:rsidR="00C02801" w:rsidRPr="00F717B2" w:rsidRDefault="00C02801" w:rsidP="00C02801">
            <w:pPr>
              <w:spacing w:before="80" w:after="80" w:line="240" w:lineRule="auto"/>
              <w:ind w:left="15"/>
              <w:jc w:val="center"/>
              <w:textAlignment w:val="baseline"/>
              <w:rPr>
                <w:rFonts w:asciiTheme="minorHAnsi" w:hAnsiTheme="minorHAnsi" w:cstheme="minorHAnsi"/>
                <w:sz w:val="22"/>
                <w:szCs w:val="22"/>
              </w:rPr>
            </w:pPr>
            <w:r w:rsidRPr="00F717B2">
              <w:rPr>
                <w:rFonts w:asciiTheme="minorHAnsi" w:hAnsiTheme="minorHAnsi" w:cstheme="minorHAnsi"/>
                <w:sz w:val="22"/>
                <w:szCs w:val="22"/>
              </w:rPr>
              <w:t>Learning</w:t>
            </w:r>
          </w:p>
        </w:tc>
        <w:sdt>
          <w:sdtPr>
            <w:rPr>
              <w:rStyle w:val="Style5"/>
            </w:rPr>
            <w:id w:val="923693341"/>
            <w:placeholder>
              <w:docPart w:val="44A58B7C1F2C426B94E2C9CAF47A7D6F"/>
            </w:placeholder>
            <w:dropDownList>
              <w:listItem w:value="Choose an item."/>
              <w:listItem w:displayText="Not reviewed" w:value="Not reviewed"/>
              <w:listItem w:displayText="Pedagogy" w:value="Pedagogy"/>
              <w:listItem w:displayText="Curriculum" w:value="Curriculum"/>
              <w:listItem w:displayText="Assessment" w:value="Assessment"/>
            </w:dropDownList>
          </w:sdtPr>
          <w:sdtEndPr>
            <w:rPr>
              <w:rStyle w:val="DefaultParagraphFont"/>
              <w:rFonts w:asciiTheme="minorHAnsi" w:hAnsiTheme="minorHAnsi" w:cstheme="minorBidi"/>
              <w:sz w:val="18"/>
              <w:szCs w:val="24"/>
            </w:rPr>
          </w:sdtEndPr>
          <w:sdtContent>
            <w:tc>
              <w:tcPr>
                <w:tcW w:w="4050" w:type="dxa"/>
                <w:vAlign w:val="center"/>
                <w:hideMark/>
              </w:tcPr>
              <w:p w14:paraId="1448AA7F" w14:textId="3C11E830" w:rsidR="00C02801" w:rsidRPr="00F20360" w:rsidRDefault="00941F89" w:rsidP="00C02801">
                <w:pPr>
                  <w:spacing w:before="80" w:after="80" w:line="240" w:lineRule="auto"/>
                  <w:jc w:val="center"/>
                  <w:textAlignment w:val="baseline"/>
                  <w:cnfStyle w:val="000000010000" w:firstRow="0" w:lastRow="0" w:firstColumn="0" w:lastColumn="0" w:oddVBand="0" w:evenVBand="0" w:oddHBand="0" w:evenHBand="1" w:firstRowFirstColumn="0" w:firstRowLastColumn="0" w:lastRowFirstColumn="0" w:lastRowLastColumn="0"/>
                  <w:rPr>
                    <w:rFonts w:asciiTheme="minorHAnsi" w:hAnsiTheme="minorHAnsi" w:cstheme="minorBidi"/>
                    <w:sz w:val="22"/>
                    <w:szCs w:val="22"/>
                    <w:highlight w:val="darkGray"/>
                  </w:rPr>
                </w:pPr>
                <w:r>
                  <w:rPr>
                    <w:rStyle w:val="Style5"/>
                  </w:rPr>
                  <w:t>Pedagogy</w:t>
                </w:r>
              </w:p>
            </w:tc>
          </w:sdtContent>
        </w:sdt>
      </w:tr>
      <w:tr w:rsidR="00C02801" w:rsidRPr="00EF1A9C" w14:paraId="7B823B5E" w14:textId="77777777" w:rsidTr="00F717B2">
        <w:trPr>
          <w:cnfStyle w:val="000000100000" w:firstRow="0" w:lastRow="0" w:firstColumn="0" w:lastColumn="0" w:oddVBand="0" w:evenVBand="0" w:oddHBand="1" w:evenHBand="0" w:firstRowFirstColumn="0" w:firstRowLastColumn="0" w:lastRowFirstColumn="0" w:lastRowLastColumn="0"/>
          <w:trHeight w:val="675"/>
          <w:jc w:val="center"/>
        </w:trPr>
        <w:tc>
          <w:tcPr>
            <w:cnfStyle w:val="001000000000" w:firstRow="0" w:lastRow="0" w:firstColumn="1" w:lastColumn="0" w:oddVBand="0" w:evenVBand="0" w:oddHBand="0" w:evenHBand="0" w:firstRowFirstColumn="0" w:firstRowLastColumn="0" w:lastRowFirstColumn="0" w:lastRowLastColumn="0"/>
            <w:tcW w:w="4901" w:type="dxa"/>
            <w:vAlign w:val="center"/>
            <w:hideMark/>
          </w:tcPr>
          <w:p w14:paraId="16D9C0BB" w14:textId="2585EFED" w:rsidR="00C02801" w:rsidRPr="00F717B2" w:rsidRDefault="00C02801" w:rsidP="00C02801">
            <w:pPr>
              <w:spacing w:before="80" w:after="80" w:line="240" w:lineRule="auto"/>
              <w:ind w:left="15"/>
              <w:jc w:val="center"/>
              <w:textAlignment w:val="baseline"/>
              <w:rPr>
                <w:rFonts w:asciiTheme="minorHAnsi" w:hAnsiTheme="minorHAnsi" w:cstheme="minorHAnsi"/>
                <w:sz w:val="22"/>
                <w:szCs w:val="22"/>
              </w:rPr>
            </w:pPr>
            <w:r w:rsidRPr="00F717B2">
              <w:rPr>
                <w:rFonts w:asciiTheme="minorHAnsi" w:hAnsiTheme="minorHAnsi" w:cstheme="minorHAnsi"/>
                <w:sz w:val="22"/>
                <w:szCs w:val="22"/>
              </w:rPr>
              <w:t>Wellbeing</w:t>
            </w:r>
          </w:p>
        </w:tc>
        <w:sdt>
          <w:sdtPr>
            <w:rPr>
              <w:rStyle w:val="Style6"/>
            </w:rPr>
            <w:id w:val="-568189216"/>
            <w:placeholder>
              <w:docPart w:val="A8CC384DF19E4113AAE89AE62A1F8C83"/>
            </w:placeholder>
            <w:dropDownList>
              <w:listItem w:value="Choose an item."/>
              <w:listItem w:displayText="Not reviewed" w:value="Not reviewed"/>
              <w:listItem w:displayText="Relationships" w:value="Relationships"/>
              <w:listItem w:displayText="Belonging" w:value="Belonging"/>
              <w:listItem w:displayText="Systems of support" w:value="Systems of support"/>
            </w:dropDownList>
          </w:sdtPr>
          <w:sdtEndPr>
            <w:rPr>
              <w:rStyle w:val="DefaultParagraphFont"/>
              <w:rFonts w:asciiTheme="minorHAnsi" w:hAnsiTheme="minorHAnsi" w:cstheme="minorBidi"/>
              <w:sz w:val="18"/>
              <w:szCs w:val="24"/>
            </w:rPr>
          </w:sdtEndPr>
          <w:sdtContent>
            <w:tc>
              <w:tcPr>
                <w:tcW w:w="4050" w:type="dxa"/>
                <w:vAlign w:val="center"/>
                <w:hideMark/>
              </w:tcPr>
              <w:p w14:paraId="3AC39043" w14:textId="661C13AB" w:rsidR="00C02801" w:rsidRPr="00F20360" w:rsidRDefault="00941F89" w:rsidP="00C02801">
                <w:pPr>
                  <w:spacing w:before="80" w:after="80" w:line="240"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Bidi"/>
                    <w:sz w:val="22"/>
                    <w:szCs w:val="22"/>
                    <w:highlight w:val="darkGray"/>
                  </w:rPr>
                </w:pPr>
                <w:r>
                  <w:rPr>
                    <w:rStyle w:val="Style6"/>
                  </w:rPr>
                  <w:t>Belonging</w:t>
                </w:r>
              </w:p>
            </w:tc>
          </w:sdtContent>
        </w:sdt>
      </w:tr>
    </w:tbl>
    <w:p w14:paraId="33D27E06" w14:textId="77777777" w:rsidR="00375B32" w:rsidRDefault="00375B32">
      <w:pPr>
        <w:spacing w:before="0" w:after="160" w:line="259" w:lineRule="auto"/>
        <w:rPr>
          <w:rStyle w:val="normaltextrun"/>
          <w:rFonts w:ascii="Arial" w:hAnsi="Arial" w:cs="Arial"/>
          <w:b/>
          <w:color w:val="7030A0"/>
          <w:kern w:val="28"/>
          <w:sz w:val="44"/>
          <w:szCs w:val="44"/>
          <w:shd w:val="clear" w:color="auto" w:fill="FFFFFF"/>
        </w:rPr>
      </w:pPr>
      <w:r>
        <w:rPr>
          <w:rStyle w:val="normaltextrun"/>
        </w:rPr>
        <w:br w:type="page"/>
      </w:r>
    </w:p>
    <w:p w14:paraId="32570FE9" w14:textId="77777777" w:rsidR="000F155A" w:rsidRPr="00EF1A9C" w:rsidRDefault="000F155A" w:rsidP="000F155A">
      <w:pPr>
        <w:pStyle w:val="Heading1"/>
      </w:pPr>
      <w:r>
        <w:rPr>
          <w:rStyle w:val="normaltextrun"/>
        </w:rPr>
        <w:lastRenderedPageBreak/>
        <w:t>Overview of the Student-Centred Improvement Framework</w:t>
      </w:r>
    </w:p>
    <w:p w14:paraId="510A23A0" w14:textId="3E8CDAC7" w:rsidR="000F155A" w:rsidRPr="004E1C5E" w:rsidRDefault="000F155A" w:rsidP="000F155A">
      <w:pPr>
        <w:pStyle w:val="paragraph"/>
        <w:spacing w:before="0" w:beforeAutospacing="0" w:after="120" w:afterAutospacing="0"/>
        <w:textAlignment w:val="baseline"/>
        <w:rPr>
          <w:rFonts w:asciiTheme="minorHAnsi" w:hAnsiTheme="minorHAnsi" w:cstheme="minorHAnsi"/>
          <w:sz w:val="18"/>
          <w:szCs w:val="18"/>
        </w:rPr>
      </w:pPr>
      <w:r w:rsidRPr="004E1C5E">
        <w:rPr>
          <w:rStyle w:val="wacimagecontainer"/>
          <w:rFonts w:asciiTheme="minorHAnsi" w:hAnsiTheme="minorHAnsi" w:cstheme="minorHAnsi"/>
          <w:noProof/>
          <w:sz w:val="18"/>
          <w:szCs w:val="18"/>
        </w:rPr>
        <w:drawing>
          <wp:anchor distT="0" distB="0" distL="114300" distR="114300" simplePos="0" relativeHeight="251656704" behindDoc="1" locked="0" layoutInCell="1" allowOverlap="1" wp14:anchorId="4DF79E11" wp14:editId="7B2DBD62">
            <wp:simplePos x="0" y="0"/>
            <wp:positionH relativeFrom="column">
              <wp:posOffset>3241</wp:posOffset>
            </wp:positionH>
            <wp:positionV relativeFrom="paragraph">
              <wp:posOffset>616</wp:posOffset>
            </wp:positionV>
            <wp:extent cx="3090936" cy="2257200"/>
            <wp:effectExtent l="0" t="0" r="0" b="0"/>
            <wp:wrapTight wrapText="bothSides">
              <wp:wrapPolygon edited="0">
                <wp:start x="0" y="0"/>
                <wp:lineTo x="0" y="21333"/>
                <wp:lineTo x="21436" y="21333"/>
                <wp:lineTo x="2143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90936" cy="2257200"/>
                    </a:xfrm>
                    <a:prstGeom prst="rect">
                      <a:avLst/>
                    </a:prstGeom>
                    <a:noFill/>
                    <a:ln>
                      <a:noFill/>
                    </a:ln>
                  </pic:spPr>
                </pic:pic>
              </a:graphicData>
            </a:graphic>
          </wp:anchor>
        </w:drawing>
      </w:r>
      <w:r w:rsidRPr="004E1C5E">
        <w:rPr>
          <w:rStyle w:val="normaltextrun"/>
          <w:rFonts w:asciiTheme="minorHAnsi" w:hAnsiTheme="minorHAnsi" w:cstheme="minorHAnsi"/>
          <w:color w:val="000000"/>
          <w:sz w:val="22"/>
          <w:szCs w:val="22"/>
        </w:rPr>
        <w:t>The new fit-for-purpose Student-Centred Improvement Framework (</w:t>
      </w:r>
      <w:r w:rsidR="004274D9">
        <w:rPr>
          <w:rStyle w:val="normaltextrun"/>
          <w:rFonts w:asciiTheme="minorHAnsi" w:hAnsiTheme="minorHAnsi" w:cstheme="minorHAnsi"/>
          <w:color w:val="000000"/>
          <w:sz w:val="22"/>
          <w:szCs w:val="22"/>
        </w:rPr>
        <w:t>SCIF</w:t>
      </w:r>
      <w:r w:rsidRPr="004E1C5E">
        <w:rPr>
          <w:rStyle w:val="normaltextrun"/>
          <w:rFonts w:asciiTheme="minorHAnsi" w:hAnsiTheme="minorHAnsi" w:cstheme="minorHAnsi"/>
          <w:color w:val="000000"/>
          <w:sz w:val="22"/>
          <w:szCs w:val="22"/>
        </w:rPr>
        <w:t>) places students at the centre of school improvement cycles, answering what works for whom, under what circumstances and why, through self-evaluative internal review led by effective and targeted use of data and spirals of inquiry, cross-system collaboration, strategic alignment, and external review. School self-evaluation and external review are complementary processes, both focused on improvement. The school self-evaluation process gives schools a means of identifying and addressing priorities, and of ensuring a whole-school focus on improving specific aspects of teaching and learning. Schools undergo a standard external school review every three to five years, with most undertaking one every four years. The reviews are supplemented by annual student-centred improvement visits and a pre-review visit.</w:t>
      </w:r>
    </w:p>
    <w:p w14:paraId="0D05A3FE" w14:textId="77777777" w:rsidR="000F155A" w:rsidRPr="004E1C5E" w:rsidRDefault="000F155A" w:rsidP="000F155A">
      <w:pPr>
        <w:pStyle w:val="paragraph"/>
        <w:spacing w:before="0" w:beforeAutospacing="0" w:after="0" w:afterAutospacing="0"/>
        <w:ind w:left="-30" w:right="-30"/>
        <w:textAlignment w:val="baseline"/>
        <w:rPr>
          <w:rFonts w:asciiTheme="minorHAnsi" w:hAnsiTheme="minorHAnsi" w:cstheme="minorHAnsi"/>
          <w:sz w:val="18"/>
          <w:szCs w:val="18"/>
        </w:rPr>
      </w:pPr>
      <w:r w:rsidRPr="004E1C5E">
        <w:rPr>
          <w:rStyle w:val="normaltextrun"/>
          <w:rFonts w:asciiTheme="minorHAnsi" w:hAnsiTheme="minorHAnsi" w:cstheme="minorHAnsi"/>
          <w:color w:val="000000"/>
          <w:sz w:val="22"/>
          <w:szCs w:val="22"/>
        </w:rPr>
        <w:t>The external review team consists of:</w:t>
      </w:r>
    </w:p>
    <w:p w14:paraId="2C710C36" w14:textId="77777777" w:rsidR="000F155A" w:rsidRPr="004E1C5E" w:rsidRDefault="000F155A" w:rsidP="000F155A">
      <w:pPr>
        <w:pStyle w:val="paragraph"/>
        <w:numPr>
          <w:ilvl w:val="0"/>
          <w:numId w:val="26"/>
        </w:numPr>
        <w:spacing w:before="0" w:beforeAutospacing="0" w:after="0" w:afterAutospacing="0"/>
        <w:ind w:left="1050" w:firstLine="0"/>
        <w:textAlignment w:val="baseline"/>
        <w:rPr>
          <w:rFonts w:asciiTheme="minorHAnsi" w:hAnsiTheme="minorHAnsi" w:cstheme="minorHAnsi"/>
          <w:sz w:val="22"/>
          <w:szCs w:val="22"/>
        </w:rPr>
      </w:pPr>
      <w:r w:rsidRPr="004E1C5E">
        <w:rPr>
          <w:rStyle w:val="normaltextrun"/>
          <w:rFonts w:asciiTheme="minorHAnsi" w:hAnsiTheme="minorHAnsi" w:cstheme="minorHAnsi"/>
          <w:color w:val="000000"/>
          <w:sz w:val="22"/>
          <w:szCs w:val="22"/>
        </w:rPr>
        <w:t>a principal within the Student-Centred Improvement and Leadership (</w:t>
      </w:r>
      <w:proofErr w:type="spellStart"/>
      <w:r w:rsidRPr="004E1C5E">
        <w:rPr>
          <w:rStyle w:val="normaltextrun"/>
          <w:rFonts w:asciiTheme="minorHAnsi" w:hAnsiTheme="minorHAnsi" w:cstheme="minorHAnsi"/>
          <w:color w:val="000000"/>
          <w:sz w:val="22"/>
          <w:szCs w:val="22"/>
        </w:rPr>
        <w:t>SCl&amp;L</w:t>
      </w:r>
      <w:proofErr w:type="spellEnd"/>
      <w:r w:rsidRPr="004E1C5E">
        <w:rPr>
          <w:rStyle w:val="normaltextrun"/>
          <w:rFonts w:asciiTheme="minorHAnsi" w:hAnsiTheme="minorHAnsi" w:cstheme="minorHAnsi"/>
          <w:color w:val="000000"/>
          <w:sz w:val="22"/>
          <w:szCs w:val="22"/>
        </w:rPr>
        <w:t>) team</w:t>
      </w:r>
    </w:p>
    <w:p w14:paraId="07EE2B4B" w14:textId="77777777" w:rsidR="000F155A" w:rsidRPr="004E1C5E" w:rsidRDefault="000F155A" w:rsidP="000F155A">
      <w:pPr>
        <w:pStyle w:val="paragraph"/>
        <w:numPr>
          <w:ilvl w:val="0"/>
          <w:numId w:val="26"/>
        </w:numPr>
        <w:spacing w:before="0" w:beforeAutospacing="0" w:after="0" w:afterAutospacing="0"/>
        <w:ind w:left="1050" w:firstLine="0"/>
        <w:textAlignment w:val="baseline"/>
        <w:rPr>
          <w:rFonts w:asciiTheme="minorHAnsi" w:hAnsiTheme="minorHAnsi" w:cstheme="minorHAnsi"/>
          <w:sz w:val="22"/>
          <w:szCs w:val="22"/>
        </w:rPr>
      </w:pPr>
      <w:r w:rsidRPr="004E1C5E">
        <w:rPr>
          <w:rStyle w:val="normaltextrun"/>
          <w:rFonts w:asciiTheme="minorHAnsi" w:hAnsiTheme="minorHAnsi" w:cstheme="minorHAnsi"/>
          <w:color w:val="000000"/>
          <w:sz w:val="22"/>
          <w:szCs w:val="22"/>
        </w:rPr>
        <w:t>an ACT public school principal external to the school under review</w:t>
      </w:r>
      <w:r w:rsidRPr="004E1C5E">
        <w:rPr>
          <w:rStyle w:val="eop"/>
          <w:rFonts w:asciiTheme="minorHAnsi" w:hAnsiTheme="minorHAnsi" w:cstheme="minorHAnsi"/>
          <w:color w:val="000000"/>
          <w:sz w:val="22"/>
          <w:szCs w:val="22"/>
        </w:rPr>
        <w:t> </w:t>
      </w:r>
    </w:p>
    <w:p w14:paraId="56FF8E26" w14:textId="77777777" w:rsidR="000F155A" w:rsidRPr="004E1C5E" w:rsidRDefault="000F155A" w:rsidP="000F155A">
      <w:pPr>
        <w:pStyle w:val="paragraph"/>
        <w:numPr>
          <w:ilvl w:val="0"/>
          <w:numId w:val="26"/>
        </w:numPr>
        <w:spacing w:before="0" w:beforeAutospacing="0" w:after="0" w:afterAutospacing="0"/>
        <w:ind w:left="1050" w:firstLine="0"/>
        <w:textAlignment w:val="baseline"/>
        <w:rPr>
          <w:rFonts w:asciiTheme="minorHAnsi" w:hAnsiTheme="minorHAnsi" w:cstheme="minorHAnsi"/>
          <w:sz w:val="22"/>
          <w:szCs w:val="22"/>
        </w:rPr>
      </w:pPr>
      <w:r w:rsidRPr="004E1C5E">
        <w:rPr>
          <w:rStyle w:val="normaltextrun"/>
          <w:rFonts w:asciiTheme="minorHAnsi" w:hAnsiTheme="minorHAnsi" w:cstheme="minorHAnsi"/>
          <w:color w:val="000000"/>
          <w:sz w:val="22"/>
          <w:szCs w:val="22"/>
        </w:rPr>
        <w:t>Executive Education Leader for the network of the school under review</w:t>
      </w:r>
      <w:r w:rsidRPr="004E1C5E">
        <w:rPr>
          <w:rStyle w:val="eop"/>
          <w:rFonts w:asciiTheme="minorHAnsi" w:hAnsiTheme="minorHAnsi" w:cstheme="minorHAnsi"/>
          <w:color w:val="000000"/>
          <w:sz w:val="22"/>
          <w:szCs w:val="22"/>
        </w:rPr>
        <w:t> </w:t>
      </w:r>
    </w:p>
    <w:p w14:paraId="24FD2099" w14:textId="77777777" w:rsidR="000F155A" w:rsidRPr="004E1C5E" w:rsidRDefault="000F155A" w:rsidP="000F155A">
      <w:pPr>
        <w:pStyle w:val="paragraph"/>
        <w:numPr>
          <w:ilvl w:val="0"/>
          <w:numId w:val="27"/>
        </w:numPr>
        <w:spacing w:before="0" w:beforeAutospacing="0" w:after="120" w:afterAutospacing="0"/>
        <w:ind w:left="1049" w:firstLine="0"/>
        <w:textAlignment w:val="baseline"/>
        <w:rPr>
          <w:rFonts w:asciiTheme="minorHAnsi" w:hAnsiTheme="minorHAnsi" w:cstheme="minorHAnsi"/>
          <w:sz w:val="22"/>
          <w:szCs w:val="22"/>
        </w:rPr>
      </w:pPr>
      <w:r w:rsidRPr="004E1C5E">
        <w:rPr>
          <w:rStyle w:val="normaltextrun"/>
          <w:rFonts w:asciiTheme="minorHAnsi" w:hAnsiTheme="minorHAnsi" w:cstheme="minorHAnsi"/>
          <w:color w:val="000000"/>
          <w:sz w:val="22"/>
          <w:szCs w:val="22"/>
        </w:rPr>
        <w:t>an additional external principal may be engaged for schools with over 700 students.</w:t>
      </w:r>
    </w:p>
    <w:p w14:paraId="1DD84A6D" w14:textId="77777777" w:rsidR="000F155A" w:rsidRPr="004E1C5E" w:rsidRDefault="000F155A" w:rsidP="000F155A">
      <w:pPr>
        <w:pStyle w:val="paragraph"/>
        <w:spacing w:before="0" w:beforeAutospacing="0" w:after="120" w:afterAutospacing="0"/>
        <w:textAlignment w:val="baseline"/>
        <w:rPr>
          <w:rFonts w:asciiTheme="minorHAnsi" w:hAnsiTheme="minorHAnsi" w:cstheme="minorHAnsi"/>
          <w:sz w:val="18"/>
          <w:szCs w:val="18"/>
        </w:rPr>
      </w:pPr>
      <w:r w:rsidRPr="004E1C5E">
        <w:rPr>
          <w:rStyle w:val="normaltextrun"/>
          <w:rFonts w:asciiTheme="minorHAnsi" w:hAnsiTheme="minorHAnsi" w:cstheme="minorHAnsi"/>
          <w:sz w:val="22"/>
          <w:szCs w:val="22"/>
        </w:rPr>
        <w:t>Through the lens of the Student-Centred Improvement Evaluation Tools, co-designed by ACT public education principals, the review team consider multiple sources of evidence provided by the school alongside the evidence gathered through conversations with staff, students, parents, and community members.</w:t>
      </w:r>
    </w:p>
    <w:p w14:paraId="0DABFDF5" w14:textId="77777777" w:rsidR="000F155A" w:rsidRPr="004E1C5E" w:rsidRDefault="000F155A" w:rsidP="000F155A">
      <w:pPr>
        <w:pStyle w:val="paragraph"/>
        <w:spacing w:before="0" w:beforeAutospacing="0" w:after="120" w:afterAutospacing="0"/>
        <w:textAlignment w:val="baseline"/>
        <w:rPr>
          <w:rFonts w:asciiTheme="minorHAnsi" w:hAnsiTheme="minorHAnsi" w:cstheme="minorHAnsi"/>
          <w:sz w:val="18"/>
          <w:szCs w:val="18"/>
        </w:rPr>
      </w:pPr>
      <w:r w:rsidRPr="004E1C5E">
        <w:rPr>
          <w:rStyle w:val="normaltextrun"/>
          <w:rFonts w:asciiTheme="minorHAnsi" w:hAnsiTheme="minorHAnsi" w:cstheme="minorHAnsi"/>
          <w:color w:val="000000"/>
          <w:sz w:val="22"/>
          <w:szCs w:val="22"/>
        </w:rPr>
        <w:t>The Evaluation Tools are foundational to the improvement cycle, building the processes and practices for sustained positive impact. Th</w:t>
      </w:r>
      <w:r w:rsidRPr="004E1C5E">
        <w:rPr>
          <w:rStyle w:val="normaltextrun"/>
          <w:rFonts w:asciiTheme="minorHAnsi" w:hAnsiTheme="minorHAnsi" w:cstheme="minorHAnsi"/>
          <w:color w:val="000000"/>
          <w:sz w:val="22"/>
          <w:szCs w:val="22"/>
          <w:shd w:val="clear" w:color="auto" w:fill="FFFFFF"/>
        </w:rPr>
        <w:t>ey are framed by three dimensions ‘Learning’, ‘Leading’ and ‘Wellbeing’ across which schools need to demonstrate improvement. All three are interlinked, with evidence sources and improvement actions likely to impact multiple dimensions over the course of an improvement cycle. Schools will identify elements within these dimensions to target their improvement actions.</w:t>
      </w:r>
    </w:p>
    <w:p w14:paraId="1A3A68FD" w14:textId="7A63EF96" w:rsidR="000F155A" w:rsidRPr="004E1C5E" w:rsidRDefault="000F155A" w:rsidP="000F155A">
      <w:pPr>
        <w:pStyle w:val="paragraph"/>
        <w:spacing w:before="0" w:beforeAutospacing="0" w:after="240" w:afterAutospacing="0"/>
        <w:textAlignment w:val="baseline"/>
        <w:rPr>
          <w:rFonts w:asciiTheme="minorHAnsi" w:hAnsiTheme="minorHAnsi" w:cstheme="minorHAnsi"/>
          <w:sz w:val="18"/>
          <w:szCs w:val="18"/>
        </w:rPr>
      </w:pPr>
      <w:r w:rsidRPr="004E1C5E">
        <w:rPr>
          <w:rStyle w:val="normaltextrun"/>
          <w:rFonts w:asciiTheme="minorHAnsi" w:hAnsiTheme="minorHAnsi" w:cstheme="minorHAnsi"/>
          <w:sz w:val="22"/>
          <w:szCs w:val="22"/>
        </w:rPr>
        <w:t>Following the self-evaluation and external review, the school receives an internal planning report, outlining key findings against the Student-Centred Improvement Evaluation Tools,</w:t>
      </w:r>
      <w:r w:rsidRPr="004E1C5E">
        <w:rPr>
          <w:rStyle w:val="normaltextrun"/>
          <w:rFonts w:asciiTheme="minorHAnsi" w:hAnsiTheme="minorHAnsi" w:cstheme="minorHAnsi"/>
          <w:i/>
          <w:iCs/>
          <w:sz w:val="22"/>
          <w:szCs w:val="22"/>
        </w:rPr>
        <w:t xml:space="preserve"> </w:t>
      </w:r>
      <w:r w:rsidRPr="004E1C5E">
        <w:rPr>
          <w:rStyle w:val="normaltextrun"/>
          <w:rFonts w:asciiTheme="minorHAnsi" w:hAnsiTheme="minorHAnsi" w:cstheme="minorHAnsi"/>
          <w:sz w:val="22"/>
          <w:szCs w:val="22"/>
        </w:rPr>
        <w:t xml:space="preserve">and </w:t>
      </w:r>
      <w:r w:rsidRPr="004E1C5E">
        <w:rPr>
          <w:rStyle w:val="normaltextrun"/>
          <w:rFonts w:asciiTheme="minorHAnsi" w:hAnsiTheme="minorHAnsi" w:cstheme="minorHAnsi"/>
          <w:i/>
          <w:iCs/>
          <w:sz w:val="22"/>
          <w:szCs w:val="22"/>
        </w:rPr>
        <w:t xml:space="preserve">Recommended next steps </w:t>
      </w:r>
      <w:r w:rsidRPr="004E1C5E">
        <w:rPr>
          <w:rStyle w:val="normaltextrun"/>
          <w:rFonts w:asciiTheme="minorHAnsi" w:hAnsiTheme="minorHAnsi" w:cstheme="minorHAnsi"/>
          <w:sz w:val="22"/>
          <w:szCs w:val="22"/>
        </w:rPr>
        <w:t xml:space="preserve">to support the development of their next School </w:t>
      </w:r>
      <w:r w:rsidR="00252966">
        <w:rPr>
          <w:rStyle w:val="normaltextrun"/>
          <w:rFonts w:asciiTheme="minorHAnsi" w:hAnsiTheme="minorHAnsi" w:cstheme="minorHAnsi"/>
          <w:sz w:val="22"/>
          <w:szCs w:val="22"/>
        </w:rPr>
        <w:t>Strategic</w:t>
      </w:r>
      <w:r w:rsidRPr="004E1C5E">
        <w:rPr>
          <w:rStyle w:val="normaltextrun"/>
          <w:rFonts w:asciiTheme="minorHAnsi" w:hAnsiTheme="minorHAnsi" w:cstheme="minorHAnsi"/>
          <w:sz w:val="22"/>
          <w:szCs w:val="22"/>
        </w:rPr>
        <w:t xml:space="preserve"> Plan.</w:t>
      </w:r>
    </w:p>
    <w:p w14:paraId="4DDA623D" w14:textId="77777777" w:rsidR="000F155A" w:rsidRPr="00EF1A9C" w:rsidRDefault="000F155A" w:rsidP="000F155A">
      <w:pPr>
        <w:pStyle w:val="paragraph"/>
        <w:spacing w:before="0" w:beforeAutospacing="0" w:after="0" w:afterAutospacing="0"/>
        <w:textAlignment w:val="baseline"/>
        <w:rPr>
          <w:rFonts w:asciiTheme="minorHAnsi" w:hAnsiTheme="minorHAnsi" w:cstheme="minorHAnsi"/>
        </w:rPr>
      </w:pPr>
      <w:r w:rsidRPr="00EF1A9C">
        <w:rPr>
          <w:rStyle w:val="normaltextrun"/>
          <w:rFonts w:asciiTheme="minorHAnsi" w:hAnsiTheme="minorHAnsi" w:cstheme="minorHAnsi"/>
          <w:i/>
          <w:iCs/>
          <w:color w:val="000000"/>
          <w:sz w:val="22"/>
          <w:szCs w:val="22"/>
        </w:rPr>
        <w:t>Student-Centred Improvement and Leadership Team </w:t>
      </w:r>
      <w:r w:rsidRPr="00EF1A9C">
        <w:rPr>
          <w:rStyle w:val="eop"/>
          <w:rFonts w:asciiTheme="minorHAnsi" w:hAnsiTheme="minorHAnsi" w:cstheme="minorHAnsi"/>
          <w:color w:val="000000"/>
          <w:sz w:val="22"/>
          <w:szCs w:val="22"/>
        </w:rPr>
        <w:t> </w:t>
      </w:r>
    </w:p>
    <w:p w14:paraId="7E588381" w14:textId="77777777" w:rsidR="00EF1A9C" w:rsidRDefault="00EF1A9C">
      <w:pPr>
        <w:spacing w:before="0" w:after="160" w:line="259" w:lineRule="auto"/>
        <w:rPr>
          <w:rFonts w:asciiTheme="minorHAnsi" w:eastAsiaTheme="minorHAnsi" w:hAnsiTheme="minorHAnsi"/>
          <w:szCs w:val="22"/>
        </w:rPr>
      </w:pPr>
      <w:r>
        <w:br w:type="page"/>
      </w:r>
    </w:p>
    <w:p w14:paraId="549DD351" w14:textId="6F92234F" w:rsidR="00AC09F1" w:rsidRPr="00AC09F1" w:rsidRDefault="00AC09F1" w:rsidP="00AC09F1">
      <w:pPr>
        <w:spacing w:before="0" w:after="240" w:line="240" w:lineRule="auto"/>
        <w:textAlignment w:val="baseline"/>
        <w:rPr>
          <w:rFonts w:ascii="Arial" w:hAnsi="Arial" w:cs="Arial"/>
          <w:color w:val="7030A0"/>
          <w:sz w:val="44"/>
          <w:szCs w:val="44"/>
          <w:lang w:eastAsia="en-AU"/>
        </w:rPr>
      </w:pPr>
      <w:r w:rsidRPr="00AC09F1">
        <w:rPr>
          <w:rFonts w:ascii="Arial" w:hAnsi="Arial" w:cs="Arial"/>
          <w:b/>
          <w:bCs/>
          <w:color w:val="7030A0"/>
          <w:sz w:val="44"/>
          <w:szCs w:val="44"/>
          <w:lang w:val="en-GB" w:eastAsia="en-AU"/>
        </w:rPr>
        <w:lastRenderedPageBreak/>
        <w:t xml:space="preserve">Dimension: </w:t>
      </w:r>
      <w:r w:rsidRPr="00AC09F1">
        <w:rPr>
          <w:rFonts w:ascii="Arial" w:hAnsi="Arial" w:cs="Arial"/>
          <w:color w:val="7030A0"/>
          <w:sz w:val="44"/>
          <w:szCs w:val="44"/>
          <w:lang w:val="en-GB" w:eastAsia="en-AU"/>
        </w:rPr>
        <w:t>Leading</w:t>
      </w:r>
    </w:p>
    <w:p w14:paraId="45C0B7AC" w14:textId="76DF2491" w:rsidR="00AC09F1" w:rsidRPr="00762555" w:rsidRDefault="00AC09F1" w:rsidP="00F717B2">
      <w:pPr>
        <w:rPr>
          <w:rFonts w:ascii="Times New Roman" w:hAnsi="Times New Roman"/>
          <w:i/>
          <w:iCs/>
          <w:lang w:eastAsia="en-AU"/>
        </w:rPr>
      </w:pPr>
      <w:r w:rsidRPr="00762555">
        <w:rPr>
          <w:i/>
          <w:iCs/>
          <w:lang w:val="en-GB" w:eastAsia="en-AU"/>
        </w:rPr>
        <w:t>Leading for school improvement empowers inquiry, effective practices and collaboration via a strategic vision that centres the school’s values and aspirations as well as perspectives of students, families, teachers, and the wider community. Leaders promote a vision for teaching and learning that is inclusive and values student participation and voice. School improvement is fostered in environments ready for change, in cultures of high expectation and mutual trust, and where staff and students are resourced appropriately to perform at their best.</w:t>
      </w:r>
    </w:p>
    <w:p w14:paraId="784CD232" w14:textId="197EEAB5" w:rsidR="00403118" w:rsidRDefault="00403118" w:rsidP="00403118">
      <w:pPr>
        <w:spacing w:before="480" w:after="120" w:line="240" w:lineRule="auto"/>
        <w:textAlignment w:val="baseline"/>
        <w:rPr>
          <w:rStyle w:val="normaltextrun"/>
          <w:rFonts w:ascii="Arial" w:hAnsi="Arial" w:cs="Arial"/>
          <w:b/>
          <w:bCs/>
          <w:color w:val="7030A0"/>
          <w:sz w:val="30"/>
          <w:szCs w:val="30"/>
          <w:lang w:val="en-GB" w:eastAsia="en-AU"/>
        </w:rPr>
      </w:pPr>
      <w:r>
        <w:rPr>
          <w:rFonts w:ascii="Arial" w:hAnsi="Arial" w:cs="Arial"/>
          <w:b/>
          <w:bCs/>
          <w:color w:val="7030A0"/>
          <w:sz w:val="30"/>
          <w:szCs w:val="30"/>
          <w:lang w:val="en-GB" w:eastAsia="en-AU"/>
        </w:rPr>
        <w:t xml:space="preserve">Element: </w:t>
      </w:r>
      <w:sdt>
        <w:sdtPr>
          <w:rPr>
            <w:rFonts w:ascii="Arial" w:hAnsi="Arial" w:cs="Arial"/>
            <w:b/>
            <w:bCs/>
            <w:color w:val="7030A0"/>
            <w:sz w:val="30"/>
            <w:szCs w:val="30"/>
            <w:lang w:val="en-GB" w:eastAsia="en-AU"/>
          </w:rPr>
          <w:id w:val="-806784239"/>
          <w:placeholder>
            <w:docPart w:val="19869E0DAD8649ADA63E1EC77CC6EAF9"/>
          </w:placeholder>
          <w:dropDownList>
            <w:listItem w:value="Choose an item."/>
            <w:listItem w:displayText="Effective teaching and learning" w:value="Effective teaching and learning"/>
            <w:listItem w:displayText="Strategic improvement" w:value="Strategic improvement"/>
            <w:listItem w:displayText="Collaborative culture" w:value="Collaborative culture"/>
          </w:dropDownList>
        </w:sdtPr>
        <w:sdtEndPr/>
        <w:sdtContent>
          <w:r w:rsidR="00F80FFE">
            <w:rPr>
              <w:rFonts w:ascii="Arial" w:hAnsi="Arial" w:cs="Arial"/>
              <w:b/>
              <w:bCs/>
              <w:color w:val="7030A0"/>
              <w:sz w:val="30"/>
              <w:szCs w:val="30"/>
              <w:lang w:val="en-GB" w:eastAsia="en-AU"/>
            </w:rPr>
            <w:t>Collaborative culture</w:t>
          </w:r>
        </w:sdtContent>
      </w:sdt>
    </w:p>
    <w:p w14:paraId="3628B27D" w14:textId="77777777" w:rsidR="00403118" w:rsidRDefault="00403118" w:rsidP="00403118">
      <w:pPr>
        <w:pStyle w:val="paragraph"/>
        <w:spacing w:before="480" w:beforeAutospacing="0" w:after="120" w:afterAutospacing="0"/>
        <w:textAlignment w:val="baseline"/>
        <w:rPr>
          <w:rStyle w:val="normaltextrun"/>
          <w:rFonts w:ascii="Arial" w:hAnsi="Arial" w:cs="Arial"/>
          <w:b/>
          <w:bCs/>
          <w:color w:val="7030A0"/>
          <w:sz w:val="30"/>
          <w:szCs w:val="30"/>
          <w:lang w:val="en-GB"/>
        </w:rPr>
      </w:pPr>
      <w:r w:rsidRPr="001A4BDC">
        <w:rPr>
          <w:rStyle w:val="normaltextrun"/>
          <w:rFonts w:ascii="Arial" w:hAnsi="Arial" w:cs="Arial"/>
          <w:b/>
          <w:bCs/>
          <w:color w:val="7030A0"/>
          <w:sz w:val="30"/>
          <w:szCs w:val="30"/>
          <w:lang w:val="en-GB"/>
        </w:rPr>
        <w:t>Lines of Inquiry</w:t>
      </w:r>
    </w:p>
    <w:p w14:paraId="712E7808" w14:textId="77777777" w:rsidR="0051759F" w:rsidRDefault="0051759F" w:rsidP="0051759F">
      <w:pPr>
        <w:spacing w:before="124"/>
        <w:ind w:left="420" w:right="953"/>
        <w:rPr>
          <w:i/>
        </w:rPr>
      </w:pPr>
      <w:r>
        <w:rPr>
          <w:i/>
        </w:rPr>
        <w:t>These</w:t>
      </w:r>
      <w:r>
        <w:rPr>
          <w:i/>
          <w:spacing w:val="-3"/>
        </w:rPr>
        <w:t xml:space="preserve"> </w:t>
      </w:r>
      <w:r>
        <w:rPr>
          <w:i/>
        </w:rPr>
        <w:t>were</w:t>
      </w:r>
      <w:r>
        <w:rPr>
          <w:i/>
          <w:spacing w:val="-1"/>
        </w:rPr>
        <w:t xml:space="preserve"> </w:t>
      </w:r>
      <w:r>
        <w:rPr>
          <w:i/>
        </w:rPr>
        <w:t>co-designed</w:t>
      </w:r>
      <w:r>
        <w:rPr>
          <w:i/>
          <w:spacing w:val="-1"/>
        </w:rPr>
        <w:t xml:space="preserve"> </w:t>
      </w:r>
      <w:r>
        <w:rPr>
          <w:i/>
        </w:rPr>
        <w:t>by</w:t>
      </w:r>
      <w:r>
        <w:rPr>
          <w:i/>
          <w:spacing w:val="-4"/>
        </w:rPr>
        <w:t xml:space="preserve"> </w:t>
      </w:r>
      <w:r>
        <w:rPr>
          <w:i/>
        </w:rPr>
        <w:t>the</w:t>
      </w:r>
      <w:r>
        <w:rPr>
          <w:i/>
          <w:spacing w:val="-1"/>
        </w:rPr>
        <w:t xml:space="preserve"> </w:t>
      </w:r>
      <w:r>
        <w:rPr>
          <w:i/>
        </w:rPr>
        <w:t>review</w:t>
      </w:r>
      <w:r>
        <w:rPr>
          <w:i/>
          <w:spacing w:val="-3"/>
        </w:rPr>
        <w:t xml:space="preserve"> </w:t>
      </w:r>
      <w:r>
        <w:rPr>
          <w:i/>
        </w:rPr>
        <w:t>team</w:t>
      </w:r>
      <w:r>
        <w:rPr>
          <w:i/>
          <w:spacing w:val="-4"/>
        </w:rPr>
        <w:t xml:space="preserve"> </w:t>
      </w:r>
      <w:r>
        <w:rPr>
          <w:i/>
        </w:rPr>
        <w:t>and</w:t>
      </w:r>
      <w:r>
        <w:rPr>
          <w:i/>
          <w:spacing w:val="-2"/>
        </w:rPr>
        <w:t xml:space="preserve"> </w:t>
      </w:r>
      <w:r>
        <w:rPr>
          <w:i/>
        </w:rPr>
        <w:t>school</w:t>
      </w:r>
      <w:r>
        <w:rPr>
          <w:i/>
          <w:spacing w:val="-1"/>
        </w:rPr>
        <w:t xml:space="preserve"> </w:t>
      </w:r>
      <w:r>
        <w:rPr>
          <w:i/>
        </w:rPr>
        <w:t>leadership</w:t>
      </w:r>
      <w:r>
        <w:rPr>
          <w:i/>
          <w:spacing w:val="-5"/>
        </w:rPr>
        <w:t xml:space="preserve"> </w:t>
      </w:r>
      <w:r>
        <w:rPr>
          <w:i/>
        </w:rPr>
        <w:t>team</w:t>
      </w:r>
      <w:r>
        <w:rPr>
          <w:i/>
          <w:spacing w:val="-1"/>
        </w:rPr>
        <w:t xml:space="preserve"> </w:t>
      </w:r>
      <w:r>
        <w:rPr>
          <w:i/>
        </w:rPr>
        <w:t>following</w:t>
      </w:r>
      <w:r>
        <w:rPr>
          <w:i/>
          <w:spacing w:val="-5"/>
        </w:rPr>
        <w:t xml:space="preserve"> </w:t>
      </w:r>
      <w:r>
        <w:rPr>
          <w:i/>
        </w:rPr>
        <w:t xml:space="preserve">the Pre-Review </w:t>
      </w:r>
      <w:r>
        <w:rPr>
          <w:i/>
          <w:spacing w:val="-2"/>
        </w:rPr>
        <w:t>Visit.</w:t>
      </w:r>
    </w:p>
    <w:p w14:paraId="1EBFBC80" w14:textId="77777777" w:rsidR="0051759F" w:rsidRDefault="0051759F" w:rsidP="0051759F">
      <w:pPr>
        <w:pStyle w:val="BodyText"/>
        <w:spacing w:before="11"/>
        <w:rPr>
          <w:i/>
          <w:sz w:val="7"/>
        </w:rPr>
      </w:pPr>
      <w:r>
        <w:rPr>
          <w:noProof/>
        </w:rPr>
        <mc:AlternateContent>
          <mc:Choice Requires="wps">
            <w:drawing>
              <wp:anchor distT="0" distB="0" distL="0" distR="0" simplePos="0" relativeHeight="251658752" behindDoc="1" locked="0" layoutInCell="1" allowOverlap="1" wp14:anchorId="0F4DBC05" wp14:editId="3432D21A">
                <wp:simplePos x="0" y="0"/>
                <wp:positionH relativeFrom="page">
                  <wp:posOffset>914704</wp:posOffset>
                </wp:positionH>
                <wp:positionV relativeFrom="paragraph">
                  <wp:posOffset>77082</wp:posOffset>
                </wp:positionV>
                <wp:extent cx="6250940" cy="4191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0940" cy="419100"/>
                        </a:xfrm>
                        <a:prstGeom prst="rect">
                          <a:avLst/>
                        </a:prstGeom>
                        <a:solidFill>
                          <a:srgbClr val="DEEAF6"/>
                        </a:solidFill>
                      </wps:spPr>
                      <wps:txbx>
                        <w:txbxContent>
                          <w:p w14:paraId="43E5D7E7" w14:textId="77777777" w:rsidR="0051759F" w:rsidRDefault="0051759F" w:rsidP="0051759F">
                            <w:pPr>
                              <w:pStyle w:val="BodyText"/>
                              <w:spacing w:before="119"/>
                              <w:ind w:left="465"/>
                              <w:rPr>
                                <w:color w:val="000000"/>
                              </w:rPr>
                            </w:pPr>
                            <w:r>
                              <w:rPr>
                                <w:color w:val="000000"/>
                              </w:rPr>
                              <w:t>1.</w:t>
                            </w:r>
                            <w:r>
                              <w:rPr>
                                <w:color w:val="000000"/>
                                <w:spacing w:val="36"/>
                              </w:rPr>
                              <w:t xml:space="preserve">  </w:t>
                            </w:r>
                            <w:r>
                              <w:rPr>
                                <w:color w:val="000000"/>
                              </w:rPr>
                              <w:t>How</w:t>
                            </w:r>
                            <w:r>
                              <w:rPr>
                                <w:color w:val="000000"/>
                                <w:spacing w:val="-1"/>
                              </w:rPr>
                              <w:t xml:space="preserve"> </w:t>
                            </w:r>
                            <w:r>
                              <w:rPr>
                                <w:color w:val="000000"/>
                              </w:rPr>
                              <w:t>do</w:t>
                            </w:r>
                            <w:r>
                              <w:rPr>
                                <w:color w:val="000000"/>
                                <w:spacing w:val="-3"/>
                              </w:rPr>
                              <w:t xml:space="preserve"> </w:t>
                            </w:r>
                            <w:r>
                              <w:rPr>
                                <w:color w:val="000000"/>
                              </w:rPr>
                              <w:t>collaborative</w:t>
                            </w:r>
                            <w:r>
                              <w:rPr>
                                <w:color w:val="000000"/>
                                <w:spacing w:val="-3"/>
                              </w:rPr>
                              <w:t xml:space="preserve"> </w:t>
                            </w:r>
                            <w:r>
                              <w:rPr>
                                <w:color w:val="000000"/>
                              </w:rPr>
                              <w:t>practices</w:t>
                            </w:r>
                            <w:r>
                              <w:rPr>
                                <w:color w:val="000000"/>
                                <w:spacing w:val="-4"/>
                              </w:rPr>
                              <w:t xml:space="preserve"> </w:t>
                            </w:r>
                            <w:r>
                              <w:rPr>
                                <w:color w:val="000000"/>
                              </w:rPr>
                              <w:t>at</w:t>
                            </w:r>
                            <w:r>
                              <w:rPr>
                                <w:color w:val="000000"/>
                                <w:spacing w:val="-6"/>
                              </w:rPr>
                              <w:t xml:space="preserve"> </w:t>
                            </w:r>
                            <w:r>
                              <w:rPr>
                                <w:color w:val="000000"/>
                              </w:rPr>
                              <w:t>Wanniassa</w:t>
                            </w:r>
                            <w:r>
                              <w:rPr>
                                <w:color w:val="000000"/>
                                <w:spacing w:val="-6"/>
                              </w:rPr>
                              <w:t xml:space="preserve"> </w:t>
                            </w:r>
                            <w:r>
                              <w:rPr>
                                <w:color w:val="000000"/>
                              </w:rPr>
                              <w:t>School</w:t>
                            </w:r>
                            <w:r>
                              <w:rPr>
                                <w:color w:val="000000"/>
                                <w:spacing w:val="-3"/>
                              </w:rPr>
                              <w:t xml:space="preserve"> </w:t>
                            </w:r>
                            <w:r>
                              <w:rPr>
                                <w:color w:val="000000"/>
                              </w:rPr>
                              <w:t>impact</w:t>
                            </w:r>
                            <w:r>
                              <w:rPr>
                                <w:color w:val="000000"/>
                                <w:spacing w:val="-6"/>
                              </w:rPr>
                              <w:t xml:space="preserve"> </w:t>
                            </w:r>
                            <w:r>
                              <w:rPr>
                                <w:color w:val="000000"/>
                              </w:rPr>
                              <w:t>student</w:t>
                            </w:r>
                            <w:r>
                              <w:rPr>
                                <w:color w:val="000000"/>
                                <w:spacing w:val="-3"/>
                              </w:rPr>
                              <w:t xml:space="preserve"> </w:t>
                            </w:r>
                            <w:r>
                              <w:rPr>
                                <w:color w:val="000000"/>
                              </w:rPr>
                              <w:t>learning</w:t>
                            </w:r>
                            <w:r>
                              <w:rPr>
                                <w:color w:val="000000"/>
                                <w:spacing w:val="-4"/>
                              </w:rPr>
                              <w:t xml:space="preserve"> </w:t>
                            </w:r>
                            <w:r>
                              <w:rPr>
                                <w:color w:val="000000"/>
                                <w:spacing w:val="-2"/>
                              </w:rPr>
                              <w:t>outcomes?</w:t>
                            </w:r>
                          </w:p>
                        </w:txbxContent>
                      </wps:txbx>
                      <wps:bodyPr wrap="square" lIns="0" tIns="0" rIns="0" bIns="0" rtlCol="0">
                        <a:noAutofit/>
                      </wps:bodyPr>
                    </wps:wsp>
                  </a:graphicData>
                </a:graphic>
              </wp:anchor>
            </w:drawing>
          </mc:Choice>
          <mc:Fallback>
            <w:pict>
              <v:shape w14:anchorId="0F4DBC05" id="Textbox 15" o:spid="_x0000_s1027" type="#_x0000_t202" style="position:absolute;margin-left:1in;margin-top:6.05pt;width:492.2pt;height:33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" fillcolor="#deeaf6" stroked="f">
                <v:textbox inset="0,0,0,0">
                  <w:txbxContent>
                    <w:p w14:paraId="43E5D7E7" w14:textId="77777777" w:rsidR="0051759F" w:rsidRDefault="0051759F" w:rsidP="0051759F">
                      <w:pPr>
                        <w:pStyle w:val="BodyText"/>
                        <w:spacing w:before="119"/>
                        <w:ind w:left="465"/>
                        <w:rPr>
                          <w:color w:val="000000"/>
                        </w:rPr>
                      </w:pPr>
                      <w:r>
                        <w:rPr>
                          <w:color w:val="000000"/>
                        </w:rPr>
                        <w:t>1.</w:t>
                      </w:r>
                      <w:r>
                        <w:rPr>
                          <w:color w:val="000000"/>
                          <w:spacing w:val="36"/>
                        </w:rPr>
                        <w:t xml:space="preserve">  </w:t>
                      </w:r>
                      <w:r>
                        <w:rPr>
                          <w:color w:val="000000"/>
                        </w:rPr>
                        <w:t>How</w:t>
                      </w:r>
                      <w:r>
                        <w:rPr>
                          <w:color w:val="000000"/>
                          <w:spacing w:val="-1"/>
                        </w:rPr>
                        <w:t xml:space="preserve"> </w:t>
                      </w:r>
                      <w:r>
                        <w:rPr>
                          <w:color w:val="000000"/>
                        </w:rPr>
                        <w:t>do</w:t>
                      </w:r>
                      <w:r>
                        <w:rPr>
                          <w:color w:val="000000"/>
                          <w:spacing w:val="-3"/>
                        </w:rPr>
                        <w:t xml:space="preserve"> </w:t>
                      </w:r>
                      <w:r>
                        <w:rPr>
                          <w:color w:val="000000"/>
                        </w:rPr>
                        <w:t>collaborative</w:t>
                      </w:r>
                      <w:r>
                        <w:rPr>
                          <w:color w:val="000000"/>
                          <w:spacing w:val="-3"/>
                        </w:rPr>
                        <w:t xml:space="preserve"> </w:t>
                      </w:r>
                      <w:r>
                        <w:rPr>
                          <w:color w:val="000000"/>
                        </w:rPr>
                        <w:t>practices</w:t>
                      </w:r>
                      <w:r>
                        <w:rPr>
                          <w:color w:val="000000"/>
                          <w:spacing w:val="-4"/>
                        </w:rPr>
                        <w:t xml:space="preserve"> </w:t>
                      </w:r>
                      <w:r>
                        <w:rPr>
                          <w:color w:val="000000"/>
                        </w:rPr>
                        <w:t>at</w:t>
                      </w:r>
                      <w:r>
                        <w:rPr>
                          <w:color w:val="000000"/>
                          <w:spacing w:val="-6"/>
                        </w:rPr>
                        <w:t xml:space="preserve"> </w:t>
                      </w:r>
                      <w:r>
                        <w:rPr>
                          <w:color w:val="000000"/>
                        </w:rPr>
                        <w:t>Wanniassa</w:t>
                      </w:r>
                      <w:r>
                        <w:rPr>
                          <w:color w:val="000000"/>
                          <w:spacing w:val="-6"/>
                        </w:rPr>
                        <w:t xml:space="preserve"> </w:t>
                      </w:r>
                      <w:r>
                        <w:rPr>
                          <w:color w:val="000000"/>
                        </w:rPr>
                        <w:t>School</w:t>
                      </w:r>
                      <w:r>
                        <w:rPr>
                          <w:color w:val="000000"/>
                          <w:spacing w:val="-3"/>
                        </w:rPr>
                        <w:t xml:space="preserve"> </w:t>
                      </w:r>
                      <w:r>
                        <w:rPr>
                          <w:color w:val="000000"/>
                        </w:rPr>
                        <w:t>impact</w:t>
                      </w:r>
                      <w:r>
                        <w:rPr>
                          <w:color w:val="000000"/>
                          <w:spacing w:val="-6"/>
                        </w:rPr>
                        <w:t xml:space="preserve"> </w:t>
                      </w:r>
                      <w:r>
                        <w:rPr>
                          <w:color w:val="000000"/>
                        </w:rPr>
                        <w:t>student</w:t>
                      </w:r>
                      <w:r>
                        <w:rPr>
                          <w:color w:val="000000"/>
                          <w:spacing w:val="-3"/>
                        </w:rPr>
                        <w:t xml:space="preserve"> </w:t>
                      </w:r>
                      <w:r>
                        <w:rPr>
                          <w:color w:val="000000"/>
                        </w:rPr>
                        <w:t>learning</w:t>
                      </w:r>
                      <w:r>
                        <w:rPr>
                          <w:color w:val="000000"/>
                          <w:spacing w:val="-4"/>
                        </w:rPr>
                        <w:t xml:space="preserve"> </w:t>
                      </w:r>
                      <w:r>
                        <w:rPr>
                          <w:color w:val="000000"/>
                          <w:spacing w:val="-2"/>
                        </w:rPr>
                        <w:t>outcomes?</w:t>
                      </w:r>
                    </w:p>
                  </w:txbxContent>
                </v:textbox>
                <w10:wrap type="topAndBottom" anchorx="page"/>
              </v:shape>
            </w:pict>
          </mc:Fallback>
        </mc:AlternateContent>
      </w:r>
    </w:p>
    <w:p w14:paraId="3CAF3C10" w14:textId="77777777" w:rsidR="0051759F" w:rsidRDefault="0051759F" w:rsidP="0051759F">
      <w:pPr>
        <w:pStyle w:val="BodyText"/>
        <w:spacing w:before="115"/>
        <w:rPr>
          <w:i/>
          <w:sz w:val="30"/>
        </w:rPr>
      </w:pPr>
    </w:p>
    <w:p w14:paraId="29A0092E" w14:textId="77777777" w:rsidR="0051759F" w:rsidRDefault="0051759F" w:rsidP="0051759F">
      <w:pPr>
        <w:pStyle w:val="Heading2"/>
      </w:pPr>
      <w:r>
        <w:rPr>
          <w:color w:val="6F2F9F"/>
          <w:spacing w:val="-2"/>
        </w:rPr>
        <w:t>Findings</w:t>
      </w:r>
    </w:p>
    <w:p w14:paraId="7B8CFB9B" w14:textId="77777777" w:rsidR="0051759F" w:rsidRDefault="0051759F" w:rsidP="000970A2">
      <w:pPr>
        <w:pStyle w:val="ListParagraph"/>
        <w:widowControl w:val="0"/>
        <w:numPr>
          <w:ilvl w:val="0"/>
          <w:numId w:val="32"/>
        </w:numPr>
        <w:tabs>
          <w:tab w:val="left" w:pos="1128"/>
        </w:tabs>
        <w:autoSpaceDE w:val="0"/>
        <w:autoSpaceDN w:val="0"/>
        <w:spacing w:before="117" w:after="0"/>
        <w:ind w:right="1006"/>
      </w:pPr>
      <w:r>
        <w:t>Students,</w:t>
      </w:r>
      <w:r w:rsidRPr="000970A2">
        <w:rPr>
          <w:spacing w:val="-2"/>
        </w:rPr>
        <w:t xml:space="preserve"> </w:t>
      </w:r>
      <w:r>
        <w:t>teachers, leaders, support staff</w:t>
      </w:r>
      <w:r w:rsidRPr="000970A2">
        <w:rPr>
          <w:spacing w:val="-5"/>
        </w:rPr>
        <w:t xml:space="preserve"> </w:t>
      </w:r>
      <w:r>
        <w:t>and</w:t>
      </w:r>
      <w:r w:rsidRPr="000970A2">
        <w:rPr>
          <w:spacing w:val="-4"/>
        </w:rPr>
        <w:t xml:space="preserve"> </w:t>
      </w:r>
      <w:r>
        <w:t>parents</w:t>
      </w:r>
      <w:r w:rsidRPr="000970A2">
        <w:rPr>
          <w:spacing w:val="-2"/>
        </w:rPr>
        <w:t xml:space="preserve"> </w:t>
      </w:r>
      <w:r>
        <w:t>spoke</w:t>
      </w:r>
      <w:r w:rsidRPr="000970A2">
        <w:rPr>
          <w:spacing w:val="-4"/>
        </w:rPr>
        <w:t xml:space="preserve"> </w:t>
      </w:r>
      <w:r>
        <w:t>of</w:t>
      </w:r>
      <w:r w:rsidRPr="000970A2">
        <w:rPr>
          <w:spacing w:val="-5"/>
        </w:rPr>
        <w:t xml:space="preserve"> </w:t>
      </w:r>
      <w:r>
        <w:t>a</w:t>
      </w:r>
      <w:r w:rsidRPr="000970A2">
        <w:rPr>
          <w:spacing w:val="-2"/>
        </w:rPr>
        <w:t xml:space="preserve"> </w:t>
      </w:r>
      <w:r>
        <w:t>strong</w:t>
      </w:r>
      <w:r w:rsidRPr="000970A2">
        <w:rPr>
          <w:spacing w:val="-3"/>
        </w:rPr>
        <w:t xml:space="preserve"> </w:t>
      </w:r>
      <w:r>
        <w:t>sense</w:t>
      </w:r>
      <w:r w:rsidRPr="000970A2">
        <w:rPr>
          <w:spacing w:val="-2"/>
        </w:rPr>
        <w:t xml:space="preserve"> </w:t>
      </w:r>
      <w:r>
        <w:t>of</w:t>
      </w:r>
      <w:r w:rsidRPr="000970A2">
        <w:rPr>
          <w:spacing w:val="-5"/>
        </w:rPr>
        <w:t xml:space="preserve"> </w:t>
      </w:r>
      <w:r>
        <w:t>community.</w:t>
      </w:r>
      <w:r w:rsidRPr="000970A2">
        <w:rPr>
          <w:spacing w:val="-5"/>
        </w:rPr>
        <w:t xml:space="preserve"> </w:t>
      </w:r>
      <w:r>
        <w:t>In</w:t>
      </w:r>
      <w:r w:rsidRPr="000970A2">
        <w:rPr>
          <w:spacing w:val="-3"/>
        </w:rPr>
        <w:t xml:space="preserve"> </w:t>
      </w:r>
      <w:r>
        <w:t>addition,</w:t>
      </w:r>
      <w:r w:rsidRPr="000970A2">
        <w:rPr>
          <w:spacing w:val="-2"/>
        </w:rPr>
        <w:t xml:space="preserve"> </w:t>
      </w:r>
      <w:r>
        <w:t>students and parents spoke positively about the responsive, caring nature of whole school team.</w:t>
      </w:r>
    </w:p>
    <w:p w14:paraId="6A9D579A" w14:textId="77777777" w:rsidR="0051759F" w:rsidRDefault="0051759F" w:rsidP="000970A2">
      <w:pPr>
        <w:pStyle w:val="ListParagraph"/>
        <w:widowControl w:val="0"/>
        <w:numPr>
          <w:ilvl w:val="0"/>
          <w:numId w:val="32"/>
        </w:numPr>
        <w:tabs>
          <w:tab w:val="left" w:pos="1128"/>
        </w:tabs>
        <w:autoSpaceDE w:val="0"/>
        <w:autoSpaceDN w:val="0"/>
        <w:spacing w:before="121" w:after="0" w:line="273" w:lineRule="auto"/>
        <w:ind w:right="1864"/>
      </w:pPr>
      <w:r>
        <w:t>School</w:t>
      </w:r>
      <w:r w:rsidRPr="000970A2">
        <w:rPr>
          <w:spacing w:val="-2"/>
        </w:rPr>
        <w:t xml:space="preserve"> </w:t>
      </w:r>
      <w:r>
        <w:t>leaders</w:t>
      </w:r>
      <w:r w:rsidRPr="000970A2">
        <w:rPr>
          <w:spacing w:val="-5"/>
        </w:rPr>
        <w:t xml:space="preserve"> </w:t>
      </w:r>
      <w:r>
        <w:t>foster</w:t>
      </w:r>
      <w:r w:rsidRPr="000970A2">
        <w:rPr>
          <w:spacing w:val="-4"/>
        </w:rPr>
        <w:t xml:space="preserve"> </w:t>
      </w:r>
      <w:r>
        <w:t>a</w:t>
      </w:r>
      <w:r w:rsidRPr="000970A2">
        <w:rPr>
          <w:spacing w:val="-2"/>
        </w:rPr>
        <w:t xml:space="preserve"> </w:t>
      </w:r>
      <w:r>
        <w:t>strong</w:t>
      </w:r>
      <w:r w:rsidRPr="000970A2">
        <w:rPr>
          <w:spacing w:val="-3"/>
        </w:rPr>
        <w:t xml:space="preserve"> </w:t>
      </w:r>
      <w:r>
        <w:t>culture</w:t>
      </w:r>
      <w:r w:rsidRPr="000970A2">
        <w:rPr>
          <w:spacing w:val="-2"/>
        </w:rPr>
        <w:t xml:space="preserve"> </w:t>
      </w:r>
      <w:r>
        <w:t>of</w:t>
      </w:r>
      <w:r w:rsidRPr="000970A2">
        <w:rPr>
          <w:spacing w:val="-2"/>
        </w:rPr>
        <w:t xml:space="preserve"> </w:t>
      </w:r>
      <w:r>
        <w:t>collegiality</w:t>
      </w:r>
      <w:r w:rsidRPr="000970A2">
        <w:rPr>
          <w:spacing w:val="-2"/>
        </w:rPr>
        <w:t xml:space="preserve"> </w:t>
      </w:r>
      <w:r>
        <w:t>and</w:t>
      </w:r>
      <w:r w:rsidRPr="000970A2">
        <w:rPr>
          <w:spacing w:val="-3"/>
        </w:rPr>
        <w:t xml:space="preserve"> </w:t>
      </w:r>
      <w:r>
        <w:t>trust</w:t>
      </w:r>
      <w:r w:rsidRPr="000970A2">
        <w:rPr>
          <w:spacing w:val="-1"/>
        </w:rPr>
        <w:t xml:space="preserve"> </w:t>
      </w:r>
      <w:r>
        <w:t>among</w:t>
      </w:r>
      <w:r w:rsidRPr="000970A2">
        <w:rPr>
          <w:spacing w:val="-3"/>
        </w:rPr>
        <w:t xml:space="preserve"> </w:t>
      </w:r>
      <w:r>
        <w:t>staff,</w:t>
      </w:r>
      <w:r w:rsidRPr="000970A2">
        <w:rPr>
          <w:spacing w:val="-4"/>
        </w:rPr>
        <w:t xml:space="preserve"> </w:t>
      </w:r>
      <w:r>
        <w:t>which</w:t>
      </w:r>
      <w:r w:rsidRPr="000970A2">
        <w:rPr>
          <w:spacing w:val="-2"/>
        </w:rPr>
        <w:t xml:space="preserve"> </w:t>
      </w:r>
      <w:r>
        <w:t>is supported by evidence in the Annual Satisfaction and Climate Survey.</w:t>
      </w:r>
    </w:p>
    <w:p w14:paraId="3136972C" w14:textId="37B98674" w:rsidR="0051759F" w:rsidRDefault="0051759F" w:rsidP="000970A2">
      <w:pPr>
        <w:pStyle w:val="ListParagraph"/>
        <w:widowControl w:val="0"/>
        <w:numPr>
          <w:ilvl w:val="0"/>
          <w:numId w:val="32"/>
        </w:numPr>
        <w:tabs>
          <w:tab w:val="left" w:pos="1128"/>
        </w:tabs>
        <w:autoSpaceDE w:val="0"/>
        <w:autoSpaceDN w:val="0"/>
        <w:spacing w:before="125" w:after="0"/>
        <w:ind w:right="1427"/>
      </w:pPr>
      <w:r>
        <w:t>Teachers,</w:t>
      </w:r>
      <w:r w:rsidRPr="000970A2">
        <w:rPr>
          <w:spacing w:val="-4"/>
        </w:rPr>
        <w:t xml:space="preserve"> </w:t>
      </w:r>
      <w:r>
        <w:t>leaders,</w:t>
      </w:r>
      <w:r w:rsidRPr="000970A2">
        <w:rPr>
          <w:spacing w:val="-5"/>
        </w:rPr>
        <w:t xml:space="preserve"> </w:t>
      </w:r>
      <w:r>
        <w:t>and</w:t>
      </w:r>
      <w:r w:rsidRPr="000970A2">
        <w:rPr>
          <w:spacing w:val="-3"/>
        </w:rPr>
        <w:t xml:space="preserve"> support </w:t>
      </w:r>
      <w:r>
        <w:t>staff</w:t>
      </w:r>
      <w:r w:rsidRPr="000970A2">
        <w:rPr>
          <w:spacing w:val="-4"/>
        </w:rPr>
        <w:t xml:space="preserve"> </w:t>
      </w:r>
      <w:r>
        <w:t>acknowledged</w:t>
      </w:r>
      <w:r w:rsidRPr="000970A2">
        <w:rPr>
          <w:spacing w:val="-4"/>
        </w:rPr>
        <w:t xml:space="preserve"> </w:t>
      </w:r>
      <w:r>
        <w:t>improvements</w:t>
      </w:r>
      <w:r w:rsidRPr="000970A2">
        <w:rPr>
          <w:spacing w:val="-6"/>
        </w:rPr>
        <w:t xml:space="preserve"> </w:t>
      </w:r>
      <w:r>
        <w:t>in</w:t>
      </w:r>
      <w:r w:rsidRPr="000970A2">
        <w:rPr>
          <w:spacing w:val="-4"/>
        </w:rPr>
        <w:t xml:space="preserve"> </w:t>
      </w:r>
      <w:r>
        <w:t>school culture over the past few years. This is supported by improved Annual Satisfaction and Climate Survey data, particularly in Academic Emphasis and Wellbeing.</w:t>
      </w:r>
    </w:p>
    <w:p w14:paraId="16523FDD" w14:textId="77777777" w:rsidR="0051759F" w:rsidRDefault="0051759F" w:rsidP="000970A2">
      <w:pPr>
        <w:pStyle w:val="ListParagraph"/>
        <w:widowControl w:val="0"/>
        <w:numPr>
          <w:ilvl w:val="0"/>
          <w:numId w:val="32"/>
        </w:numPr>
        <w:tabs>
          <w:tab w:val="left" w:pos="1128"/>
        </w:tabs>
        <w:autoSpaceDE w:val="0"/>
        <w:autoSpaceDN w:val="0"/>
        <w:spacing w:before="120" w:after="0" w:line="273" w:lineRule="auto"/>
        <w:ind w:right="1208"/>
      </w:pPr>
      <w:r>
        <w:t>Students</w:t>
      </w:r>
      <w:r w:rsidRPr="000970A2">
        <w:rPr>
          <w:spacing w:val="-2"/>
        </w:rPr>
        <w:t xml:space="preserve"> </w:t>
      </w:r>
      <w:r>
        <w:t>spoke</w:t>
      </w:r>
      <w:r w:rsidRPr="000970A2">
        <w:rPr>
          <w:spacing w:val="-2"/>
        </w:rPr>
        <w:t xml:space="preserve"> </w:t>
      </w:r>
      <w:r>
        <w:t>about</w:t>
      </w:r>
      <w:r w:rsidRPr="000970A2">
        <w:rPr>
          <w:spacing w:val="-4"/>
        </w:rPr>
        <w:t xml:space="preserve"> </w:t>
      </w:r>
      <w:r>
        <w:t>strong</w:t>
      </w:r>
      <w:r w:rsidRPr="000970A2">
        <w:rPr>
          <w:spacing w:val="-3"/>
        </w:rPr>
        <w:t xml:space="preserve"> </w:t>
      </w:r>
      <w:r>
        <w:t>relationships</w:t>
      </w:r>
      <w:r w:rsidRPr="000970A2">
        <w:rPr>
          <w:spacing w:val="-2"/>
        </w:rPr>
        <w:t xml:space="preserve"> </w:t>
      </w:r>
      <w:r>
        <w:t>with</w:t>
      </w:r>
      <w:r w:rsidRPr="000970A2">
        <w:rPr>
          <w:spacing w:val="-4"/>
        </w:rPr>
        <w:t xml:space="preserve"> </w:t>
      </w:r>
      <w:r>
        <w:t>teachers,</w:t>
      </w:r>
      <w:r w:rsidRPr="000970A2">
        <w:rPr>
          <w:spacing w:val="-2"/>
        </w:rPr>
        <w:t xml:space="preserve"> </w:t>
      </w:r>
      <w:r>
        <w:t>leaders</w:t>
      </w:r>
      <w:r w:rsidRPr="000970A2">
        <w:rPr>
          <w:spacing w:val="-2"/>
        </w:rPr>
        <w:t xml:space="preserve"> </w:t>
      </w:r>
      <w:r>
        <w:t>and</w:t>
      </w:r>
      <w:r w:rsidRPr="000970A2">
        <w:rPr>
          <w:spacing w:val="-5"/>
        </w:rPr>
        <w:t xml:space="preserve"> </w:t>
      </w:r>
      <w:r>
        <w:t>LSAs</w:t>
      </w:r>
      <w:r w:rsidRPr="000970A2">
        <w:rPr>
          <w:spacing w:val="-2"/>
        </w:rPr>
        <w:t xml:space="preserve"> </w:t>
      </w:r>
      <w:r>
        <w:t>with</w:t>
      </w:r>
      <w:r w:rsidRPr="000970A2">
        <w:rPr>
          <w:spacing w:val="-2"/>
        </w:rPr>
        <w:t xml:space="preserve"> </w:t>
      </w:r>
      <w:r>
        <w:t>a</w:t>
      </w:r>
      <w:r w:rsidRPr="000970A2">
        <w:rPr>
          <w:spacing w:val="-2"/>
        </w:rPr>
        <w:t xml:space="preserve"> </w:t>
      </w:r>
      <w:r>
        <w:t>sense</w:t>
      </w:r>
      <w:r w:rsidRPr="000970A2">
        <w:rPr>
          <w:spacing w:val="-4"/>
        </w:rPr>
        <w:t xml:space="preserve"> </w:t>
      </w:r>
      <w:r>
        <w:t>of adults working hard to meet their needs.</w:t>
      </w:r>
    </w:p>
    <w:p w14:paraId="6C68C2B2" w14:textId="77777777" w:rsidR="0051759F" w:rsidRDefault="0051759F" w:rsidP="000970A2">
      <w:pPr>
        <w:pStyle w:val="ListParagraph"/>
        <w:widowControl w:val="0"/>
        <w:numPr>
          <w:ilvl w:val="0"/>
          <w:numId w:val="32"/>
        </w:numPr>
        <w:tabs>
          <w:tab w:val="left" w:pos="1128"/>
        </w:tabs>
        <w:autoSpaceDE w:val="0"/>
        <w:autoSpaceDN w:val="0"/>
        <w:spacing w:before="125" w:after="0"/>
        <w:ind w:right="961"/>
      </w:pPr>
      <w:r>
        <w:t>Teachers and leaders acknowledged Professional Learning Communities (PLCs) are in the early stages of maturity.</w:t>
      </w:r>
      <w:r w:rsidRPr="000970A2">
        <w:rPr>
          <w:spacing w:val="-1"/>
        </w:rPr>
        <w:t xml:space="preserve"> </w:t>
      </w:r>
      <w:r>
        <w:t>There is</w:t>
      </w:r>
      <w:r w:rsidRPr="000970A2">
        <w:rPr>
          <w:spacing w:val="-1"/>
        </w:rPr>
        <w:t xml:space="preserve"> </w:t>
      </w:r>
      <w:r>
        <w:t>a strong desire to build on existing processes and practices to ensure greater consistency and a focus on improving student outcomes. Evidence provided</w:t>
      </w:r>
      <w:r w:rsidRPr="000970A2">
        <w:rPr>
          <w:spacing w:val="-5"/>
        </w:rPr>
        <w:t xml:space="preserve"> </w:t>
      </w:r>
      <w:r>
        <w:t>to</w:t>
      </w:r>
      <w:r w:rsidRPr="000970A2">
        <w:rPr>
          <w:spacing w:val="-3"/>
        </w:rPr>
        <w:t xml:space="preserve"> </w:t>
      </w:r>
      <w:r>
        <w:t>the review</w:t>
      </w:r>
      <w:r w:rsidRPr="000970A2">
        <w:rPr>
          <w:spacing w:val="-4"/>
        </w:rPr>
        <w:t xml:space="preserve"> </w:t>
      </w:r>
      <w:r>
        <w:t>team supported</w:t>
      </w:r>
      <w:r w:rsidRPr="000970A2">
        <w:rPr>
          <w:spacing w:val="-3"/>
        </w:rPr>
        <w:t xml:space="preserve"> </w:t>
      </w:r>
      <w:r>
        <w:t>a</w:t>
      </w:r>
      <w:r w:rsidRPr="000970A2">
        <w:rPr>
          <w:spacing w:val="-4"/>
        </w:rPr>
        <w:t xml:space="preserve"> renewed </w:t>
      </w:r>
      <w:r>
        <w:t>focus</w:t>
      </w:r>
      <w:r w:rsidRPr="000970A2">
        <w:rPr>
          <w:spacing w:val="-5"/>
        </w:rPr>
        <w:t xml:space="preserve"> </w:t>
      </w:r>
      <w:proofErr w:type="gramStart"/>
      <w:r>
        <w:t>on</w:t>
      </w:r>
      <w:r w:rsidRPr="000970A2">
        <w:rPr>
          <w:spacing w:val="-3"/>
        </w:rPr>
        <w:t xml:space="preserve">  </w:t>
      </w:r>
      <w:r>
        <w:t>a</w:t>
      </w:r>
      <w:proofErr w:type="gramEnd"/>
      <w:r w:rsidRPr="000970A2">
        <w:rPr>
          <w:spacing w:val="-2"/>
        </w:rPr>
        <w:t xml:space="preserve"> </w:t>
      </w:r>
      <w:r>
        <w:t>shared</w:t>
      </w:r>
      <w:r w:rsidRPr="000970A2">
        <w:rPr>
          <w:spacing w:val="-2"/>
        </w:rPr>
        <w:t xml:space="preserve"> </w:t>
      </w:r>
      <w:r>
        <w:t>understanding</w:t>
      </w:r>
      <w:r w:rsidRPr="000970A2">
        <w:rPr>
          <w:spacing w:val="-3"/>
        </w:rPr>
        <w:t xml:space="preserve"> </w:t>
      </w:r>
      <w:r>
        <w:t>of the purpose of PLCs.</w:t>
      </w:r>
    </w:p>
    <w:p w14:paraId="0A021676" w14:textId="77777777" w:rsidR="0051759F" w:rsidRDefault="0051759F" w:rsidP="000970A2">
      <w:pPr>
        <w:pStyle w:val="ListParagraph"/>
        <w:widowControl w:val="0"/>
        <w:numPr>
          <w:ilvl w:val="0"/>
          <w:numId w:val="32"/>
        </w:numPr>
        <w:tabs>
          <w:tab w:val="left" w:pos="1128"/>
        </w:tabs>
        <w:autoSpaceDE w:val="0"/>
        <w:autoSpaceDN w:val="0"/>
        <w:spacing w:before="119" w:after="0"/>
        <w:ind w:right="1173"/>
      </w:pPr>
      <w:r>
        <w:t>Teachers</w:t>
      </w:r>
      <w:r w:rsidRPr="000970A2">
        <w:rPr>
          <w:spacing w:val="-5"/>
        </w:rPr>
        <w:t xml:space="preserve"> </w:t>
      </w:r>
      <w:r>
        <w:t>expressed</w:t>
      </w:r>
      <w:r w:rsidRPr="000970A2">
        <w:rPr>
          <w:spacing w:val="-4"/>
        </w:rPr>
        <w:t xml:space="preserve"> </w:t>
      </w:r>
      <w:r>
        <w:t>a</w:t>
      </w:r>
      <w:r w:rsidRPr="000970A2">
        <w:rPr>
          <w:spacing w:val="-2"/>
        </w:rPr>
        <w:t xml:space="preserve"> </w:t>
      </w:r>
      <w:r>
        <w:t>desire</w:t>
      </w:r>
      <w:r w:rsidRPr="000970A2">
        <w:rPr>
          <w:spacing w:val="-2"/>
        </w:rPr>
        <w:t xml:space="preserve"> </w:t>
      </w:r>
      <w:r>
        <w:t>to</w:t>
      </w:r>
      <w:r w:rsidRPr="000970A2">
        <w:rPr>
          <w:spacing w:val="-1"/>
        </w:rPr>
        <w:t xml:space="preserve"> </w:t>
      </w:r>
      <w:r>
        <w:t>develop</w:t>
      </w:r>
      <w:r w:rsidRPr="000970A2">
        <w:rPr>
          <w:spacing w:val="-2"/>
        </w:rPr>
        <w:t xml:space="preserve"> </w:t>
      </w:r>
      <w:r>
        <w:t>a</w:t>
      </w:r>
      <w:r w:rsidRPr="000970A2">
        <w:rPr>
          <w:spacing w:val="-2"/>
        </w:rPr>
        <w:t xml:space="preserve"> </w:t>
      </w:r>
      <w:r>
        <w:t>deeper</w:t>
      </w:r>
      <w:r w:rsidRPr="000970A2">
        <w:rPr>
          <w:spacing w:val="-2"/>
        </w:rPr>
        <w:t xml:space="preserve"> </w:t>
      </w:r>
      <w:r>
        <w:t>understanding</w:t>
      </w:r>
      <w:r w:rsidRPr="000970A2">
        <w:rPr>
          <w:spacing w:val="-3"/>
        </w:rPr>
        <w:t xml:space="preserve"> </w:t>
      </w:r>
      <w:r>
        <w:t>of</w:t>
      </w:r>
      <w:r w:rsidRPr="000970A2">
        <w:rPr>
          <w:spacing w:val="-4"/>
        </w:rPr>
        <w:t xml:space="preserve"> </w:t>
      </w:r>
      <w:r>
        <w:t>the</w:t>
      </w:r>
      <w:r w:rsidRPr="000970A2">
        <w:rPr>
          <w:spacing w:val="-1"/>
        </w:rPr>
        <w:t xml:space="preserve"> </w:t>
      </w:r>
      <w:r>
        <w:t>rationale</w:t>
      </w:r>
      <w:r w:rsidRPr="000970A2">
        <w:rPr>
          <w:spacing w:val="-3"/>
        </w:rPr>
        <w:t xml:space="preserve"> </w:t>
      </w:r>
      <w:r>
        <w:t>informing school priorities and how they link together to improve student learning outcomes.</w:t>
      </w:r>
    </w:p>
    <w:p w14:paraId="0D2460A5" w14:textId="77777777" w:rsidR="0051759F" w:rsidRDefault="0051759F" w:rsidP="000970A2">
      <w:pPr>
        <w:pStyle w:val="ListParagraph"/>
        <w:widowControl w:val="0"/>
        <w:numPr>
          <w:ilvl w:val="0"/>
          <w:numId w:val="32"/>
        </w:numPr>
        <w:tabs>
          <w:tab w:val="left" w:pos="1128"/>
        </w:tabs>
        <w:autoSpaceDE w:val="0"/>
        <w:autoSpaceDN w:val="0"/>
        <w:spacing w:before="120" w:after="0"/>
        <w:ind w:right="1748"/>
      </w:pPr>
      <w:r>
        <w:t>There</w:t>
      </w:r>
      <w:r w:rsidRPr="000970A2">
        <w:rPr>
          <w:spacing w:val="-2"/>
        </w:rPr>
        <w:t xml:space="preserve"> </w:t>
      </w:r>
      <w:r>
        <w:t>is</w:t>
      </w:r>
      <w:r w:rsidRPr="000970A2">
        <w:rPr>
          <w:spacing w:val="-5"/>
        </w:rPr>
        <w:t xml:space="preserve"> </w:t>
      </w:r>
      <w:r>
        <w:t>a</w:t>
      </w:r>
      <w:r w:rsidRPr="000970A2">
        <w:rPr>
          <w:spacing w:val="-2"/>
        </w:rPr>
        <w:t xml:space="preserve"> </w:t>
      </w:r>
      <w:r>
        <w:t>strong</w:t>
      </w:r>
      <w:r w:rsidRPr="000970A2">
        <w:rPr>
          <w:spacing w:val="-3"/>
        </w:rPr>
        <w:t xml:space="preserve"> </w:t>
      </w:r>
      <w:r>
        <w:t>appetite</w:t>
      </w:r>
      <w:r w:rsidRPr="000970A2">
        <w:rPr>
          <w:spacing w:val="-2"/>
        </w:rPr>
        <w:t xml:space="preserve"> </w:t>
      </w:r>
      <w:r>
        <w:t>from</w:t>
      </w:r>
      <w:r w:rsidRPr="000970A2">
        <w:rPr>
          <w:spacing w:val="-2"/>
        </w:rPr>
        <w:t xml:space="preserve"> </w:t>
      </w:r>
      <w:r>
        <w:t>teachers</w:t>
      </w:r>
      <w:r w:rsidRPr="000970A2">
        <w:rPr>
          <w:spacing w:val="-1"/>
        </w:rPr>
        <w:t xml:space="preserve"> </w:t>
      </w:r>
      <w:r>
        <w:t>for</w:t>
      </w:r>
      <w:r w:rsidRPr="000970A2">
        <w:rPr>
          <w:spacing w:val="-2"/>
        </w:rPr>
        <w:t xml:space="preserve"> </w:t>
      </w:r>
      <w:r>
        <w:t>greater</w:t>
      </w:r>
      <w:r w:rsidRPr="000970A2">
        <w:rPr>
          <w:spacing w:val="-2"/>
        </w:rPr>
        <w:t xml:space="preserve"> </w:t>
      </w:r>
      <w:r>
        <w:t>clarity</w:t>
      </w:r>
      <w:r w:rsidRPr="000970A2">
        <w:rPr>
          <w:spacing w:val="-1"/>
        </w:rPr>
        <w:t xml:space="preserve"> </w:t>
      </w:r>
      <w:r>
        <w:t>and</w:t>
      </w:r>
      <w:r w:rsidRPr="000970A2">
        <w:rPr>
          <w:spacing w:val="-3"/>
        </w:rPr>
        <w:t xml:space="preserve"> </w:t>
      </w:r>
      <w:r>
        <w:t>shared</w:t>
      </w:r>
      <w:r w:rsidRPr="000970A2">
        <w:rPr>
          <w:spacing w:val="-2"/>
        </w:rPr>
        <w:t xml:space="preserve"> </w:t>
      </w:r>
      <w:r>
        <w:lastRenderedPageBreak/>
        <w:t>awareness</w:t>
      </w:r>
      <w:r w:rsidRPr="000970A2">
        <w:rPr>
          <w:spacing w:val="-4"/>
        </w:rPr>
        <w:t xml:space="preserve"> </w:t>
      </w:r>
      <w:r>
        <w:t>of professional expectations associated with school-wide roles and responsibilities.</w:t>
      </w:r>
    </w:p>
    <w:p w14:paraId="5546D187" w14:textId="77777777" w:rsidR="0051759F" w:rsidRDefault="0051759F" w:rsidP="000970A2">
      <w:pPr>
        <w:pStyle w:val="ListParagraph"/>
        <w:widowControl w:val="0"/>
        <w:numPr>
          <w:ilvl w:val="0"/>
          <w:numId w:val="32"/>
        </w:numPr>
        <w:tabs>
          <w:tab w:val="left" w:pos="1128"/>
        </w:tabs>
        <w:autoSpaceDE w:val="0"/>
        <w:autoSpaceDN w:val="0"/>
        <w:spacing w:before="99" w:after="0"/>
        <w:ind w:right="1640"/>
      </w:pPr>
      <w:r>
        <w:t>P-6 teachers</w:t>
      </w:r>
      <w:r w:rsidRPr="000970A2">
        <w:rPr>
          <w:spacing w:val="-6"/>
        </w:rPr>
        <w:t xml:space="preserve"> </w:t>
      </w:r>
      <w:r>
        <w:t>and</w:t>
      </w:r>
      <w:r w:rsidRPr="000970A2">
        <w:rPr>
          <w:spacing w:val="-5"/>
        </w:rPr>
        <w:t xml:space="preserve"> </w:t>
      </w:r>
      <w:r>
        <w:t>leaders</w:t>
      </w:r>
      <w:r w:rsidRPr="000970A2">
        <w:rPr>
          <w:spacing w:val="-2"/>
        </w:rPr>
        <w:t xml:space="preserve"> </w:t>
      </w:r>
      <w:r>
        <w:t>appreciated</w:t>
      </w:r>
      <w:r w:rsidRPr="000970A2">
        <w:rPr>
          <w:spacing w:val="-6"/>
        </w:rPr>
        <w:t xml:space="preserve"> </w:t>
      </w:r>
      <w:r>
        <w:t>working</w:t>
      </w:r>
      <w:r w:rsidRPr="000970A2">
        <w:rPr>
          <w:spacing w:val="-4"/>
        </w:rPr>
        <w:t xml:space="preserve"> </w:t>
      </w:r>
      <w:r>
        <w:t>together</w:t>
      </w:r>
      <w:r w:rsidRPr="000970A2">
        <w:rPr>
          <w:spacing w:val="-3"/>
        </w:rPr>
        <w:t xml:space="preserve"> </w:t>
      </w:r>
      <w:r>
        <w:t>in</w:t>
      </w:r>
      <w:r w:rsidRPr="000970A2">
        <w:rPr>
          <w:spacing w:val="-4"/>
        </w:rPr>
        <w:t xml:space="preserve"> </w:t>
      </w:r>
      <w:r>
        <w:t>a</w:t>
      </w:r>
      <w:r w:rsidRPr="000970A2">
        <w:rPr>
          <w:spacing w:val="-3"/>
        </w:rPr>
        <w:t xml:space="preserve"> </w:t>
      </w:r>
      <w:r>
        <w:t>team-teaching</w:t>
      </w:r>
      <w:r w:rsidRPr="000970A2">
        <w:rPr>
          <w:spacing w:val="-4"/>
        </w:rPr>
        <w:t xml:space="preserve"> </w:t>
      </w:r>
      <w:r>
        <w:t xml:space="preserve">environment, including sharing planning and preparation and facilitating a collaborative working </w:t>
      </w:r>
      <w:r w:rsidRPr="000970A2">
        <w:rPr>
          <w:spacing w:val="-2"/>
        </w:rPr>
        <w:t>environment.</w:t>
      </w:r>
    </w:p>
    <w:p w14:paraId="18E11E22" w14:textId="77777777" w:rsidR="0051759F" w:rsidRDefault="0051759F" w:rsidP="000970A2">
      <w:pPr>
        <w:pStyle w:val="ListParagraph"/>
        <w:widowControl w:val="0"/>
        <w:numPr>
          <w:ilvl w:val="0"/>
          <w:numId w:val="32"/>
        </w:numPr>
        <w:tabs>
          <w:tab w:val="left" w:pos="1128"/>
        </w:tabs>
        <w:autoSpaceDE w:val="0"/>
        <w:autoSpaceDN w:val="0"/>
        <w:spacing w:before="0" w:after="0"/>
        <w:ind w:right="1138"/>
      </w:pPr>
      <w:r>
        <w:t>Teachers</w:t>
      </w:r>
      <w:r w:rsidRPr="000970A2">
        <w:rPr>
          <w:spacing w:val="-5"/>
        </w:rPr>
        <w:t xml:space="preserve"> </w:t>
      </w:r>
      <w:r>
        <w:t>and</w:t>
      </w:r>
      <w:r w:rsidRPr="000970A2">
        <w:rPr>
          <w:spacing w:val="-4"/>
        </w:rPr>
        <w:t xml:space="preserve"> </w:t>
      </w:r>
      <w:r>
        <w:t>LSAs</w:t>
      </w:r>
      <w:r w:rsidRPr="000970A2">
        <w:rPr>
          <w:spacing w:val="-4"/>
        </w:rPr>
        <w:t xml:space="preserve"> </w:t>
      </w:r>
      <w:r>
        <w:t>communicated</w:t>
      </w:r>
      <w:r w:rsidRPr="000970A2">
        <w:rPr>
          <w:spacing w:val="-1"/>
        </w:rPr>
        <w:t xml:space="preserve"> </w:t>
      </w:r>
      <w:r>
        <w:t>the</w:t>
      </w:r>
      <w:r w:rsidRPr="000970A2">
        <w:rPr>
          <w:spacing w:val="-4"/>
        </w:rPr>
        <w:t xml:space="preserve"> </w:t>
      </w:r>
      <w:r>
        <w:t>desire</w:t>
      </w:r>
      <w:r w:rsidRPr="000970A2">
        <w:rPr>
          <w:spacing w:val="-4"/>
        </w:rPr>
        <w:t xml:space="preserve"> </w:t>
      </w:r>
      <w:r>
        <w:t>for</w:t>
      </w:r>
      <w:r w:rsidRPr="000970A2">
        <w:rPr>
          <w:spacing w:val="-4"/>
        </w:rPr>
        <w:t xml:space="preserve"> </w:t>
      </w:r>
      <w:r>
        <w:t>constructive</w:t>
      </w:r>
      <w:r w:rsidRPr="000970A2">
        <w:rPr>
          <w:spacing w:val="-3"/>
        </w:rPr>
        <w:t xml:space="preserve"> </w:t>
      </w:r>
      <w:r>
        <w:t>feedback</w:t>
      </w:r>
      <w:r w:rsidRPr="000970A2">
        <w:rPr>
          <w:spacing w:val="-2"/>
        </w:rPr>
        <w:t xml:space="preserve"> </w:t>
      </w:r>
      <w:r>
        <w:t>aimed</w:t>
      </w:r>
      <w:r w:rsidRPr="000970A2">
        <w:rPr>
          <w:spacing w:val="-2"/>
        </w:rPr>
        <w:t xml:space="preserve"> </w:t>
      </w:r>
      <w:r>
        <w:t>at</w:t>
      </w:r>
      <w:r w:rsidRPr="000970A2">
        <w:rPr>
          <w:spacing w:val="-2"/>
        </w:rPr>
        <w:t xml:space="preserve"> </w:t>
      </w:r>
      <w:r>
        <w:t>improving their practice and ability to meet students at their point of need.</w:t>
      </w:r>
    </w:p>
    <w:p w14:paraId="12BCA967" w14:textId="29CFFC71" w:rsidR="00403118" w:rsidRPr="000970A2" w:rsidRDefault="00403118" w:rsidP="000970A2">
      <w:pPr>
        <w:pStyle w:val="ListParagraph"/>
        <w:numPr>
          <w:ilvl w:val="0"/>
          <w:numId w:val="32"/>
        </w:numPr>
        <w:spacing w:before="0" w:after="160" w:line="259" w:lineRule="auto"/>
        <w:rPr>
          <w:rFonts w:ascii="Arial" w:hAnsi="Arial" w:cs="Arial"/>
          <w:b/>
          <w:bCs/>
          <w:color w:val="7030A0"/>
          <w:sz w:val="30"/>
          <w:szCs w:val="30"/>
          <w:lang w:eastAsia="en-AU"/>
        </w:rPr>
      </w:pPr>
      <w:r w:rsidRPr="000970A2">
        <w:rPr>
          <w:rFonts w:ascii="Arial" w:hAnsi="Arial" w:cs="Arial"/>
          <w:b/>
          <w:bCs/>
          <w:color w:val="7030A0"/>
          <w:sz w:val="30"/>
          <w:szCs w:val="30"/>
          <w:lang w:eastAsia="en-AU"/>
        </w:rPr>
        <w:br w:type="page"/>
      </w:r>
    </w:p>
    <w:p w14:paraId="09D666A7" w14:textId="6337E3CE" w:rsidR="00FF735E" w:rsidRPr="001A6F69" w:rsidRDefault="00FF735E" w:rsidP="00B7435D">
      <w:pPr>
        <w:pStyle w:val="paragraph"/>
        <w:spacing w:before="0" w:beforeAutospacing="0" w:after="240" w:afterAutospacing="0"/>
        <w:textAlignment w:val="baseline"/>
        <w:rPr>
          <w:rFonts w:ascii="Arial" w:hAnsi="Arial" w:cs="Arial"/>
          <w:color w:val="7030A0"/>
        </w:rPr>
      </w:pPr>
      <w:r w:rsidRPr="001A6F69">
        <w:rPr>
          <w:rStyle w:val="normaltextrun"/>
          <w:rFonts w:ascii="Arial" w:hAnsi="Arial" w:cs="Arial"/>
          <w:b/>
          <w:bCs/>
          <w:color w:val="7030A0"/>
          <w:sz w:val="44"/>
          <w:szCs w:val="44"/>
          <w:lang w:val="en-GB"/>
        </w:rPr>
        <w:lastRenderedPageBreak/>
        <w:t>Dimension:</w:t>
      </w:r>
      <w:r w:rsidR="001A6F69">
        <w:rPr>
          <w:rStyle w:val="normaltextrun"/>
          <w:rFonts w:ascii="Arial" w:hAnsi="Arial" w:cs="Arial"/>
          <w:b/>
          <w:bCs/>
          <w:color w:val="7030A0"/>
          <w:sz w:val="44"/>
          <w:szCs w:val="44"/>
          <w:lang w:val="en-GB"/>
        </w:rPr>
        <w:t xml:space="preserve"> </w:t>
      </w:r>
      <w:r w:rsidRPr="001A6F69">
        <w:rPr>
          <w:rStyle w:val="normaltextrun"/>
          <w:rFonts w:ascii="Arial" w:hAnsi="Arial" w:cs="Arial"/>
          <w:color w:val="7030A0"/>
          <w:sz w:val="44"/>
          <w:szCs w:val="44"/>
          <w:lang w:val="en-GB"/>
        </w:rPr>
        <w:t>Learning</w:t>
      </w:r>
    </w:p>
    <w:p w14:paraId="012CBFAE" w14:textId="3B47FF62" w:rsidR="00FF735E" w:rsidRPr="00290E82" w:rsidRDefault="00FF735E" w:rsidP="00290E82">
      <w:pPr>
        <w:rPr>
          <w:i/>
          <w:iCs/>
          <w:lang w:val="en-GB" w:eastAsia="en-AU"/>
        </w:rPr>
      </w:pPr>
      <w:r w:rsidRPr="00290E82">
        <w:rPr>
          <w:i/>
          <w:iCs/>
          <w:lang w:eastAsia="en-AU"/>
        </w:rPr>
        <w:t xml:space="preserve">Learning is deeper than the simple acquisition of new understandings, information, knowledge and skills. Learning is fostered in environments of high motivation, engagement and authenticity, enculturating high expectations and reflection, embracing diversity to meet student need. </w:t>
      </w:r>
      <w:r w:rsidRPr="00290E82">
        <w:rPr>
          <w:i/>
          <w:iCs/>
          <w:lang w:val="en-GB" w:eastAsia="en-AU"/>
        </w:rPr>
        <w:t>Curriculum</w:t>
      </w:r>
      <w:r w:rsidRPr="00290E82">
        <w:rPr>
          <w:i/>
          <w:iCs/>
          <w:lang w:eastAsia="en-AU"/>
        </w:rPr>
        <w:t xml:space="preserve"> and assessment must adhere to obligated standards yet be flexible and targeted enough to uphold the moral imperative of optimising outcomes for all.</w:t>
      </w:r>
    </w:p>
    <w:p w14:paraId="43035BDE" w14:textId="56755306" w:rsidR="00403118" w:rsidRDefault="00403118" w:rsidP="00403118">
      <w:pPr>
        <w:spacing w:before="480" w:after="120" w:line="240" w:lineRule="auto"/>
        <w:textAlignment w:val="baseline"/>
        <w:rPr>
          <w:rFonts w:ascii="Arial" w:hAnsi="Arial" w:cs="Arial"/>
          <w:b/>
          <w:bCs/>
          <w:color w:val="7030A0"/>
          <w:sz w:val="30"/>
          <w:szCs w:val="30"/>
          <w:lang w:val="en-GB" w:eastAsia="en-AU"/>
        </w:rPr>
      </w:pPr>
      <w:r>
        <w:rPr>
          <w:rFonts w:ascii="Arial" w:hAnsi="Arial" w:cs="Arial"/>
          <w:b/>
          <w:bCs/>
          <w:color w:val="7030A0"/>
          <w:sz w:val="30"/>
          <w:szCs w:val="30"/>
          <w:lang w:val="en-GB" w:eastAsia="en-AU"/>
        </w:rPr>
        <w:t xml:space="preserve">Element: </w:t>
      </w:r>
      <w:sdt>
        <w:sdtPr>
          <w:rPr>
            <w:rFonts w:ascii="Arial" w:hAnsi="Arial" w:cs="Arial"/>
            <w:b/>
            <w:bCs/>
            <w:color w:val="7030A0"/>
            <w:sz w:val="30"/>
            <w:szCs w:val="30"/>
            <w:lang w:val="en-GB" w:eastAsia="en-AU"/>
          </w:rPr>
          <w:id w:val="-1771157039"/>
          <w:placeholder>
            <w:docPart w:val="3B89E222A2C94E20BE8A39F1BA470D43"/>
          </w:placeholder>
          <w:dropDownList>
            <w:listItem w:value="Choose an item."/>
            <w:listItem w:displayText="Pedagogy" w:value="Pedagogy"/>
            <w:listItem w:displayText="Curriculum" w:value="Curriculum"/>
            <w:listItem w:displayText="Assessment" w:value="Assessment"/>
          </w:dropDownList>
        </w:sdtPr>
        <w:sdtEndPr/>
        <w:sdtContent>
          <w:r w:rsidR="00247012">
            <w:rPr>
              <w:rFonts w:ascii="Arial" w:hAnsi="Arial" w:cs="Arial"/>
              <w:b/>
              <w:bCs/>
              <w:color w:val="7030A0"/>
              <w:sz w:val="30"/>
              <w:szCs w:val="30"/>
              <w:lang w:val="en-GB" w:eastAsia="en-AU"/>
            </w:rPr>
            <w:t>Pedagogy</w:t>
          </w:r>
        </w:sdtContent>
      </w:sdt>
    </w:p>
    <w:p w14:paraId="72E8273A" w14:textId="77777777" w:rsidR="00403118" w:rsidRPr="00AC09F1" w:rsidRDefault="00403118" w:rsidP="00403118">
      <w:pPr>
        <w:spacing w:before="480" w:after="120" w:line="240" w:lineRule="auto"/>
        <w:textAlignment w:val="baseline"/>
        <w:rPr>
          <w:rFonts w:ascii="Arial" w:hAnsi="Arial" w:cs="Arial"/>
          <w:b/>
          <w:bCs/>
          <w:color w:val="7030A0"/>
          <w:sz w:val="30"/>
          <w:szCs w:val="30"/>
          <w:lang w:eastAsia="en-AU"/>
        </w:rPr>
      </w:pPr>
      <w:r w:rsidRPr="00AC09F1">
        <w:rPr>
          <w:rFonts w:ascii="Arial" w:hAnsi="Arial" w:cs="Arial"/>
          <w:b/>
          <w:bCs/>
          <w:color w:val="7030A0"/>
          <w:sz w:val="30"/>
          <w:szCs w:val="30"/>
          <w:lang w:val="en-GB" w:eastAsia="en-AU"/>
        </w:rPr>
        <w:t>Lines of Inquiry</w:t>
      </w:r>
    </w:p>
    <w:p w14:paraId="4F35E0D8" w14:textId="77777777" w:rsidR="00403118" w:rsidRDefault="00403118" w:rsidP="00B7435D">
      <w:pPr>
        <w:spacing w:before="0" w:after="120" w:line="240" w:lineRule="auto"/>
        <w:textAlignment w:val="baseline"/>
        <w:rPr>
          <w:rFonts w:cs="Calibri"/>
          <w:szCs w:val="22"/>
          <w:lang w:eastAsia="en-AU"/>
        </w:rPr>
      </w:pPr>
      <w:r w:rsidRPr="00AC09F1">
        <w:rPr>
          <w:rFonts w:cs="Calibri"/>
          <w:i/>
          <w:iCs/>
          <w:szCs w:val="22"/>
          <w:lang w:val="en-GB" w:eastAsia="en-AU"/>
        </w:rPr>
        <w:t>These were co-designed by the review team and school leadership team following the Pre-Review Visit.</w:t>
      </w:r>
    </w:p>
    <w:tbl>
      <w:tblPr>
        <w:tblStyle w:val="TableGrid"/>
        <w:tblW w:w="0" w:type="auto"/>
        <w:tblLook w:val="04A0" w:firstRow="1" w:lastRow="0" w:firstColumn="1" w:lastColumn="0" w:noHBand="0" w:noVBand="1"/>
      </w:tblPr>
      <w:tblGrid>
        <w:gridCol w:w="9629"/>
      </w:tblGrid>
      <w:tr w:rsidR="00403118" w14:paraId="375E3481" w14:textId="77777777">
        <w:tc>
          <w:tcPr>
            <w:tcW w:w="9629" w:type="dxa"/>
            <w:tcBorders>
              <w:top w:val="nil"/>
              <w:left w:val="nil"/>
              <w:bottom w:val="nil"/>
              <w:right w:val="nil"/>
            </w:tcBorders>
            <w:shd w:val="clear" w:color="auto" w:fill="DEEAF6" w:themeFill="accent1" w:themeFillTint="33"/>
          </w:tcPr>
          <w:tbl>
            <w:tblPr>
              <w:tblStyle w:val="TableGrid"/>
              <w:tblW w:w="0" w:type="auto"/>
              <w:tblLook w:val="04A0" w:firstRow="1" w:lastRow="0" w:firstColumn="1" w:lastColumn="0" w:noHBand="0" w:noVBand="1"/>
            </w:tblPr>
            <w:tblGrid>
              <w:gridCol w:w="9413"/>
            </w:tblGrid>
            <w:tr w:rsidR="00403118" w14:paraId="47009F5B" w14:textId="77777777" w:rsidTr="00937DD6">
              <w:trPr>
                <w:trHeight w:val="803"/>
              </w:trPr>
              <w:tc>
                <w:tcPr>
                  <w:tcW w:w="9629" w:type="dxa"/>
                  <w:tcBorders>
                    <w:top w:val="nil"/>
                    <w:left w:val="nil"/>
                    <w:bottom w:val="nil"/>
                    <w:right w:val="nil"/>
                  </w:tcBorders>
                  <w:shd w:val="clear" w:color="auto" w:fill="DEEAF6" w:themeFill="accent1" w:themeFillTint="33"/>
                </w:tcPr>
                <w:p w14:paraId="15325557" w14:textId="1505E0B0" w:rsidR="00403118" w:rsidRPr="00937DD6" w:rsidRDefault="00490B5D" w:rsidP="00CF7717">
                  <w:pPr>
                    <w:pStyle w:val="paragraph"/>
                    <w:numPr>
                      <w:ilvl w:val="0"/>
                      <w:numId w:val="19"/>
                    </w:numPr>
                    <w:spacing w:before="120" w:beforeAutospacing="0" w:after="120" w:afterAutospacing="0" w:line="276" w:lineRule="auto"/>
                    <w:ind w:left="714" w:hanging="357"/>
                    <w:textAlignment w:val="baseline"/>
                    <w:rPr>
                      <w:rStyle w:val="normaltextrun"/>
                      <w:rFonts w:ascii="Calibri" w:hAnsi="Calibri" w:cs="Calibri"/>
                    </w:rPr>
                  </w:pPr>
                  <w:r>
                    <w:rPr>
                      <w:color w:val="000000"/>
                    </w:rPr>
                    <w:t>How</w:t>
                  </w:r>
                  <w:r>
                    <w:rPr>
                      <w:color w:val="000000"/>
                      <w:spacing w:val="-1"/>
                    </w:rPr>
                    <w:t xml:space="preserve"> </w:t>
                  </w:r>
                  <w:r>
                    <w:rPr>
                      <w:color w:val="000000"/>
                    </w:rPr>
                    <w:t>do</w:t>
                  </w:r>
                  <w:r>
                    <w:rPr>
                      <w:color w:val="000000"/>
                      <w:spacing w:val="-1"/>
                    </w:rPr>
                    <w:t xml:space="preserve"> </w:t>
                  </w:r>
                  <w:r>
                    <w:rPr>
                      <w:color w:val="000000"/>
                    </w:rPr>
                    <w:t>current</w:t>
                  </w:r>
                  <w:r>
                    <w:rPr>
                      <w:color w:val="000000"/>
                      <w:spacing w:val="-2"/>
                    </w:rPr>
                    <w:t xml:space="preserve"> </w:t>
                  </w:r>
                  <w:r>
                    <w:rPr>
                      <w:color w:val="000000"/>
                    </w:rPr>
                    <w:t>teaching</w:t>
                  </w:r>
                  <w:r>
                    <w:rPr>
                      <w:color w:val="000000"/>
                      <w:spacing w:val="-3"/>
                    </w:rPr>
                    <w:t xml:space="preserve"> </w:t>
                  </w:r>
                  <w:r>
                    <w:rPr>
                      <w:color w:val="000000"/>
                    </w:rPr>
                    <w:t>and</w:t>
                  </w:r>
                  <w:r>
                    <w:rPr>
                      <w:color w:val="000000"/>
                      <w:spacing w:val="-3"/>
                    </w:rPr>
                    <w:t xml:space="preserve"> </w:t>
                  </w:r>
                  <w:r>
                    <w:rPr>
                      <w:color w:val="000000"/>
                    </w:rPr>
                    <w:t>learning</w:t>
                  </w:r>
                  <w:r>
                    <w:rPr>
                      <w:color w:val="000000"/>
                      <w:spacing w:val="-3"/>
                    </w:rPr>
                    <w:t xml:space="preserve"> </w:t>
                  </w:r>
                  <w:r>
                    <w:rPr>
                      <w:color w:val="000000"/>
                    </w:rPr>
                    <w:t>practices</w:t>
                  </w:r>
                  <w:r>
                    <w:rPr>
                      <w:color w:val="000000"/>
                      <w:spacing w:val="-4"/>
                    </w:rPr>
                    <w:t xml:space="preserve"> </w:t>
                  </w:r>
                  <w:r>
                    <w:rPr>
                      <w:color w:val="000000"/>
                    </w:rPr>
                    <w:t>support</w:t>
                  </w:r>
                  <w:r>
                    <w:rPr>
                      <w:color w:val="000000"/>
                      <w:spacing w:val="-2"/>
                    </w:rPr>
                    <w:t xml:space="preserve"> </w:t>
                  </w:r>
                  <w:r>
                    <w:rPr>
                      <w:color w:val="000000"/>
                    </w:rPr>
                    <w:t>a</w:t>
                  </w:r>
                  <w:r>
                    <w:rPr>
                      <w:color w:val="000000"/>
                      <w:spacing w:val="-5"/>
                    </w:rPr>
                    <w:t xml:space="preserve"> </w:t>
                  </w:r>
                  <w:r>
                    <w:rPr>
                      <w:color w:val="000000"/>
                    </w:rPr>
                    <w:t>culture</w:t>
                  </w:r>
                  <w:r>
                    <w:rPr>
                      <w:color w:val="000000"/>
                      <w:spacing w:val="-4"/>
                    </w:rPr>
                    <w:t xml:space="preserve"> </w:t>
                  </w:r>
                  <w:r>
                    <w:rPr>
                      <w:color w:val="000000"/>
                    </w:rPr>
                    <w:t>of</w:t>
                  </w:r>
                  <w:r>
                    <w:rPr>
                      <w:color w:val="000000"/>
                      <w:spacing w:val="-4"/>
                    </w:rPr>
                    <w:t xml:space="preserve"> </w:t>
                  </w:r>
                  <w:r>
                    <w:rPr>
                      <w:color w:val="000000"/>
                    </w:rPr>
                    <w:t>engagement</w:t>
                  </w:r>
                  <w:r>
                    <w:rPr>
                      <w:color w:val="000000"/>
                      <w:spacing w:val="-2"/>
                    </w:rPr>
                    <w:t xml:space="preserve"> </w:t>
                  </w:r>
                  <w:r>
                    <w:rPr>
                      <w:color w:val="000000"/>
                    </w:rPr>
                    <w:t>and high expectations for all students?</w:t>
                  </w:r>
                </w:p>
              </w:tc>
            </w:tr>
          </w:tbl>
          <w:p w14:paraId="7DEE3B19" w14:textId="77777777" w:rsidR="00403118" w:rsidRDefault="00403118">
            <w:pPr>
              <w:pStyle w:val="paragraph"/>
              <w:spacing w:before="480" w:beforeAutospacing="0" w:after="120" w:afterAutospacing="0"/>
              <w:textAlignment w:val="baseline"/>
              <w:rPr>
                <w:szCs w:val="22"/>
              </w:rPr>
            </w:pPr>
          </w:p>
        </w:tc>
      </w:tr>
    </w:tbl>
    <w:p w14:paraId="34110D9C" w14:textId="77777777" w:rsidR="00403118" w:rsidRPr="00AC09F1" w:rsidRDefault="00403118" w:rsidP="00403118">
      <w:pPr>
        <w:spacing w:before="480" w:after="120" w:line="240" w:lineRule="auto"/>
        <w:textAlignment w:val="baseline"/>
        <w:rPr>
          <w:rFonts w:ascii="Arial" w:hAnsi="Arial" w:cs="Arial"/>
          <w:b/>
          <w:bCs/>
          <w:color w:val="7030A0"/>
          <w:sz w:val="30"/>
          <w:szCs w:val="30"/>
          <w:lang w:eastAsia="en-AU"/>
        </w:rPr>
      </w:pPr>
      <w:r w:rsidRPr="00AC09F1">
        <w:rPr>
          <w:rFonts w:ascii="Arial" w:hAnsi="Arial" w:cs="Arial"/>
          <w:b/>
          <w:bCs/>
          <w:color w:val="7030A0"/>
          <w:sz w:val="30"/>
          <w:szCs w:val="30"/>
          <w:lang w:val="en-GB" w:eastAsia="en-AU"/>
        </w:rPr>
        <w:t>Findings</w:t>
      </w:r>
    </w:p>
    <w:p w14:paraId="6C944CFA" w14:textId="77777777" w:rsidR="00247012" w:rsidRDefault="00247012" w:rsidP="000970A2">
      <w:pPr>
        <w:pStyle w:val="ListParagraph"/>
        <w:widowControl w:val="0"/>
        <w:numPr>
          <w:ilvl w:val="0"/>
          <w:numId w:val="30"/>
        </w:numPr>
        <w:tabs>
          <w:tab w:val="left" w:pos="1131"/>
          <w:tab w:val="left" w:pos="1133"/>
        </w:tabs>
        <w:autoSpaceDE w:val="0"/>
        <w:autoSpaceDN w:val="0"/>
        <w:spacing w:before="119" w:after="0"/>
        <w:ind w:right="1182"/>
        <w:jc w:val="both"/>
      </w:pPr>
      <w:r>
        <w:t>Teachers</w:t>
      </w:r>
      <w:r w:rsidRPr="000970A2">
        <w:rPr>
          <w:spacing w:val="-1"/>
        </w:rPr>
        <w:t xml:space="preserve"> </w:t>
      </w:r>
      <w:r>
        <w:t>and leaders described the need for an agreed pedagogical approach to facilitate consistent</w:t>
      </w:r>
      <w:r w:rsidRPr="000970A2">
        <w:rPr>
          <w:spacing w:val="-1"/>
        </w:rPr>
        <w:t xml:space="preserve"> </w:t>
      </w:r>
      <w:r>
        <w:t>and</w:t>
      </w:r>
      <w:r w:rsidRPr="000970A2">
        <w:rPr>
          <w:spacing w:val="-3"/>
        </w:rPr>
        <w:t xml:space="preserve"> </w:t>
      </w:r>
      <w:r>
        <w:t>improved</w:t>
      </w:r>
      <w:r w:rsidRPr="000970A2">
        <w:rPr>
          <w:spacing w:val="-2"/>
        </w:rPr>
        <w:t xml:space="preserve"> </w:t>
      </w:r>
      <w:r>
        <w:t>practice</w:t>
      </w:r>
      <w:r w:rsidRPr="000970A2">
        <w:rPr>
          <w:spacing w:val="-3"/>
        </w:rPr>
        <w:t xml:space="preserve"> </w:t>
      </w:r>
      <w:r>
        <w:t>across</w:t>
      </w:r>
      <w:r w:rsidRPr="000970A2">
        <w:rPr>
          <w:spacing w:val="-2"/>
        </w:rPr>
        <w:t xml:space="preserve"> </w:t>
      </w:r>
      <w:r>
        <w:t>the</w:t>
      </w:r>
      <w:r w:rsidRPr="000970A2">
        <w:rPr>
          <w:spacing w:val="-2"/>
        </w:rPr>
        <w:t xml:space="preserve"> </w:t>
      </w:r>
      <w:r>
        <w:t>school</w:t>
      </w:r>
      <w:r w:rsidRPr="000970A2">
        <w:rPr>
          <w:spacing w:val="-3"/>
        </w:rPr>
        <w:t xml:space="preserve"> </w:t>
      </w:r>
      <w:r>
        <w:t>with</w:t>
      </w:r>
      <w:r w:rsidRPr="000970A2">
        <w:rPr>
          <w:spacing w:val="-2"/>
        </w:rPr>
        <w:t xml:space="preserve"> </w:t>
      </w:r>
      <w:r>
        <w:t>a</w:t>
      </w:r>
      <w:r w:rsidRPr="000970A2">
        <w:rPr>
          <w:spacing w:val="-2"/>
        </w:rPr>
        <w:t xml:space="preserve"> </w:t>
      </w:r>
      <w:r>
        <w:t>focus</w:t>
      </w:r>
      <w:r w:rsidRPr="000970A2">
        <w:rPr>
          <w:spacing w:val="-5"/>
        </w:rPr>
        <w:t xml:space="preserve"> </w:t>
      </w:r>
      <w:r>
        <w:t>on</w:t>
      </w:r>
      <w:r w:rsidRPr="000970A2">
        <w:rPr>
          <w:spacing w:val="-3"/>
        </w:rPr>
        <w:t xml:space="preserve"> </w:t>
      </w:r>
      <w:r>
        <w:t>catering</w:t>
      </w:r>
      <w:r w:rsidRPr="000970A2">
        <w:rPr>
          <w:spacing w:val="-2"/>
        </w:rPr>
        <w:t xml:space="preserve"> </w:t>
      </w:r>
      <w:r>
        <w:t>to</w:t>
      </w:r>
      <w:r w:rsidRPr="000970A2">
        <w:rPr>
          <w:spacing w:val="-1"/>
        </w:rPr>
        <w:t xml:space="preserve"> </w:t>
      </w:r>
      <w:r>
        <w:t>the diverse needs of students.</w:t>
      </w:r>
    </w:p>
    <w:p w14:paraId="105A1353" w14:textId="77777777" w:rsidR="00247012" w:rsidRDefault="00247012" w:rsidP="000970A2">
      <w:pPr>
        <w:pStyle w:val="ListParagraph"/>
        <w:widowControl w:val="0"/>
        <w:numPr>
          <w:ilvl w:val="0"/>
          <w:numId w:val="30"/>
        </w:numPr>
        <w:tabs>
          <w:tab w:val="left" w:pos="1133"/>
        </w:tabs>
        <w:autoSpaceDE w:val="0"/>
        <w:autoSpaceDN w:val="0"/>
        <w:spacing w:before="0" w:after="0"/>
        <w:ind w:right="1436"/>
      </w:pPr>
      <w:r>
        <w:t>Teachers</w:t>
      </w:r>
      <w:r w:rsidRPr="000970A2">
        <w:rPr>
          <w:spacing w:val="-5"/>
        </w:rPr>
        <w:t xml:space="preserve"> </w:t>
      </w:r>
      <w:r>
        <w:t>and</w:t>
      </w:r>
      <w:r w:rsidRPr="000970A2">
        <w:rPr>
          <w:spacing w:val="-4"/>
        </w:rPr>
        <w:t xml:space="preserve"> </w:t>
      </w:r>
      <w:r>
        <w:t>leaders</w:t>
      </w:r>
      <w:r w:rsidRPr="000970A2">
        <w:rPr>
          <w:spacing w:val="-1"/>
        </w:rPr>
        <w:t xml:space="preserve"> </w:t>
      </w:r>
      <w:r>
        <w:t>described</w:t>
      </w:r>
      <w:r w:rsidRPr="000970A2">
        <w:rPr>
          <w:spacing w:val="-2"/>
        </w:rPr>
        <w:t xml:space="preserve"> </w:t>
      </w:r>
      <w:r>
        <w:t>engagement</w:t>
      </w:r>
      <w:r w:rsidRPr="000970A2">
        <w:rPr>
          <w:spacing w:val="-2"/>
        </w:rPr>
        <w:t xml:space="preserve"> </w:t>
      </w:r>
      <w:r>
        <w:t>in</w:t>
      </w:r>
      <w:r w:rsidRPr="000970A2">
        <w:rPr>
          <w:spacing w:val="-6"/>
        </w:rPr>
        <w:t xml:space="preserve"> </w:t>
      </w:r>
      <w:r>
        <w:t>PLCs</w:t>
      </w:r>
      <w:r w:rsidRPr="000970A2">
        <w:rPr>
          <w:spacing w:val="-1"/>
        </w:rPr>
        <w:t xml:space="preserve"> </w:t>
      </w:r>
      <w:r>
        <w:t>with</w:t>
      </w:r>
      <w:r w:rsidRPr="000970A2">
        <w:rPr>
          <w:spacing w:val="-3"/>
        </w:rPr>
        <w:t xml:space="preserve"> </w:t>
      </w:r>
      <w:r>
        <w:t>variation</w:t>
      </w:r>
      <w:r w:rsidRPr="000970A2">
        <w:rPr>
          <w:spacing w:val="-3"/>
        </w:rPr>
        <w:t xml:space="preserve"> </w:t>
      </w:r>
      <w:r>
        <w:t>in</w:t>
      </w:r>
      <w:r w:rsidRPr="000970A2">
        <w:rPr>
          <w:spacing w:val="-2"/>
        </w:rPr>
        <w:t xml:space="preserve"> </w:t>
      </w:r>
      <w:r>
        <w:t>how</w:t>
      </w:r>
      <w:r w:rsidRPr="000970A2">
        <w:rPr>
          <w:spacing w:val="-4"/>
        </w:rPr>
        <w:t xml:space="preserve"> </w:t>
      </w:r>
      <w:r>
        <w:t>student</w:t>
      </w:r>
      <w:r w:rsidRPr="000970A2">
        <w:rPr>
          <w:spacing w:val="-2"/>
        </w:rPr>
        <w:t xml:space="preserve"> </w:t>
      </w:r>
      <w:r>
        <w:t xml:space="preserve">data informs teaching. PLCs provide time for teachers to discuss the learning needs of their </w:t>
      </w:r>
      <w:r w:rsidRPr="000970A2">
        <w:rPr>
          <w:spacing w:val="-2"/>
        </w:rPr>
        <w:t>students.</w:t>
      </w:r>
    </w:p>
    <w:p w14:paraId="6AA41E68" w14:textId="77777777" w:rsidR="00247012" w:rsidRDefault="00247012" w:rsidP="000970A2">
      <w:pPr>
        <w:pStyle w:val="ListParagraph"/>
        <w:widowControl w:val="0"/>
        <w:numPr>
          <w:ilvl w:val="0"/>
          <w:numId w:val="30"/>
        </w:numPr>
        <w:tabs>
          <w:tab w:val="left" w:pos="1133"/>
        </w:tabs>
        <w:autoSpaceDE w:val="0"/>
        <w:autoSpaceDN w:val="0"/>
        <w:spacing w:before="0" w:after="0"/>
        <w:ind w:right="1398"/>
      </w:pPr>
      <w:r>
        <w:t>Teachers</w:t>
      </w:r>
      <w:r w:rsidRPr="000970A2">
        <w:rPr>
          <w:spacing w:val="-5"/>
        </w:rPr>
        <w:t xml:space="preserve"> </w:t>
      </w:r>
      <w:r>
        <w:t>and</w:t>
      </w:r>
      <w:r w:rsidRPr="000970A2">
        <w:rPr>
          <w:spacing w:val="-4"/>
        </w:rPr>
        <w:t xml:space="preserve"> </w:t>
      </w:r>
      <w:r>
        <w:t>leaders</w:t>
      </w:r>
      <w:r w:rsidRPr="000970A2">
        <w:rPr>
          <w:spacing w:val="-2"/>
        </w:rPr>
        <w:t xml:space="preserve"> </w:t>
      </w:r>
      <w:r>
        <w:t>spoke</w:t>
      </w:r>
      <w:r w:rsidRPr="000970A2">
        <w:rPr>
          <w:spacing w:val="-3"/>
        </w:rPr>
        <w:t xml:space="preserve"> </w:t>
      </w:r>
      <w:r>
        <w:t>about</w:t>
      </w:r>
      <w:r w:rsidRPr="000970A2">
        <w:rPr>
          <w:spacing w:val="-4"/>
        </w:rPr>
        <w:t xml:space="preserve"> </w:t>
      </w:r>
      <w:r>
        <w:t>variability</w:t>
      </w:r>
      <w:r w:rsidRPr="000970A2">
        <w:rPr>
          <w:spacing w:val="-3"/>
        </w:rPr>
        <w:t xml:space="preserve"> </w:t>
      </w:r>
      <w:r>
        <w:t>across</w:t>
      </w:r>
      <w:r w:rsidRPr="000970A2">
        <w:rPr>
          <w:spacing w:val="-1"/>
        </w:rPr>
        <w:t xml:space="preserve"> </w:t>
      </w:r>
      <w:r>
        <w:t>teams</w:t>
      </w:r>
      <w:r w:rsidRPr="000970A2">
        <w:rPr>
          <w:spacing w:val="-4"/>
        </w:rPr>
        <w:t xml:space="preserve"> </w:t>
      </w:r>
      <w:r>
        <w:t>in</w:t>
      </w:r>
      <w:r w:rsidRPr="000970A2">
        <w:rPr>
          <w:spacing w:val="-4"/>
        </w:rPr>
        <w:t xml:space="preserve"> </w:t>
      </w:r>
      <w:r>
        <w:t>curriculum,</w:t>
      </w:r>
      <w:r w:rsidRPr="000970A2">
        <w:rPr>
          <w:spacing w:val="-3"/>
        </w:rPr>
        <w:t xml:space="preserve"> </w:t>
      </w:r>
      <w:r>
        <w:t>pedagogy,</w:t>
      </w:r>
      <w:r w:rsidRPr="000970A2">
        <w:rPr>
          <w:spacing w:val="-3"/>
        </w:rPr>
        <w:t xml:space="preserve"> </w:t>
      </w:r>
      <w:r>
        <w:t>and assessment practices. The development of Common Formative Assessments has had a positive impact in developing a shared focus for teachers on the senior campus.</w:t>
      </w:r>
    </w:p>
    <w:p w14:paraId="352F7205" w14:textId="77777777" w:rsidR="00247012" w:rsidRDefault="00247012" w:rsidP="000970A2">
      <w:pPr>
        <w:pStyle w:val="ListParagraph"/>
        <w:widowControl w:val="0"/>
        <w:numPr>
          <w:ilvl w:val="0"/>
          <w:numId w:val="30"/>
        </w:numPr>
        <w:tabs>
          <w:tab w:val="left" w:pos="1133"/>
        </w:tabs>
        <w:autoSpaceDE w:val="0"/>
        <w:autoSpaceDN w:val="0"/>
        <w:spacing w:before="0" w:after="0"/>
        <w:ind w:right="996"/>
      </w:pPr>
      <w:r>
        <w:t>The review team saw, heard and were provided evidence of various strategies to meet the diverse</w:t>
      </w:r>
      <w:r w:rsidRPr="000970A2">
        <w:rPr>
          <w:spacing w:val="-4"/>
        </w:rPr>
        <w:t xml:space="preserve"> </w:t>
      </w:r>
      <w:r>
        <w:t>needs</w:t>
      </w:r>
      <w:r w:rsidRPr="000970A2">
        <w:rPr>
          <w:spacing w:val="-4"/>
        </w:rPr>
        <w:t xml:space="preserve"> </w:t>
      </w:r>
      <w:r>
        <w:t>of</w:t>
      </w:r>
      <w:r w:rsidRPr="000970A2">
        <w:rPr>
          <w:spacing w:val="-2"/>
        </w:rPr>
        <w:t xml:space="preserve"> </w:t>
      </w:r>
      <w:r>
        <w:t>learners</w:t>
      </w:r>
      <w:r w:rsidRPr="000970A2">
        <w:rPr>
          <w:spacing w:val="-3"/>
        </w:rPr>
        <w:t xml:space="preserve"> </w:t>
      </w:r>
      <w:r>
        <w:t>and</w:t>
      </w:r>
      <w:r w:rsidRPr="000970A2">
        <w:rPr>
          <w:spacing w:val="-3"/>
        </w:rPr>
        <w:t xml:space="preserve"> </w:t>
      </w:r>
      <w:r>
        <w:t>a</w:t>
      </w:r>
      <w:r w:rsidRPr="000970A2">
        <w:rPr>
          <w:spacing w:val="-2"/>
        </w:rPr>
        <w:t xml:space="preserve"> </w:t>
      </w:r>
      <w:r>
        <w:t>willingness</w:t>
      </w:r>
      <w:r w:rsidRPr="000970A2">
        <w:rPr>
          <w:spacing w:val="-1"/>
        </w:rPr>
        <w:t xml:space="preserve"> </w:t>
      </w:r>
      <w:r>
        <w:t>to broaden</w:t>
      </w:r>
      <w:r w:rsidRPr="000970A2">
        <w:rPr>
          <w:spacing w:val="-4"/>
        </w:rPr>
        <w:t xml:space="preserve"> </w:t>
      </w:r>
      <w:r>
        <w:t>staff</w:t>
      </w:r>
      <w:r w:rsidRPr="000970A2">
        <w:rPr>
          <w:spacing w:val="-2"/>
        </w:rPr>
        <w:t xml:space="preserve"> </w:t>
      </w:r>
      <w:r>
        <w:t>pedagogical</w:t>
      </w:r>
      <w:r w:rsidRPr="000970A2">
        <w:rPr>
          <w:spacing w:val="-3"/>
        </w:rPr>
        <w:t xml:space="preserve"> </w:t>
      </w:r>
      <w:r>
        <w:t>skills,</w:t>
      </w:r>
      <w:r w:rsidRPr="000970A2">
        <w:rPr>
          <w:spacing w:val="-2"/>
        </w:rPr>
        <w:t xml:space="preserve"> </w:t>
      </w:r>
      <w:r>
        <w:t>particularly</w:t>
      </w:r>
      <w:r w:rsidRPr="000970A2">
        <w:rPr>
          <w:spacing w:val="-1"/>
        </w:rPr>
        <w:t xml:space="preserve"> </w:t>
      </w:r>
      <w:r>
        <w:t>in differentiation. Learner Profiles are used by some staff to enhance participation and engagement in learning through an understanding of individual student learning and wellbeing needs.</w:t>
      </w:r>
    </w:p>
    <w:p w14:paraId="7835F56A" w14:textId="77777777" w:rsidR="00247012" w:rsidRDefault="00247012" w:rsidP="000970A2">
      <w:pPr>
        <w:pStyle w:val="ListParagraph"/>
        <w:widowControl w:val="0"/>
        <w:numPr>
          <w:ilvl w:val="0"/>
          <w:numId w:val="30"/>
        </w:numPr>
        <w:tabs>
          <w:tab w:val="left" w:pos="1133"/>
        </w:tabs>
        <w:autoSpaceDE w:val="0"/>
        <w:autoSpaceDN w:val="0"/>
        <w:spacing w:before="120" w:after="0"/>
        <w:ind w:right="1572"/>
      </w:pPr>
      <w:r>
        <w:t>Student</w:t>
      </w:r>
      <w:r w:rsidRPr="000970A2">
        <w:rPr>
          <w:spacing w:val="-3"/>
        </w:rPr>
        <w:t xml:space="preserve"> </w:t>
      </w:r>
      <w:r>
        <w:t>survey</w:t>
      </w:r>
      <w:r w:rsidRPr="000970A2">
        <w:rPr>
          <w:spacing w:val="-2"/>
        </w:rPr>
        <w:t xml:space="preserve"> </w:t>
      </w:r>
      <w:r>
        <w:t>data</w:t>
      </w:r>
      <w:r w:rsidRPr="000970A2">
        <w:rPr>
          <w:spacing w:val="-3"/>
        </w:rPr>
        <w:t xml:space="preserve"> </w:t>
      </w:r>
      <w:r>
        <w:t>and</w:t>
      </w:r>
      <w:r w:rsidRPr="000970A2">
        <w:rPr>
          <w:spacing w:val="-2"/>
        </w:rPr>
        <w:t xml:space="preserve"> </w:t>
      </w:r>
      <w:r>
        <w:t>conversations</w:t>
      </w:r>
      <w:r w:rsidRPr="000970A2">
        <w:rPr>
          <w:spacing w:val="-5"/>
        </w:rPr>
        <w:t xml:space="preserve"> </w:t>
      </w:r>
      <w:r>
        <w:t>with</w:t>
      </w:r>
      <w:r w:rsidRPr="000970A2">
        <w:rPr>
          <w:spacing w:val="-3"/>
        </w:rPr>
        <w:t xml:space="preserve"> </w:t>
      </w:r>
      <w:r>
        <w:t>students</w:t>
      </w:r>
      <w:r w:rsidRPr="000970A2">
        <w:rPr>
          <w:spacing w:val="-2"/>
        </w:rPr>
        <w:t xml:space="preserve"> </w:t>
      </w:r>
      <w:r>
        <w:t>indicate</w:t>
      </w:r>
      <w:r w:rsidRPr="000970A2">
        <w:rPr>
          <w:spacing w:val="-2"/>
        </w:rPr>
        <w:t xml:space="preserve"> </w:t>
      </w:r>
      <w:r>
        <w:t>that</w:t>
      </w:r>
      <w:r w:rsidRPr="000970A2">
        <w:rPr>
          <w:spacing w:val="-6"/>
        </w:rPr>
        <w:t xml:space="preserve"> </w:t>
      </w:r>
      <w:r>
        <w:t>the whole staff team</w:t>
      </w:r>
      <w:r w:rsidRPr="000970A2">
        <w:rPr>
          <w:spacing w:val="-3"/>
        </w:rPr>
        <w:t xml:space="preserve"> </w:t>
      </w:r>
      <w:r>
        <w:t>have</w:t>
      </w:r>
      <w:r w:rsidRPr="000970A2">
        <w:rPr>
          <w:spacing w:val="-6"/>
        </w:rPr>
        <w:t xml:space="preserve"> </w:t>
      </w:r>
      <w:r>
        <w:t>high expectations and support students in engaging with challenging academic work.</w:t>
      </w:r>
    </w:p>
    <w:p w14:paraId="5C033C7E" w14:textId="4CBD414D" w:rsidR="00627B82" w:rsidRPr="000757F3" w:rsidRDefault="00403118" w:rsidP="00B62AED">
      <w:pPr>
        <w:pStyle w:val="ListParagraph"/>
        <w:spacing w:before="0" w:after="160" w:line="259" w:lineRule="auto"/>
        <w:contextualSpacing w:val="0"/>
        <w:rPr>
          <w:rFonts w:ascii="Arial" w:hAnsi="Arial" w:cs="Arial"/>
          <w:color w:val="7030A0"/>
          <w:sz w:val="30"/>
          <w:szCs w:val="30"/>
          <w:lang w:eastAsia="en-AU"/>
        </w:rPr>
      </w:pPr>
      <w:r w:rsidRPr="000757F3">
        <w:rPr>
          <w:rFonts w:ascii="Arial" w:hAnsi="Arial" w:cs="Arial"/>
          <w:b/>
          <w:bCs/>
          <w:color w:val="7030A0"/>
          <w:sz w:val="30"/>
          <w:szCs w:val="30"/>
          <w:lang w:eastAsia="en-AU"/>
        </w:rPr>
        <w:br w:type="page"/>
      </w:r>
    </w:p>
    <w:p w14:paraId="11251411" w14:textId="55928444" w:rsidR="007A0F49" w:rsidRPr="007A0F49" w:rsidRDefault="007A0F49" w:rsidP="007A0F49">
      <w:pPr>
        <w:pStyle w:val="paragraph"/>
        <w:spacing w:before="0" w:beforeAutospacing="0" w:after="240" w:afterAutospacing="0"/>
        <w:textAlignment w:val="baseline"/>
        <w:rPr>
          <w:rFonts w:ascii="Arial" w:hAnsi="Arial" w:cs="Arial"/>
          <w:color w:val="7030A0"/>
        </w:rPr>
      </w:pPr>
      <w:r w:rsidRPr="007A0F49">
        <w:rPr>
          <w:rStyle w:val="normaltextrun"/>
          <w:rFonts w:ascii="Arial" w:hAnsi="Arial" w:cs="Arial"/>
          <w:b/>
          <w:bCs/>
          <w:color w:val="7030A0"/>
          <w:sz w:val="44"/>
          <w:szCs w:val="44"/>
          <w:lang w:val="en-GB"/>
        </w:rPr>
        <w:lastRenderedPageBreak/>
        <w:t xml:space="preserve">Dimension: </w:t>
      </w:r>
      <w:r w:rsidRPr="007A0F49">
        <w:rPr>
          <w:rStyle w:val="normaltextrun"/>
          <w:rFonts w:ascii="Arial" w:hAnsi="Arial" w:cs="Arial"/>
          <w:color w:val="7030A0"/>
          <w:sz w:val="44"/>
          <w:szCs w:val="44"/>
          <w:lang w:val="en-GB"/>
        </w:rPr>
        <w:t>Wellbeing</w:t>
      </w:r>
    </w:p>
    <w:p w14:paraId="567F8E71" w14:textId="77777777" w:rsidR="007A0F49" w:rsidRPr="00290E82" w:rsidRDefault="007A0F49" w:rsidP="00290E82">
      <w:pPr>
        <w:rPr>
          <w:i/>
          <w:iCs/>
          <w:lang w:eastAsia="en-AU"/>
        </w:rPr>
      </w:pPr>
      <w:r w:rsidRPr="00290E82">
        <w:rPr>
          <w:i/>
          <w:iCs/>
          <w:lang w:eastAsia="en-AU"/>
        </w:rPr>
        <w:t>Wellbeing for learning encompasses a student’s physical, mental, emotional and social health at school. Wellbeing is fostered within effective learning cultures where students encounter powerful relevant learning, in safe and accessible environments that cultivate belonging, and where there are positive connections between the purpose of students, their educators, their school and the school community. </w:t>
      </w:r>
    </w:p>
    <w:p w14:paraId="5068E1B8" w14:textId="031074D6" w:rsidR="00403118" w:rsidRDefault="00403118" w:rsidP="00403118">
      <w:pPr>
        <w:spacing w:before="480" w:after="120" w:line="240" w:lineRule="auto"/>
        <w:textAlignment w:val="baseline"/>
        <w:rPr>
          <w:rStyle w:val="normaltextrun"/>
          <w:rFonts w:ascii="Arial" w:hAnsi="Arial" w:cs="Arial"/>
          <w:b/>
          <w:bCs/>
          <w:color w:val="7030A0"/>
          <w:sz w:val="30"/>
          <w:szCs w:val="30"/>
          <w:lang w:val="en-GB" w:eastAsia="en-AU"/>
        </w:rPr>
      </w:pPr>
      <w:r>
        <w:rPr>
          <w:rFonts w:ascii="Arial" w:hAnsi="Arial" w:cs="Arial"/>
          <w:b/>
          <w:bCs/>
          <w:color w:val="7030A0"/>
          <w:sz w:val="30"/>
          <w:szCs w:val="30"/>
          <w:lang w:val="en-GB" w:eastAsia="en-AU"/>
        </w:rPr>
        <w:t xml:space="preserve">Element: </w:t>
      </w:r>
      <w:sdt>
        <w:sdtPr>
          <w:rPr>
            <w:rFonts w:ascii="Arial" w:hAnsi="Arial" w:cs="Arial"/>
            <w:b/>
            <w:bCs/>
            <w:color w:val="7030A0"/>
            <w:sz w:val="30"/>
            <w:szCs w:val="30"/>
            <w:lang w:val="en-GB" w:eastAsia="en-AU"/>
          </w:rPr>
          <w:id w:val="1546561647"/>
          <w:placeholder>
            <w:docPart w:val="383FBAF086A04E68B197E0C3962CFC28"/>
          </w:placeholder>
          <w:dropDownList>
            <w:listItem w:value="Choose an item."/>
            <w:listItem w:displayText="Relationships" w:value="Relationships"/>
            <w:listItem w:displayText="Belonging" w:value="Belonging"/>
            <w:listItem w:displayText="Systems of support" w:value="Systems of support"/>
          </w:dropDownList>
        </w:sdtPr>
        <w:sdtEndPr/>
        <w:sdtContent>
          <w:r w:rsidR="004975A4">
            <w:rPr>
              <w:rFonts w:ascii="Arial" w:hAnsi="Arial" w:cs="Arial"/>
              <w:b/>
              <w:bCs/>
              <w:color w:val="7030A0"/>
              <w:sz w:val="30"/>
              <w:szCs w:val="30"/>
              <w:lang w:val="en-GB" w:eastAsia="en-AU"/>
            </w:rPr>
            <w:t>Belonging</w:t>
          </w:r>
        </w:sdtContent>
      </w:sdt>
    </w:p>
    <w:p w14:paraId="07764EFC" w14:textId="6A977B7A" w:rsidR="00762963" w:rsidRDefault="00762963" w:rsidP="00762963">
      <w:pPr>
        <w:pStyle w:val="paragraph"/>
        <w:spacing w:before="480" w:beforeAutospacing="0" w:after="120" w:afterAutospacing="0"/>
        <w:textAlignment w:val="baseline"/>
        <w:rPr>
          <w:rStyle w:val="normaltextrun"/>
          <w:rFonts w:ascii="Arial" w:hAnsi="Arial" w:cs="Arial"/>
          <w:b/>
          <w:bCs/>
          <w:color w:val="7030A0"/>
          <w:sz w:val="30"/>
          <w:szCs w:val="30"/>
          <w:lang w:val="en-GB"/>
        </w:rPr>
      </w:pPr>
      <w:r w:rsidRPr="001A4BDC">
        <w:rPr>
          <w:rStyle w:val="normaltextrun"/>
          <w:rFonts w:ascii="Arial" w:hAnsi="Arial" w:cs="Arial"/>
          <w:b/>
          <w:bCs/>
          <w:color w:val="7030A0"/>
          <w:sz w:val="30"/>
          <w:szCs w:val="30"/>
          <w:lang w:val="en-GB"/>
        </w:rPr>
        <w:t>Lines of Inquiry</w:t>
      </w:r>
    </w:p>
    <w:p w14:paraId="60C0DCC2" w14:textId="51E4B668" w:rsidR="00762963" w:rsidRPr="001A4BDC" w:rsidRDefault="00762963" w:rsidP="00CE5CE7">
      <w:pPr>
        <w:pStyle w:val="paragraph"/>
        <w:spacing w:before="120" w:beforeAutospacing="0" w:after="120" w:afterAutospacing="0"/>
        <w:textAlignment w:val="baseline"/>
        <w:rPr>
          <w:rFonts w:ascii="Montserrat" w:hAnsi="Montserrat"/>
          <w:sz w:val="20"/>
          <w:szCs w:val="20"/>
        </w:rPr>
      </w:pPr>
      <w:r w:rsidRPr="001A4BDC">
        <w:rPr>
          <w:rStyle w:val="normaltextrun"/>
          <w:rFonts w:ascii="Calibri" w:hAnsi="Calibri" w:cs="Calibri"/>
          <w:i/>
          <w:iCs/>
          <w:sz w:val="22"/>
          <w:szCs w:val="22"/>
          <w:lang w:val="en-GB"/>
        </w:rPr>
        <w:t>These were co-designed by the review team and school leadership team following the Pre-Review Visit.</w:t>
      </w:r>
    </w:p>
    <w:tbl>
      <w:tblPr>
        <w:tblStyle w:val="TableGrid"/>
        <w:tblW w:w="0" w:type="auto"/>
        <w:tblLook w:val="04A0" w:firstRow="1" w:lastRow="0" w:firstColumn="1" w:lastColumn="0" w:noHBand="0" w:noVBand="1"/>
      </w:tblPr>
      <w:tblGrid>
        <w:gridCol w:w="9629"/>
      </w:tblGrid>
      <w:tr w:rsidR="00762963" w14:paraId="52A9B74C" w14:textId="77777777" w:rsidTr="00291D9A">
        <w:trPr>
          <w:trHeight w:val="1266"/>
        </w:trPr>
        <w:tc>
          <w:tcPr>
            <w:tcW w:w="9629" w:type="dxa"/>
            <w:tcBorders>
              <w:top w:val="nil"/>
              <w:left w:val="nil"/>
              <w:bottom w:val="nil"/>
              <w:right w:val="nil"/>
            </w:tcBorders>
            <w:shd w:val="clear" w:color="auto" w:fill="DEEAF6" w:themeFill="accent1" w:themeFillTint="33"/>
          </w:tcPr>
          <w:p w14:paraId="2FCFD1A0" w14:textId="3E57F10D" w:rsidR="00762963" w:rsidRPr="00291D9A" w:rsidRDefault="00CC5A12" w:rsidP="00B62AED">
            <w:pPr>
              <w:pStyle w:val="paragraph"/>
              <w:numPr>
                <w:ilvl w:val="0"/>
                <w:numId w:val="21"/>
              </w:numPr>
              <w:spacing w:before="120" w:beforeAutospacing="0" w:after="120" w:afterAutospacing="0" w:line="276" w:lineRule="auto"/>
              <w:ind w:left="714" w:hanging="357"/>
              <w:textAlignment w:val="baseline"/>
              <w:rPr>
                <w:rStyle w:val="normaltextrun"/>
                <w:rFonts w:ascii="Calibri" w:hAnsi="Calibri" w:cs="Calibri"/>
              </w:rPr>
            </w:pPr>
            <w:r>
              <w:rPr>
                <w:color w:val="000000"/>
              </w:rPr>
              <w:t>How</w:t>
            </w:r>
            <w:r>
              <w:rPr>
                <w:color w:val="000000"/>
                <w:spacing w:val="-1"/>
              </w:rPr>
              <w:t xml:space="preserve"> </w:t>
            </w:r>
            <w:r>
              <w:rPr>
                <w:color w:val="000000"/>
              </w:rPr>
              <w:t>do</w:t>
            </w:r>
            <w:r>
              <w:rPr>
                <w:color w:val="000000"/>
                <w:spacing w:val="-3"/>
              </w:rPr>
              <w:t xml:space="preserve"> </w:t>
            </w:r>
            <w:r>
              <w:rPr>
                <w:color w:val="000000"/>
              </w:rPr>
              <w:t>whole</w:t>
            </w:r>
            <w:r>
              <w:rPr>
                <w:color w:val="000000"/>
                <w:spacing w:val="-5"/>
              </w:rPr>
              <w:t xml:space="preserve"> </w:t>
            </w:r>
            <w:r>
              <w:rPr>
                <w:color w:val="000000"/>
              </w:rPr>
              <w:t>school</w:t>
            </w:r>
            <w:r>
              <w:rPr>
                <w:color w:val="000000"/>
                <w:spacing w:val="-2"/>
              </w:rPr>
              <w:t xml:space="preserve"> </w:t>
            </w:r>
            <w:r>
              <w:rPr>
                <w:color w:val="000000"/>
              </w:rPr>
              <w:t>approaches</w:t>
            </w:r>
            <w:r>
              <w:rPr>
                <w:color w:val="000000"/>
                <w:spacing w:val="-4"/>
              </w:rPr>
              <w:t xml:space="preserve"> </w:t>
            </w:r>
            <w:r>
              <w:rPr>
                <w:color w:val="000000"/>
              </w:rPr>
              <w:t>support</w:t>
            </w:r>
            <w:r>
              <w:rPr>
                <w:color w:val="000000"/>
                <w:spacing w:val="-5"/>
              </w:rPr>
              <w:t xml:space="preserve"> </w:t>
            </w:r>
            <w:r>
              <w:rPr>
                <w:color w:val="000000"/>
              </w:rPr>
              <w:t>belonging,</w:t>
            </w:r>
            <w:r>
              <w:rPr>
                <w:color w:val="000000"/>
                <w:spacing w:val="-4"/>
              </w:rPr>
              <w:t xml:space="preserve"> </w:t>
            </w:r>
            <w:r>
              <w:rPr>
                <w:color w:val="000000"/>
              </w:rPr>
              <w:t>safe</w:t>
            </w:r>
            <w:r>
              <w:rPr>
                <w:color w:val="000000"/>
                <w:spacing w:val="-2"/>
              </w:rPr>
              <w:t xml:space="preserve"> </w:t>
            </w:r>
            <w:r>
              <w:rPr>
                <w:color w:val="000000"/>
              </w:rPr>
              <w:t>and</w:t>
            </w:r>
            <w:r>
              <w:rPr>
                <w:color w:val="000000"/>
                <w:spacing w:val="-3"/>
              </w:rPr>
              <w:t xml:space="preserve"> </w:t>
            </w:r>
            <w:r>
              <w:rPr>
                <w:color w:val="000000"/>
              </w:rPr>
              <w:t>inclusive</w:t>
            </w:r>
            <w:r>
              <w:rPr>
                <w:color w:val="000000"/>
                <w:spacing w:val="-2"/>
              </w:rPr>
              <w:t xml:space="preserve"> </w:t>
            </w:r>
            <w:r>
              <w:rPr>
                <w:color w:val="000000"/>
              </w:rPr>
              <w:t xml:space="preserve">learning </w:t>
            </w:r>
            <w:r>
              <w:rPr>
                <w:color w:val="000000"/>
                <w:spacing w:val="-2"/>
              </w:rPr>
              <w:t>environments?</w:t>
            </w:r>
          </w:p>
        </w:tc>
      </w:tr>
    </w:tbl>
    <w:p w14:paraId="53E9C616" w14:textId="77777777" w:rsidR="00762963" w:rsidRDefault="00762963" w:rsidP="00762963">
      <w:pPr>
        <w:pStyle w:val="paragraph"/>
        <w:spacing w:before="480" w:beforeAutospacing="0" w:after="120" w:afterAutospacing="0"/>
        <w:textAlignment w:val="baseline"/>
        <w:rPr>
          <w:rStyle w:val="normaltextrun"/>
          <w:rFonts w:ascii="Arial" w:hAnsi="Arial" w:cs="Arial"/>
          <w:b/>
          <w:bCs/>
          <w:color w:val="7030A0"/>
          <w:sz w:val="30"/>
          <w:szCs w:val="30"/>
        </w:rPr>
      </w:pPr>
      <w:r w:rsidRPr="001A4BDC">
        <w:rPr>
          <w:rStyle w:val="normaltextrun"/>
          <w:rFonts w:ascii="Arial" w:hAnsi="Arial" w:cs="Arial"/>
          <w:b/>
          <w:bCs/>
          <w:color w:val="7030A0"/>
          <w:sz w:val="30"/>
          <w:szCs w:val="30"/>
        </w:rPr>
        <w:t>Findings</w:t>
      </w:r>
    </w:p>
    <w:p w14:paraId="0F85EEFE" w14:textId="77777777" w:rsidR="00A76824" w:rsidRDefault="00A76824" w:rsidP="000970A2">
      <w:pPr>
        <w:pStyle w:val="ListParagraph"/>
        <w:widowControl w:val="0"/>
        <w:numPr>
          <w:ilvl w:val="0"/>
          <w:numId w:val="31"/>
        </w:numPr>
        <w:tabs>
          <w:tab w:val="left" w:pos="1133"/>
        </w:tabs>
        <w:autoSpaceDE w:val="0"/>
        <w:autoSpaceDN w:val="0"/>
        <w:spacing w:before="119" w:after="0"/>
        <w:ind w:right="1576"/>
      </w:pPr>
      <w:r>
        <w:t>The</w:t>
      </w:r>
      <w:r w:rsidRPr="000970A2">
        <w:rPr>
          <w:spacing w:val="-2"/>
        </w:rPr>
        <w:t xml:space="preserve"> </w:t>
      </w:r>
      <w:r>
        <w:t>review</w:t>
      </w:r>
      <w:r w:rsidRPr="000970A2">
        <w:rPr>
          <w:spacing w:val="-1"/>
        </w:rPr>
        <w:t xml:space="preserve"> </w:t>
      </w:r>
      <w:r>
        <w:t>team</w:t>
      </w:r>
      <w:r w:rsidRPr="000970A2">
        <w:rPr>
          <w:spacing w:val="-2"/>
        </w:rPr>
        <w:t xml:space="preserve"> </w:t>
      </w:r>
      <w:r>
        <w:t>observed</w:t>
      </w:r>
      <w:r w:rsidRPr="000970A2">
        <w:rPr>
          <w:spacing w:val="-5"/>
        </w:rPr>
        <w:t xml:space="preserve"> </w:t>
      </w:r>
      <w:r>
        <w:t>settled,</w:t>
      </w:r>
      <w:r w:rsidRPr="000970A2">
        <w:rPr>
          <w:spacing w:val="-5"/>
        </w:rPr>
        <w:t xml:space="preserve"> </w:t>
      </w:r>
      <w:r>
        <w:t>calm,</w:t>
      </w:r>
      <w:r w:rsidRPr="000970A2">
        <w:rPr>
          <w:spacing w:val="-2"/>
        </w:rPr>
        <w:t xml:space="preserve"> </w:t>
      </w:r>
      <w:r>
        <w:t>and</w:t>
      </w:r>
      <w:r w:rsidRPr="000970A2">
        <w:rPr>
          <w:spacing w:val="-6"/>
        </w:rPr>
        <w:t xml:space="preserve"> </w:t>
      </w:r>
      <w:r>
        <w:t>engaged</w:t>
      </w:r>
      <w:r w:rsidRPr="000970A2">
        <w:rPr>
          <w:spacing w:val="-5"/>
        </w:rPr>
        <w:t xml:space="preserve"> </w:t>
      </w:r>
      <w:r>
        <w:t>learning</w:t>
      </w:r>
      <w:r w:rsidRPr="000970A2">
        <w:rPr>
          <w:spacing w:val="-3"/>
        </w:rPr>
        <w:t xml:space="preserve"> </w:t>
      </w:r>
      <w:r>
        <w:t>environments on</w:t>
      </w:r>
      <w:r w:rsidRPr="000970A2">
        <w:rPr>
          <w:spacing w:val="-4"/>
        </w:rPr>
        <w:t xml:space="preserve"> </w:t>
      </w:r>
      <w:r>
        <w:t xml:space="preserve">each </w:t>
      </w:r>
      <w:r w:rsidRPr="000970A2">
        <w:rPr>
          <w:spacing w:val="-2"/>
        </w:rPr>
        <w:t>campus.</w:t>
      </w:r>
    </w:p>
    <w:p w14:paraId="202E364E" w14:textId="77777777" w:rsidR="00A76824" w:rsidRDefault="00A76824" w:rsidP="000970A2">
      <w:pPr>
        <w:pStyle w:val="ListParagraph"/>
        <w:widowControl w:val="0"/>
        <w:numPr>
          <w:ilvl w:val="0"/>
          <w:numId w:val="31"/>
        </w:numPr>
        <w:tabs>
          <w:tab w:val="left" w:pos="1133"/>
        </w:tabs>
        <w:autoSpaceDE w:val="0"/>
        <w:autoSpaceDN w:val="0"/>
        <w:spacing w:before="119" w:after="0"/>
        <w:ind w:right="1017"/>
      </w:pPr>
      <w:r>
        <w:t>Teachers, leaders, support staff and students reported positive and caring relationships, with a strong sense of belonging</w:t>
      </w:r>
      <w:r w:rsidRPr="000970A2">
        <w:rPr>
          <w:spacing w:val="-2"/>
        </w:rPr>
        <w:t xml:space="preserve"> </w:t>
      </w:r>
      <w:r>
        <w:t>to</w:t>
      </w:r>
      <w:r w:rsidRPr="000970A2">
        <w:rPr>
          <w:spacing w:val="-3"/>
        </w:rPr>
        <w:t xml:space="preserve"> </w:t>
      </w:r>
      <w:r>
        <w:t>the</w:t>
      </w:r>
      <w:r w:rsidRPr="000970A2">
        <w:rPr>
          <w:spacing w:val="-3"/>
        </w:rPr>
        <w:t xml:space="preserve"> </w:t>
      </w:r>
      <w:r>
        <w:t>Wanniassa</w:t>
      </w:r>
      <w:r w:rsidRPr="000970A2">
        <w:rPr>
          <w:spacing w:val="-1"/>
        </w:rPr>
        <w:t xml:space="preserve"> </w:t>
      </w:r>
      <w:r>
        <w:t>School</w:t>
      </w:r>
      <w:r w:rsidRPr="000970A2">
        <w:rPr>
          <w:spacing w:val="-1"/>
        </w:rPr>
        <w:t xml:space="preserve"> </w:t>
      </w:r>
      <w:r>
        <w:t>community.</w:t>
      </w:r>
      <w:r w:rsidRPr="000970A2">
        <w:rPr>
          <w:spacing w:val="-1"/>
        </w:rPr>
        <w:t xml:space="preserve"> </w:t>
      </w:r>
      <w:r>
        <w:t>On</w:t>
      </w:r>
      <w:r w:rsidRPr="000970A2">
        <w:rPr>
          <w:spacing w:val="-4"/>
        </w:rPr>
        <w:t xml:space="preserve"> </w:t>
      </w:r>
      <w:r>
        <w:t>the</w:t>
      </w:r>
      <w:r w:rsidRPr="000970A2">
        <w:rPr>
          <w:spacing w:val="-1"/>
        </w:rPr>
        <w:t xml:space="preserve"> </w:t>
      </w:r>
      <w:r>
        <w:t>junior</w:t>
      </w:r>
      <w:r w:rsidRPr="000970A2">
        <w:rPr>
          <w:spacing w:val="-3"/>
        </w:rPr>
        <w:t xml:space="preserve"> </w:t>
      </w:r>
      <w:r>
        <w:t>campus,</w:t>
      </w:r>
      <w:r w:rsidRPr="000970A2">
        <w:rPr>
          <w:spacing w:val="-4"/>
        </w:rPr>
        <w:t xml:space="preserve"> </w:t>
      </w:r>
      <w:r>
        <w:t>staff</w:t>
      </w:r>
      <w:r w:rsidRPr="000970A2">
        <w:rPr>
          <w:spacing w:val="-4"/>
        </w:rPr>
        <w:t xml:space="preserve"> </w:t>
      </w:r>
      <w:r>
        <w:t>reflected</w:t>
      </w:r>
      <w:r w:rsidRPr="000970A2">
        <w:rPr>
          <w:spacing w:val="-4"/>
        </w:rPr>
        <w:t xml:space="preserve"> </w:t>
      </w:r>
      <w:r>
        <w:t>on</w:t>
      </w:r>
      <w:r w:rsidRPr="000970A2">
        <w:rPr>
          <w:spacing w:val="-2"/>
        </w:rPr>
        <w:t xml:space="preserve"> </w:t>
      </w:r>
      <w:r>
        <w:t>the benefits of Positive Behaviour for Learning (PBL) and the Berry Street Education Model (BSEM) in supporting wellbeing and strengthening relationships with students.</w:t>
      </w:r>
    </w:p>
    <w:p w14:paraId="27E6125F" w14:textId="77777777" w:rsidR="00A76824" w:rsidRDefault="00A76824" w:rsidP="000970A2">
      <w:pPr>
        <w:pStyle w:val="ListParagraph"/>
        <w:widowControl w:val="0"/>
        <w:numPr>
          <w:ilvl w:val="0"/>
          <w:numId w:val="31"/>
        </w:numPr>
        <w:tabs>
          <w:tab w:val="left" w:pos="1133"/>
        </w:tabs>
        <w:autoSpaceDE w:val="0"/>
        <w:autoSpaceDN w:val="0"/>
        <w:spacing w:before="121" w:after="0" w:line="273" w:lineRule="auto"/>
        <w:ind w:right="922"/>
      </w:pPr>
      <w:r>
        <w:t>Teachers,</w:t>
      </w:r>
      <w:r w:rsidRPr="000970A2">
        <w:rPr>
          <w:spacing w:val="-2"/>
        </w:rPr>
        <w:t xml:space="preserve"> </w:t>
      </w:r>
      <w:r>
        <w:t>leaders</w:t>
      </w:r>
      <w:r w:rsidRPr="000970A2">
        <w:rPr>
          <w:spacing w:val="-2"/>
        </w:rPr>
        <w:t xml:space="preserve"> </w:t>
      </w:r>
      <w:r>
        <w:t>and</w:t>
      </w:r>
      <w:r w:rsidRPr="000970A2">
        <w:rPr>
          <w:spacing w:val="-3"/>
        </w:rPr>
        <w:t xml:space="preserve"> </w:t>
      </w:r>
      <w:r>
        <w:t>LSAs</w:t>
      </w:r>
      <w:r w:rsidRPr="000970A2">
        <w:rPr>
          <w:spacing w:val="-4"/>
        </w:rPr>
        <w:t xml:space="preserve"> </w:t>
      </w:r>
      <w:r>
        <w:t>acknowledge</w:t>
      </w:r>
      <w:r w:rsidRPr="000970A2">
        <w:rPr>
          <w:spacing w:val="-4"/>
        </w:rPr>
        <w:t xml:space="preserve"> </w:t>
      </w:r>
      <w:r>
        <w:t>the</w:t>
      </w:r>
      <w:r w:rsidRPr="000970A2">
        <w:rPr>
          <w:spacing w:val="-2"/>
        </w:rPr>
        <w:t xml:space="preserve"> </w:t>
      </w:r>
      <w:r>
        <w:t>benefits</w:t>
      </w:r>
      <w:r w:rsidRPr="000970A2">
        <w:rPr>
          <w:spacing w:val="-4"/>
        </w:rPr>
        <w:t xml:space="preserve"> </w:t>
      </w:r>
      <w:r>
        <w:t>of</w:t>
      </w:r>
      <w:r w:rsidRPr="000970A2">
        <w:rPr>
          <w:spacing w:val="-2"/>
        </w:rPr>
        <w:t xml:space="preserve"> </w:t>
      </w:r>
      <w:r>
        <w:t>explicitly</w:t>
      </w:r>
      <w:r w:rsidRPr="000970A2">
        <w:rPr>
          <w:spacing w:val="-4"/>
        </w:rPr>
        <w:t xml:space="preserve"> </w:t>
      </w:r>
      <w:r>
        <w:t>linking</w:t>
      </w:r>
      <w:r w:rsidRPr="000970A2">
        <w:rPr>
          <w:spacing w:val="-3"/>
        </w:rPr>
        <w:t xml:space="preserve"> </w:t>
      </w:r>
      <w:r>
        <w:t>the</w:t>
      </w:r>
      <w:r w:rsidRPr="000970A2">
        <w:rPr>
          <w:spacing w:val="-4"/>
        </w:rPr>
        <w:t xml:space="preserve"> </w:t>
      </w:r>
      <w:r>
        <w:t>work of</w:t>
      </w:r>
      <w:r w:rsidRPr="000970A2">
        <w:rPr>
          <w:spacing w:val="-5"/>
        </w:rPr>
        <w:t xml:space="preserve"> </w:t>
      </w:r>
      <w:r>
        <w:t>PBL</w:t>
      </w:r>
      <w:r w:rsidRPr="000970A2">
        <w:rPr>
          <w:spacing w:val="-1"/>
        </w:rPr>
        <w:t xml:space="preserve"> </w:t>
      </w:r>
      <w:r>
        <w:t>and BSEM to enhance the wellbeing outcomes for students.</w:t>
      </w:r>
    </w:p>
    <w:p w14:paraId="405B9DA7" w14:textId="77777777" w:rsidR="00A76824" w:rsidRDefault="00A76824" w:rsidP="000970A2">
      <w:pPr>
        <w:pStyle w:val="ListParagraph"/>
        <w:widowControl w:val="0"/>
        <w:numPr>
          <w:ilvl w:val="0"/>
          <w:numId w:val="31"/>
        </w:numPr>
        <w:tabs>
          <w:tab w:val="left" w:pos="1133"/>
        </w:tabs>
        <w:autoSpaceDE w:val="0"/>
        <w:autoSpaceDN w:val="0"/>
        <w:spacing w:before="125" w:after="0"/>
        <w:ind w:right="1103"/>
      </w:pPr>
      <w:r>
        <w:t>Cultural</w:t>
      </w:r>
      <w:r w:rsidRPr="000970A2">
        <w:rPr>
          <w:spacing w:val="-2"/>
        </w:rPr>
        <w:t xml:space="preserve"> </w:t>
      </w:r>
      <w:r>
        <w:t>Integrity</w:t>
      </w:r>
      <w:r w:rsidRPr="000970A2">
        <w:rPr>
          <w:spacing w:val="-3"/>
        </w:rPr>
        <w:t xml:space="preserve"> </w:t>
      </w:r>
      <w:r>
        <w:t>begins</w:t>
      </w:r>
      <w:r w:rsidRPr="000970A2">
        <w:rPr>
          <w:spacing w:val="-2"/>
        </w:rPr>
        <w:t xml:space="preserve"> </w:t>
      </w:r>
      <w:r>
        <w:t>at</w:t>
      </w:r>
      <w:r w:rsidRPr="000970A2">
        <w:rPr>
          <w:spacing w:val="-6"/>
        </w:rPr>
        <w:t xml:space="preserve"> </w:t>
      </w:r>
      <w:r>
        <w:t>Koori</w:t>
      </w:r>
      <w:r w:rsidRPr="000970A2">
        <w:rPr>
          <w:spacing w:val="-5"/>
        </w:rPr>
        <w:t xml:space="preserve"> </w:t>
      </w:r>
      <w:r>
        <w:t>Preschool</w:t>
      </w:r>
      <w:r w:rsidRPr="000970A2">
        <w:rPr>
          <w:spacing w:val="-2"/>
        </w:rPr>
        <w:t xml:space="preserve"> </w:t>
      </w:r>
      <w:r>
        <w:t>and</w:t>
      </w:r>
      <w:r w:rsidRPr="000970A2">
        <w:rPr>
          <w:spacing w:val="-3"/>
        </w:rPr>
        <w:t xml:space="preserve"> </w:t>
      </w:r>
      <w:r>
        <w:t>continues</w:t>
      </w:r>
      <w:r w:rsidRPr="000970A2">
        <w:rPr>
          <w:spacing w:val="-2"/>
        </w:rPr>
        <w:t xml:space="preserve"> </w:t>
      </w:r>
      <w:r>
        <w:t>through</w:t>
      </w:r>
      <w:r w:rsidRPr="000970A2">
        <w:rPr>
          <w:spacing w:val="-2"/>
        </w:rPr>
        <w:t xml:space="preserve"> </w:t>
      </w:r>
      <w:r>
        <w:t>other</w:t>
      </w:r>
      <w:r w:rsidRPr="000970A2">
        <w:rPr>
          <w:spacing w:val="-5"/>
        </w:rPr>
        <w:t xml:space="preserve"> </w:t>
      </w:r>
      <w:r>
        <w:t>specific</w:t>
      </w:r>
      <w:r w:rsidRPr="000970A2">
        <w:rPr>
          <w:spacing w:val="-2"/>
        </w:rPr>
        <w:t xml:space="preserve"> </w:t>
      </w:r>
      <w:r>
        <w:t>initiatives, including Yarning Circles and the Deadly Kids Club on the junior campus. Teachers, leaders and LSAs have identified a desire for a shared understanding of what Cultural Integrity means at Wanniassa School.</w:t>
      </w:r>
    </w:p>
    <w:p w14:paraId="15BBF307" w14:textId="77777777" w:rsidR="00A76824" w:rsidRDefault="00A76824" w:rsidP="000970A2">
      <w:pPr>
        <w:pStyle w:val="ListParagraph"/>
        <w:widowControl w:val="0"/>
        <w:numPr>
          <w:ilvl w:val="0"/>
          <w:numId w:val="31"/>
        </w:numPr>
        <w:tabs>
          <w:tab w:val="left" w:pos="1133"/>
        </w:tabs>
        <w:autoSpaceDE w:val="0"/>
        <w:autoSpaceDN w:val="0"/>
        <w:spacing w:before="1" w:after="0"/>
        <w:ind w:right="1706"/>
      </w:pPr>
      <w:r>
        <w:t>Teachers,</w:t>
      </w:r>
      <w:r w:rsidRPr="000970A2">
        <w:rPr>
          <w:spacing w:val="-4"/>
        </w:rPr>
        <w:t xml:space="preserve"> </w:t>
      </w:r>
      <w:r>
        <w:t>leaders</w:t>
      </w:r>
      <w:r w:rsidRPr="000970A2">
        <w:rPr>
          <w:spacing w:val="-4"/>
        </w:rPr>
        <w:t xml:space="preserve"> </w:t>
      </w:r>
      <w:r>
        <w:t>and</w:t>
      </w:r>
      <w:r w:rsidRPr="000970A2">
        <w:rPr>
          <w:spacing w:val="-5"/>
        </w:rPr>
        <w:t xml:space="preserve"> </w:t>
      </w:r>
      <w:r>
        <w:t>LSAs</w:t>
      </w:r>
      <w:r w:rsidRPr="000970A2">
        <w:rPr>
          <w:spacing w:val="-6"/>
        </w:rPr>
        <w:t xml:space="preserve"> </w:t>
      </w:r>
      <w:r>
        <w:t>identified</w:t>
      </w:r>
      <w:r w:rsidRPr="000970A2">
        <w:rPr>
          <w:spacing w:val="-4"/>
        </w:rPr>
        <w:t xml:space="preserve"> </w:t>
      </w:r>
      <w:r>
        <w:t>potential</w:t>
      </w:r>
      <w:r w:rsidRPr="000970A2">
        <w:rPr>
          <w:spacing w:val="-7"/>
        </w:rPr>
        <w:t xml:space="preserve"> </w:t>
      </w:r>
      <w:r>
        <w:t>opportunities</w:t>
      </w:r>
      <w:r w:rsidRPr="000970A2">
        <w:rPr>
          <w:spacing w:val="-4"/>
        </w:rPr>
        <w:t xml:space="preserve"> </w:t>
      </w:r>
      <w:r>
        <w:t>to</w:t>
      </w:r>
      <w:r w:rsidRPr="000970A2">
        <w:rPr>
          <w:spacing w:val="-3"/>
        </w:rPr>
        <w:t xml:space="preserve"> </w:t>
      </w:r>
      <w:r>
        <w:t>strengthen</w:t>
      </w:r>
      <w:r w:rsidRPr="000970A2">
        <w:rPr>
          <w:spacing w:val="-4"/>
        </w:rPr>
        <w:t xml:space="preserve"> </w:t>
      </w:r>
      <w:r>
        <w:t>inclusive practices and build capability in supporting the learning needs of all students to assist in strengthening a safe and inclusive learning environment.</w:t>
      </w:r>
    </w:p>
    <w:p w14:paraId="1F1828D6" w14:textId="60B955E7" w:rsidR="00FF77FD" w:rsidRPr="00A76824" w:rsidRDefault="00A76824" w:rsidP="000970A2">
      <w:pPr>
        <w:pStyle w:val="ListParagraph"/>
        <w:widowControl w:val="0"/>
        <w:numPr>
          <w:ilvl w:val="0"/>
          <w:numId w:val="31"/>
        </w:numPr>
        <w:tabs>
          <w:tab w:val="left" w:pos="1133"/>
        </w:tabs>
        <w:autoSpaceDE w:val="0"/>
        <w:autoSpaceDN w:val="0"/>
        <w:spacing w:before="0" w:after="0" w:line="273" w:lineRule="auto"/>
        <w:ind w:right="1220"/>
        <w:rPr>
          <w:rStyle w:val="normaltextrun"/>
        </w:rPr>
      </w:pPr>
      <w:r>
        <w:t>Learning</w:t>
      </w:r>
      <w:r w:rsidRPr="000970A2">
        <w:rPr>
          <w:spacing w:val="-3"/>
        </w:rPr>
        <w:t xml:space="preserve"> </w:t>
      </w:r>
      <w:r>
        <w:t>Support</w:t>
      </w:r>
      <w:r w:rsidRPr="000970A2">
        <w:rPr>
          <w:spacing w:val="-2"/>
        </w:rPr>
        <w:t xml:space="preserve"> </w:t>
      </w:r>
      <w:r>
        <w:t>Assistants</w:t>
      </w:r>
      <w:r w:rsidRPr="000970A2">
        <w:rPr>
          <w:spacing w:val="-2"/>
        </w:rPr>
        <w:t xml:space="preserve"> </w:t>
      </w:r>
      <w:r>
        <w:t>(LSAs)</w:t>
      </w:r>
      <w:r w:rsidRPr="000970A2">
        <w:rPr>
          <w:spacing w:val="-2"/>
        </w:rPr>
        <w:t xml:space="preserve"> </w:t>
      </w:r>
      <w:r>
        <w:t>expressed</w:t>
      </w:r>
      <w:r w:rsidRPr="000970A2">
        <w:rPr>
          <w:spacing w:val="-2"/>
        </w:rPr>
        <w:t xml:space="preserve"> </w:t>
      </w:r>
      <w:r>
        <w:t>a</w:t>
      </w:r>
      <w:r w:rsidRPr="000970A2">
        <w:rPr>
          <w:spacing w:val="-5"/>
        </w:rPr>
        <w:t xml:space="preserve"> </w:t>
      </w:r>
      <w:r>
        <w:t>desire</w:t>
      </w:r>
      <w:r w:rsidRPr="000970A2">
        <w:rPr>
          <w:spacing w:val="-6"/>
        </w:rPr>
        <w:t xml:space="preserve"> </w:t>
      </w:r>
      <w:r>
        <w:t>for</w:t>
      </w:r>
      <w:r w:rsidRPr="000970A2">
        <w:rPr>
          <w:spacing w:val="-1"/>
        </w:rPr>
        <w:t xml:space="preserve"> </w:t>
      </w:r>
      <w:r>
        <w:t>further</w:t>
      </w:r>
      <w:r w:rsidRPr="000970A2">
        <w:rPr>
          <w:spacing w:val="-5"/>
        </w:rPr>
        <w:t xml:space="preserve"> </w:t>
      </w:r>
      <w:r>
        <w:t>training</w:t>
      </w:r>
      <w:r w:rsidRPr="000970A2">
        <w:rPr>
          <w:spacing w:val="-4"/>
        </w:rPr>
        <w:t xml:space="preserve"> </w:t>
      </w:r>
      <w:r>
        <w:t>opportunities</w:t>
      </w:r>
      <w:r w:rsidRPr="000970A2">
        <w:rPr>
          <w:spacing w:val="-2"/>
        </w:rPr>
        <w:t xml:space="preserve"> </w:t>
      </w:r>
      <w:r>
        <w:t>to assist students with complex needs.</w:t>
      </w:r>
      <w:r w:rsidR="00FF77FD" w:rsidRPr="000970A2">
        <w:rPr>
          <w:rStyle w:val="normaltextrun"/>
          <w:rFonts w:ascii="Arial" w:hAnsi="Arial" w:cs="Arial"/>
          <w:b/>
          <w:bCs/>
          <w:color w:val="7030A0"/>
          <w:sz w:val="44"/>
          <w:szCs w:val="44"/>
          <w:lang w:val="en-GB"/>
        </w:rPr>
        <w:br w:type="page"/>
      </w:r>
    </w:p>
    <w:p w14:paraId="50EF583F" w14:textId="2C3C4462" w:rsidR="00D367B1" w:rsidRDefault="00D367B1" w:rsidP="00627B82">
      <w:pPr>
        <w:pStyle w:val="paragraph"/>
        <w:spacing w:before="0" w:beforeAutospacing="0" w:after="480" w:afterAutospacing="0"/>
        <w:textAlignment w:val="baseline"/>
        <w:rPr>
          <w:rStyle w:val="normaltextrun"/>
          <w:rFonts w:ascii="Arial" w:hAnsi="Arial" w:cs="Arial"/>
          <w:b/>
          <w:bCs/>
          <w:color w:val="7030A0"/>
          <w:sz w:val="44"/>
          <w:szCs w:val="44"/>
          <w:lang w:val="en-GB"/>
        </w:rPr>
      </w:pPr>
      <w:r w:rsidRPr="00027D74">
        <w:rPr>
          <w:rStyle w:val="normaltextrun"/>
          <w:rFonts w:ascii="Arial" w:hAnsi="Arial" w:cs="Arial"/>
          <w:b/>
          <w:bCs/>
          <w:color w:val="7030A0"/>
          <w:sz w:val="44"/>
          <w:szCs w:val="44"/>
          <w:lang w:val="en-GB"/>
        </w:rPr>
        <w:lastRenderedPageBreak/>
        <w:t>Recommended next steps</w:t>
      </w:r>
    </w:p>
    <w:p w14:paraId="33D6FC84" w14:textId="77777777" w:rsidR="007901F7" w:rsidRPr="007901F7" w:rsidRDefault="007901F7" w:rsidP="007901F7">
      <w:pPr>
        <w:pStyle w:val="paragraph"/>
        <w:numPr>
          <w:ilvl w:val="0"/>
          <w:numId w:val="29"/>
        </w:numPr>
        <w:spacing w:before="0" w:after="480"/>
        <w:textAlignment w:val="baseline"/>
        <w:rPr>
          <w:rFonts w:asciiTheme="minorHAnsi" w:hAnsiTheme="minorHAnsi" w:cstheme="minorHAnsi"/>
          <w:sz w:val="22"/>
          <w:szCs w:val="22"/>
        </w:rPr>
      </w:pPr>
      <w:r w:rsidRPr="007901F7">
        <w:rPr>
          <w:rFonts w:asciiTheme="minorHAnsi" w:hAnsiTheme="minorHAnsi" w:cstheme="minorHAnsi"/>
          <w:sz w:val="22"/>
          <w:szCs w:val="22"/>
        </w:rPr>
        <w:t>Co-design a clear and focused pedagogical approach for Wanniassa School that aligns curriculum and assessment practices.</w:t>
      </w:r>
    </w:p>
    <w:p w14:paraId="59A2198F" w14:textId="77777777" w:rsidR="007901F7" w:rsidRPr="007901F7" w:rsidRDefault="007901F7" w:rsidP="007901F7">
      <w:pPr>
        <w:pStyle w:val="paragraph"/>
        <w:numPr>
          <w:ilvl w:val="0"/>
          <w:numId w:val="29"/>
        </w:numPr>
        <w:spacing w:before="0" w:after="480"/>
        <w:textAlignment w:val="baseline"/>
        <w:rPr>
          <w:rFonts w:asciiTheme="minorHAnsi" w:hAnsiTheme="minorHAnsi" w:cstheme="minorHAnsi"/>
          <w:sz w:val="22"/>
          <w:szCs w:val="22"/>
        </w:rPr>
      </w:pPr>
      <w:r w:rsidRPr="007901F7">
        <w:rPr>
          <w:rFonts w:asciiTheme="minorHAnsi" w:hAnsiTheme="minorHAnsi" w:cstheme="minorHAnsi"/>
          <w:sz w:val="22"/>
          <w:szCs w:val="22"/>
        </w:rPr>
        <w:t>Continue to develop and implement a clear, staged plan to strengthen PLCs to establish consistent structures, processes and a shared focus on using evidence to improve outcomes for all students.</w:t>
      </w:r>
    </w:p>
    <w:p w14:paraId="3ABB7956" w14:textId="77777777" w:rsidR="007901F7" w:rsidRPr="007901F7" w:rsidRDefault="007901F7" w:rsidP="007901F7">
      <w:pPr>
        <w:pStyle w:val="paragraph"/>
        <w:numPr>
          <w:ilvl w:val="0"/>
          <w:numId w:val="29"/>
        </w:numPr>
        <w:spacing w:before="0" w:after="480"/>
        <w:textAlignment w:val="baseline"/>
        <w:rPr>
          <w:rFonts w:asciiTheme="minorHAnsi" w:hAnsiTheme="minorHAnsi" w:cstheme="minorHAnsi"/>
          <w:sz w:val="22"/>
          <w:szCs w:val="22"/>
        </w:rPr>
      </w:pPr>
      <w:r w:rsidRPr="007901F7">
        <w:rPr>
          <w:rFonts w:asciiTheme="minorHAnsi" w:hAnsiTheme="minorHAnsi" w:cstheme="minorHAnsi"/>
          <w:sz w:val="22"/>
          <w:szCs w:val="22"/>
        </w:rPr>
        <w:t>Establish a structured process for staff to receive regular feedback on their practice through targeted observation, coaching, and mentoring.</w:t>
      </w:r>
    </w:p>
    <w:p w14:paraId="452AB1C8" w14:textId="77777777" w:rsidR="007901F7" w:rsidRPr="007901F7" w:rsidRDefault="007901F7" w:rsidP="007901F7">
      <w:pPr>
        <w:pStyle w:val="paragraph"/>
        <w:numPr>
          <w:ilvl w:val="0"/>
          <w:numId w:val="29"/>
        </w:numPr>
        <w:spacing w:before="0" w:after="480"/>
        <w:textAlignment w:val="baseline"/>
        <w:rPr>
          <w:rFonts w:asciiTheme="minorHAnsi" w:hAnsiTheme="minorHAnsi" w:cstheme="minorHAnsi"/>
          <w:sz w:val="22"/>
          <w:szCs w:val="22"/>
        </w:rPr>
      </w:pPr>
      <w:r w:rsidRPr="007901F7">
        <w:rPr>
          <w:rFonts w:asciiTheme="minorHAnsi" w:hAnsiTheme="minorHAnsi" w:cstheme="minorHAnsi"/>
          <w:sz w:val="22"/>
          <w:szCs w:val="22"/>
        </w:rPr>
        <w:t>Enhance opportunities for students to have agency and voice to strengthen engagement and ownership in their learning and school culture.</w:t>
      </w:r>
    </w:p>
    <w:p w14:paraId="1AB3FCE7" w14:textId="0A493E9C" w:rsidR="009266DD" w:rsidRDefault="009266DD" w:rsidP="28C32730">
      <w:pPr>
        <w:pStyle w:val="paragraph"/>
        <w:spacing w:before="0" w:beforeAutospacing="0" w:after="480" w:afterAutospacing="0" w:line="276" w:lineRule="auto"/>
        <w:textAlignment w:val="baseline"/>
        <w:rPr>
          <w:rFonts w:ascii="Arial" w:hAnsi="Arial" w:cs="Arial"/>
          <w:b/>
          <w:bCs/>
          <w:color w:val="7030A0"/>
          <w:sz w:val="44"/>
          <w:szCs w:val="44"/>
        </w:rPr>
        <w:sectPr w:rsidR="009266DD" w:rsidSect="00FC7C52">
          <w:headerReference w:type="default" r:id="rId19"/>
          <w:pgSz w:w="11907" w:h="16840" w:code="9"/>
          <w:pgMar w:top="1134" w:right="1134" w:bottom="1702" w:left="1134" w:header="567" w:footer="198" w:gutter="0"/>
          <w:pgNumType w:start="1"/>
          <w:cols w:space="720"/>
          <w:docGrid w:linePitch="299"/>
        </w:sectPr>
      </w:pPr>
    </w:p>
    <w:p w14:paraId="1882E947" w14:textId="77777777" w:rsidR="00EF1A9C" w:rsidRDefault="00EF1A9C" w:rsidP="000757F3">
      <w:pPr>
        <w:pStyle w:val="paragraph"/>
        <w:spacing w:before="0" w:beforeAutospacing="0" w:after="0" w:afterAutospacing="0"/>
        <w:ind w:left="360"/>
        <w:textAlignment w:val="baseline"/>
      </w:pPr>
    </w:p>
    <w:sectPr w:rsidR="00EF1A9C" w:rsidSect="005071CC">
      <w:headerReference w:type="default" r:id="rId20"/>
      <w:type w:val="continuous"/>
      <w:pgSz w:w="11907" w:h="16840" w:code="9"/>
      <w:pgMar w:top="1134" w:right="1134" w:bottom="1701" w:left="1134" w:header="567" w:footer="25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0F5CB" w14:textId="77777777" w:rsidR="000777DB" w:rsidRDefault="000777DB">
      <w:pPr>
        <w:spacing w:before="0" w:after="0"/>
      </w:pPr>
      <w:r>
        <w:separator/>
      </w:r>
    </w:p>
    <w:p w14:paraId="7B422AEF" w14:textId="77777777" w:rsidR="000777DB" w:rsidRDefault="000777DB"/>
  </w:endnote>
  <w:endnote w:type="continuationSeparator" w:id="0">
    <w:p w14:paraId="2F661512" w14:textId="77777777" w:rsidR="000777DB" w:rsidRDefault="000777DB">
      <w:pPr>
        <w:spacing w:before="0" w:after="0"/>
      </w:pPr>
      <w:r>
        <w:continuationSeparator/>
      </w:r>
    </w:p>
    <w:p w14:paraId="7A431194" w14:textId="77777777" w:rsidR="000777DB" w:rsidRDefault="000777DB"/>
  </w:endnote>
  <w:endnote w:type="continuationNotice" w:id="1">
    <w:p w14:paraId="5D6755AC" w14:textId="77777777" w:rsidR="000777DB" w:rsidRDefault="000777D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5635842"/>
      <w:docPartObj>
        <w:docPartGallery w:val="Page Numbers (Bottom of Page)"/>
        <w:docPartUnique/>
      </w:docPartObj>
    </w:sdtPr>
    <w:sdtEndPr>
      <w:rPr>
        <w:rStyle w:val="PageNumber"/>
      </w:rPr>
    </w:sdtEndPr>
    <w:sdtContent>
      <w:p w14:paraId="6250DCA5" w14:textId="15CDB356" w:rsidR="000459F7" w:rsidRDefault="000459F7" w:rsidP="00B46B2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AD0C32" w14:textId="77777777" w:rsidR="000459F7" w:rsidRDefault="000459F7" w:rsidP="00D678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1138035189"/>
      <w:docPartObj>
        <w:docPartGallery w:val="Page Numbers (Bottom of Page)"/>
        <w:docPartUnique/>
      </w:docPartObj>
    </w:sdtPr>
    <w:sdtEndPr>
      <w:rPr>
        <w:rStyle w:val="PageNumber"/>
      </w:rPr>
    </w:sdtEndPr>
    <w:sdtContent>
      <w:p w14:paraId="05964A3C" w14:textId="70DE8B65" w:rsidR="000459F7" w:rsidRPr="00A50ACF" w:rsidRDefault="2462628E" w:rsidP="00A27B66">
        <w:pPr>
          <w:pStyle w:val="Footer"/>
          <w:framePr w:w="10661" w:h="584" w:hRule="exact" w:wrap="none" w:vAnchor="page" w:hAnchor="page" w:x="581" w:y="15631"/>
          <w:jc w:val="center"/>
        </w:pPr>
        <w:r w:rsidRPr="2462628E">
          <w:rPr>
            <w:rStyle w:val="PageNumber"/>
            <w:sz w:val="18"/>
            <w:szCs w:val="18"/>
          </w:rPr>
          <w:t>ACT Education Directorate</w:t>
        </w:r>
        <w:r w:rsidRPr="2462628E">
          <w:rPr>
            <w:rStyle w:val="PageNumber"/>
            <w:sz w:val="16"/>
            <w:szCs w:val="16"/>
          </w:rPr>
          <w:t xml:space="preserve"> </w:t>
        </w:r>
        <w:r w:rsidR="003B3CF3">
          <w:tab/>
        </w:r>
        <w:r w:rsidR="003B3CF3">
          <w:tab/>
        </w:r>
        <w:r w:rsidR="003B3CF3">
          <w:tab/>
        </w:r>
        <w:r w:rsidR="003B3CF3">
          <w:tab/>
        </w:r>
        <w:r w:rsidR="003B3CF3" w:rsidRPr="2462628E">
          <w:rPr>
            <w:rStyle w:val="PageNumber"/>
            <w:noProof/>
            <w:sz w:val="16"/>
            <w:szCs w:val="16"/>
          </w:rPr>
          <w:fldChar w:fldCharType="begin"/>
        </w:r>
        <w:r w:rsidR="003B3CF3" w:rsidRPr="2462628E">
          <w:rPr>
            <w:rStyle w:val="PageNumber"/>
            <w:sz w:val="16"/>
            <w:szCs w:val="16"/>
          </w:rPr>
          <w:instrText xml:space="preserve"> PAGE </w:instrText>
        </w:r>
        <w:r w:rsidR="003B3CF3" w:rsidRPr="2462628E">
          <w:rPr>
            <w:rStyle w:val="PageNumber"/>
            <w:sz w:val="16"/>
            <w:szCs w:val="16"/>
          </w:rPr>
          <w:fldChar w:fldCharType="separate"/>
        </w:r>
        <w:r w:rsidRPr="2462628E">
          <w:rPr>
            <w:rStyle w:val="PageNumber"/>
            <w:noProof/>
            <w:sz w:val="16"/>
            <w:szCs w:val="16"/>
          </w:rPr>
          <w:t>1</w:t>
        </w:r>
        <w:r w:rsidR="003B3CF3" w:rsidRPr="2462628E">
          <w:rPr>
            <w:rStyle w:val="PageNumber"/>
            <w:noProof/>
            <w:sz w:val="16"/>
            <w:szCs w:val="16"/>
          </w:rPr>
          <w:fldChar w:fldCharType="end"/>
        </w:r>
        <w:r w:rsidRPr="2462628E">
          <w:rPr>
            <w:b/>
            <w:bCs/>
            <w:noProof/>
          </w:rPr>
          <w:t xml:space="preserve"> </w:t>
        </w:r>
        <w:r w:rsidR="003B3CF3">
          <w:tab/>
        </w:r>
        <w:r w:rsidR="00A27B66">
          <w:tab/>
        </w:r>
        <w:r w:rsidR="003B3CF3">
          <w:tab/>
        </w:r>
        <w:r w:rsidR="00E82F88">
          <w:rPr>
            <w:b/>
            <w:color w:val="FFFFFF"/>
            <w:sz w:val="18"/>
          </w:rPr>
          <w:t>WANNIASSA</w:t>
        </w:r>
        <w:r w:rsidR="00E82F88">
          <w:rPr>
            <w:b/>
            <w:color w:val="FFFFFF"/>
            <w:spacing w:val="-5"/>
            <w:sz w:val="18"/>
          </w:rPr>
          <w:t xml:space="preserve"> </w:t>
        </w:r>
        <w:r w:rsidR="00E82F88">
          <w:rPr>
            <w:b/>
            <w:color w:val="FFFFFF"/>
            <w:sz w:val="18"/>
          </w:rPr>
          <w:t>SCHOOL</w:t>
        </w:r>
        <w:r w:rsidR="00E82F88">
          <w:rPr>
            <w:b/>
            <w:color w:val="FFFFFF"/>
            <w:spacing w:val="-3"/>
            <w:sz w:val="18"/>
          </w:rPr>
          <w:t xml:space="preserve"> </w:t>
        </w:r>
        <w:r w:rsidRPr="2462628E">
          <w:rPr>
            <w:b/>
            <w:bCs/>
            <w:noProof/>
            <w:sz w:val="18"/>
            <w:szCs w:val="18"/>
          </w:rPr>
          <w:t>REPORT</w:t>
        </w:r>
        <w:r w:rsidR="00B04FB5">
          <w:rPr>
            <w:b/>
            <w:bCs/>
            <w:noProof/>
            <w:sz w:val="18"/>
            <w:szCs w:val="18"/>
          </w:rPr>
          <w:t xml:space="preserve"> OF REVIEW</w:t>
        </w:r>
      </w:p>
      <w:p w14:paraId="362FA08C" w14:textId="06661728" w:rsidR="000459F7" w:rsidRPr="00A50ACF" w:rsidRDefault="004E7BD5" w:rsidP="008C3C64">
        <w:pPr>
          <w:pStyle w:val="Footer"/>
          <w:framePr w:h="586" w:hRule="exact" w:wrap="none" w:vAnchor="text" w:hAnchor="page" w:x="321" w:y="219"/>
          <w:rPr>
            <w:rStyle w:val="PageNumber"/>
            <w:noProof/>
            <w:sz w:val="16"/>
            <w:szCs w:val="16"/>
          </w:rPr>
        </w:pPr>
      </w:p>
    </w:sdtContent>
  </w:sdt>
  <w:p w14:paraId="61C7144D" w14:textId="4D5AC6F7" w:rsidR="000459F7" w:rsidRPr="005561B3" w:rsidRDefault="00A312EB" w:rsidP="00F07A6E">
    <w:pPr>
      <w:pStyle w:val="Footer"/>
      <w:ind w:left="-567"/>
      <w:rPr>
        <w:b/>
        <w:bCs/>
      </w:rPr>
    </w:pPr>
    <w:r>
      <w:rPr>
        <w:noProof/>
      </w:rPr>
      <w:t>Directorate</w:t>
    </w:r>
    <w:r w:rsidRPr="00723F5C">
      <w:rPr>
        <w:noProof/>
      </w:rPr>
      <w:t xml:space="preserve"> </w:t>
    </w:r>
    <w:r w:rsidR="40A226B0">
      <w:rPr>
        <w:noProof/>
      </w:rPr>
      <w:drawing>
        <wp:inline distT="0" distB="0" distL="0" distR="0" wp14:anchorId="2F866DD3" wp14:editId="189F71AD">
          <wp:extent cx="6794500" cy="231123"/>
          <wp:effectExtent l="0" t="0" r="0" b="0"/>
          <wp:docPr id="3" name="Header WHog_B thin.png" descr="Example 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WHog_B thin.png"/>
                  <pic:cNvPicPr/>
                </pic:nvPicPr>
                <pic:blipFill>
                  <a:blip r:embed="rId1">
                    <a:extLst>
                      <a:ext uri="{C183D7F6-B498-43B3-948B-1728B52AA6E4}">
                        <adec:decorative xmlns="" xmlns:o="urn:schemas-microsoft-com:office:office" xmlns:v="urn:schemas-microsoft-com:vml" xmlns:w10="urn:schemas-microsoft-com:office:word" xmlns:w="http://schemas.openxmlformats.org/wordprocessingml/2006/main" xmlns:a14="http://schemas.microsoft.com/office/drawing/2010/main" xmlns:adec="http://schemas.microsoft.com/office/drawing/2017/decorative" xmlns:arto="http://schemas.microsoft.com/office/word/2006/arto" val="0"/>
                      </a:ext>
                    </a:extLst>
                  </a:blip>
                  <a:stretch>
                    <a:fillRect/>
                  </a:stretch>
                </pic:blipFill>
                <pic:spPr>
                  <a:xfrm>
                    <a:off x="0" y="0"/>
                    <a:ext cx="7037387" cy="239385"/>
                  </a:xfrm>
                  <a:prstGeom prst="rect">
                    <a:avLst/>
                  </a:prstGeom>
                </pic:spPr>
              </pic:pic>
            </a:graphicData>
          </a:graphic>
        </wp:inline>
      </w:drawing>
    </w:r>
    <w:r w:rsidR="40A226B0">
      <w:rPr>
        <w:noProof/>
      </w:rPr>
      <w:t>ACT Education</w:t>
    </w:r>
    <w:r w:rsidR="00723F5C">
      <w:rPr>
        <w:noProof/>
      </w:rPr>
      <w:tab/>
    </w:r>
    <w:r w:rsidR="0062148A">
      <w:rPr>
        <w:noProof/>
      </w:rPr>
      <w:tab/>
    </w:r>
    <w:r w:rsidR="004D749A">
      <w:rPr>
        <w:noProof/>
      </w:rPr>
      <w:tab/>
    </w:r>
    <w:r w:rsidR="004D749A">
      <w:rPr>
        <w:noProof/>
      </w:rPr>
      <w:tab/>
    </w:r>
    <w:r w:rsidR="40A226B0">
      <w:rPr>
        <w:noProof/>
      </w:rPr>
      <w:t xml:space="preserve"> </w:t>
    </w:r>
    <w:r w:rsidR="004D749A">
      <w:rPr>
        <w:noProof/>
      </w:rPr>
      <w:tab/>
    </w:r>
    <w:r w:rsidR="40A226B0" w:rsidRPr="40A226B0">
      <w:rPr>
        <w:b/>
        <w:bCs/>
      </w:rPr>
      <w:t>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6ACE8" w14:textId="77777777" w:rsidR="000777DB" w:rsidRDefault="000777DB" w:rsidP="001723F7">
      <w:pPr>
        <w:spacing w:before="0" w:after="0"/>
      </w:pPr>
      <w:r>
        <w:separator/>
      </w:r>
    </w:p>
  </w:footnote>
  <w:footnote w:type="continuationSeparator" w:id="0">
    <w:p w14:paraId="2928D663" w14:textId="77777777" w:rsidR="000777DB" w:rsidRDefault="000777DB">
      <w:pPr>
        <w:spacing w:before="0" w:after="0"/>
      </w:pPr>
      <w:r>
        <w:continuationSeparator/>
      </w:r>
    </w:p>
    <w:p w14:paraId="1EB5626B" w14:textId="77777777" w:rsidR="000777DB" w:rsidRDefault="000777DB"/>
  </w:footnote>
  <w:footnote w:type="continuationNotice" w:id="1">
    <w:p w14:paraId="5D3BFA3C" w14:textId="77777777" w:rsidR="000777DB" w:rsidRDefault="000777D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09AF" w14:textId="5FCD792B" w:rsidR="00E61BB1" w:rsidRDefault="004E7BD5">
    <w:pPr>
      <w:pStyle w:val="Header"/>
    </w:pPr>
    <w:r>
      <w:rPr>
        <w:noProof/>
      </w:rPr>
      <w:pict w14:anchorId="68AE4A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53571788" o:spid="_x0000_s1025" type="#_x0000_t75" style="position:absolute;margin-left:0;margin-top:0;width:491.1pt;height:694.55pt;z-index:-251658752;mso-wrap-edited:f;mso-position-horizontal:center;mso-position-horizontal-relative:margin;mso-position-vertical:center;mso-position-vertical-relative:margin" o:allowincell="f">
          <v:imagedata r:id="rId1" o:title="ACT_Gov_Templates_Report_blu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0A226B0" w14:paraId="1525E83E" w14:textId="77777777" w:rsidTr="40A226B0">
      <w:trPr>
        <w:trHeight w:val="300"/>
      </w:trPr>
      <w:tc>
        <w:tcPr>
          <w:tcW w:w="3210" w:type="dxa"/>
        </w:tcPr>
        <w:p w14:paraId="06D6C7AD" w14:textId="192AF116" w:rsidR="40A226B0" w:rsidRDefault="40A226B0" w:rsidP="40A226B0">
          <w:pPr>
            <w:pStyle w:val="Header"/>
            <w:ind w:left="-115"/>
          </w:pPr>
        </w:p>
      </w:tc>
      <w:tc>
        <w:tcPr>
          <w:tcW w:w="3210" w:type="dxa"/>
        </w:tcPr>
        <w:p w14:paraId="3E4DB54D" w14:textId="7A3D0E8A" w:rsidR="40A226B0" w:rsidRDefault="40A226B0" w:rsidP="40A226B0">
          <w:pPr>
            <w:pStyle w:val="Header"/>
            <w:jc w:val="center"/>
          </w:pPr>
        </w:p>
      </w:tc>
      <w:tc>
        <w:tcPr>
          <w:tcW w:w="3210" w:type="dxa"/>
        </w:tcPr>
        <w:p w14:paraId="1F19FA6B" w14:textId="42CE911B" w:rsidR="40A226B0" w:rsidRDefault="40A226B0" w:rsidP="40A226B0">
          <w:pPr>
            <w:pStyle w:val="Header"/>
            <w:ind w:right="-115"/>
            <w:jc w:val="right"/>
          </w:pPr>
        </w:p>
      </w:tc>
    </w:tr>
  </w:tbl>
  <w:p w14:paraId="52A30C9F" w14:textId="18C3902B" w:rsidR="40A226B0" w:rsidRDefault="40A226B0" w:rsidP="40A226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0A226B0" w14:paraId="3A3AA1CE" w14:textId="77777777" w:rsidTr="40A226B0">
      <w:trPr>
        <w:trHeight w:val="300"/>
      </w:trPr>
      <w:tc>
        <w:tcPr>
          <w:tcW w:w="3210" w:type="dxa"/>
        </w:tcPr>
        <w:p w14:paraId="133A63DA" w14:textId="7FDE7CAD" w:rsidR="40A226B0" w:rsidRDefault="40A226B0" w:rsidP="40A226B0">
          <w:pPr>
            <w:pStyle w:val="Header"/>
            <w:ind w:left="-115"/>
          </w:pPr>
        </w:p>
      </w:tc>
      <w:tc>
        <w:tcPr>
          <w:tcW w:w="3210" w:type="dxa"/>
        </w:tcPr>
        <w:p w14:paraId="2C5A6E41" w14:textId="33C08FD9" w:rsidR="40A226B0" w:rsidRDefault="40A226B0" w:rsidP="40A226B0">
          <w:pPr>
            <w:pStyle w:val="Header"/>
            <w:jc w:val="center"/>
          </w:pPr>
        </w:p>
      </w:tc>
      <w:tc>
        <w:tcPr>
          <w:tcW w:w="3210" w:type="dxa"/>
        </w:tcPr>
        <w:p w14:paraId="0221C331" w14:textId="1C85586F" w:rsidR="40A226B0" w:rsidRDefault="40A226B0" w:rsidP="40A226B0">
          <w:pPr>
            <w:pStyle w:val="Header"/>
            <w:ind w:right="-115"/>
            <w:jc w:val="right"/>
          </w:pPr>
        </w:p>
      </w:tc>
    </w:tr>
  </w:tbl>
  <w:p w14:paraId="5EF7530C" w14:textId="25131279" w:rsidR="40A226B0" w:rsidRDefault="40A226B0" w:rsidP="40A226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485"/>
      <w:gridCol w:w="1485"/>
      <w:gridCol w:w="1485"/>
    </w:tblGrid>
    <w:tr w:rsidR="40A226B0" w14:paraId="3EA2B63B" w14:textId="77777777" w:rsidTr="40A226B0">
      <w:trPr>
        <w:trHeight w:val="300"/>
      </w:trPr>
      <w:tc>
        <w:tcPr>
          <w:tcW w:w="1485" w:type="dxa"/>
        </w:tcPr>
        <w:p w14:paraId="766AC39E" w14:textId="6F7B224F" w:rsidR="40A226B0" w:rsidRDefault="40A226B0" w:rsidP="40A226B0">
          <w:pPr>
            <w:pStyle w:val="Header"/>
            <w:ind w:left="-115"/>
          </w:pPr>
        </w:p>
      </w:tc>
      <w:tc>
        <w:tcPr>
          <w:tcW w:w="1485" w:type="dxa"/>
        </w:tcPr>
        <w:p w14:paraId="0C8DC11A" w14:textId="4D44185E" w:rsidR="40A226B0" w:rsidRDefault="40A226B0" w:rsidP="40A226B0">
          <w:pPr>
            <w:pStyle w:val="Header"/>
            <w:jc w:val="center"/>
          </w:pPr>
        </w:p>
      </w:tc>
      <w:tc>
        <w:tcPr>
          <w:tcW w:w="1485" w:type="dxa"/>
        </w:tcPr>
        <w:p w14:paraId="2635CBE9" w14:textId="703C6092" w:rsidR="40A226B0" w:rsidRDefault="40A226B0" w:rsidP="40A226B0">
          <w:pPr>
            <w:pStyle w:val="Header"/>
            <w:ind w:right="-115"/>
            <w:jc w:val="right"/>
          </w:pPr>
        </w:p>
      </w:tc>
    </w:tr>
  </w:tbl>
  <w:p w14:paraId="11244CE9" w14:textId="2306324F" w:rsidR="40A226B0" w:rsidRDefault="40A226B0" w:rsidP="40A226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F13"/>
    <w:multiLevelType w:val="hybridMultilevel"/>
    <w:tmpl w:val="C3508A04"/>
    <w:lvl w:ilvl="0" w:tplc="49A80F9C">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2576E9E"/>
    <w:multiLevelType w:val="multilevel"/>
    <w:tmpl w:val="402E7EF2"/>
    <w:numStyleLink w:val="AppendixNumbers"/>
  </w:abstractNum>
  <w:abstractNum w:abstractNumId="2" w15:restartNumberingAfterBreak="0">
    <w:nsid w:val="034115CF"/>
    <w:multiLevelType w:val="hybridMultilevel"/>
    <w:tmpl w:val="D1C02A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6175DD1"/>
    <w:multiLevelType w:val="hybridMultilevel"/>
    <w:tmpl w:val="ED3C9C70"/>
    <w:lvl w:ilvl="0" w:tplc="49A80F9C">
      <w:start w:val="1"/>
      <w:numFmt w:val="bullet"/>
      <w:lvlText w:val=""/>
      <w:lvlJc w:val="left"/>
      <w:pPr>
        <w:ind w:left="717" w:hanging="360"/>
      </w:pPr>
      <w:rPr>
        <w:rFonts w:ascii="Symbol" w:hAnsi="Symbol" w:hint="default"/>
        <w:sz w:val="22"/>
        <w:szCs w:val="22"/>
      </w:rPr>
    </w:lvl>
    <w:lvl w:ilvl="1" w:tplc="0C090003" w:tentative="1">
      <w:start w:val="1"/>
      <w:numFmt w:val="bullet"/>
      <w:lvlText w:val="o"/>
      <w:lvlJc w:val="left"/>
      <w:pPr>
        <w:ind w:left="1077" w:hanging="360"/>
      </w:pPr>
      <w:rPr>
        <w:rFonts w:ascii="Courier New" w:hAnsi="Courier New" w:cs="Courier New" w:hint="default"/>
      </w:rPr>
    </w:lvl>
    <w:lvl w:ilvl="2" w:tplc="0C090005" w:tentative="1">
      <w:start w:val="1"/>
      <w:numFmt w:val="bullet"/>
      <w:lvlText w:val=""/>
      <w:lvlJc w:val="left"/>
      <w:pPr>
        <w:ind w:left="1797" w:hanging="360"/>
      </w:pPr>
      <w:rPr>
        <w:rFonts w:ascii="Wingdings" w:hAnsi="Wingdings" w:hint="default"/>
      </w:rPr>
    </w:lvl>
    <w:lvl w:ilvl="3" w:tplc="0C090001" w:tentative="1">
      <w:start w:val="1"/>
      <w:numFmt w:val="bullet"/>
      <w:lvlText w:val=""/>
      <w:lvlJc w:val="left"/>
      <w:pPr>
        <w:ind w:left="2517" w:hanging="360"/>
      </w:pPr>
      <w:rPr>
        <w:rFonts w:ascii="Symbol" w:hAnsi="Symbol" w:hint="default"/>
      </w:rPr>
    </w:lvl>
    <w:lvl w:ilvl="4" w:tplc="0C090003" w:tentative="1">
      <w:start w:val="1"/>
      <w:numFmt w:val="bullet"/>
      <w:lvlText w:val="o"/>
      <w:lvlJc w:val="left"/>
      <w:pPr>
        <w:ind w:left="3237" w:hanging="360"/>
      </w:pPr>
      <w:rPr>
        <w:rFonts w:ascii="Courier New" w:hAnsi="Courier New" w:cs="Courier New" w:hint="default"/>
      </w:rPr>
    </w:lvl>
    <w:lvl w:ilvl="5" w:tplc="0C090005" w:tentative="1">
      <w:start w:val="1"/>
      <w:numFmt w:val="bullet"/>
      <w:lvlText w:val=""/>
      <w:lvlJc w:val="left"/>
      <w:pPr>
        <w:ind w:left="3957" w:hanging="360"/>
      </w:pPr>
      <w:rPr>
        <w:rFonts w:ascii="Wingdings" w:hAnsi="Wingdings" w:hint="default"/>
      </w:rPr>
    </w:lvl>
    <w:lvl w:ilvl="6" w:tplc="0C090001" w:tentative="1">
      <w:start w:val="1"/>
      <w:numFmt w:val="bullet"/>
      <w:lvlText w:val=""/>
      <w:lvlJc w:val="left"/>
      <w:pPr>
        <w:ind w:left="4677" w:hanging="360"/>
      </w:pPr>
      <w:rPr>
        <w:rFonts w:ascii="Symbol" w:hAnsi="Symbol" w:hint="default"/>
      </w:rPr>
    </w:lvl>
    <w:lvl w:ilvl="7" w:tplc="0C090003" w:tentative="1">
      <w:start w:val="1"/>
      <w:numFmt w:val="bullet"/>
      <w:lvlText w:val="o"/>
      <w:lvlJc w:val="left"/>
      <w:pPr>
        <w:ind w:left="5397" w:hanging="360"/>
      </w:pPr>
      <w:rPr>
        <w:rFonts w:ascii="Courier New" w:hAnsi="Courier New" w:cs="Courier New" w:hint="default"/>
      </w:rPr>
    </w:lvl>
    <w:lvl w:ilvl="8" w:tplc="0C090005" w:tentative="1">
      <w:start w:val="1"/>
      <w:numFmt w:val="bullet"/>
      <w:lvlText w:val=""/>
      <w:lvlJc w:val="left"/>
      <w:pPr>
        <w:ind w:left="6117" w:hanging="360"/>
      </w:pPr>
      <w:rPr>
        <w:rFonts w:ascii="Wingdings" w:hAnsi="Wingdings" w:hint="default"/>
      </w:rPr>
    </w:lvl>
  </w:abstractNum>
  <w:abstractNum w:abstractNumId="4"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06B0D41"/>
    <w:multiLevelType w:val="multilevel"/>
    <w:tmpl w:val="6BFAE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3320154A"/>
    <w:multiLevelType w:val="hybridMultilevel"/>
    <w:tmpl w:val="D854BA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2C657D"/>
    <w:multiLevelType w:val="hybridMultilevel"/>
    <w:tmpl w:val="430EEDD2"/>
    <w:lvl w:ilvl="0" w:tplc="20BE8E8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E8A7291"/>
    <w:multiLevelType w:val="hybridMultilevel"/>
    <w:tmpl w:val="47700C1C"/>
    <w:lvl w:ilvl="0" w:tplc="CBA8A392">
      <w:start w:val="1"/>
      <w:numFmt w:val="decimal"/>
      <w:lvlText w:val="%1."/>
      <w:lvlJc w:val="left"/>
      <w:pPr>
        <w:ind w:left="720" w:hanging="360"/>
      </w:pPr>
      <w:rPr>
        <w:rFonts w:hint="default"/>
        <w:color w:val="auto"/>
        <w:sz w:val="22"/>
        <w:szCs w:val="22"/>
      </w:rPr>
    </w:lvl>
    <w:lvl w:ilvl="1" w:tplc="FFFFFFFF">
      <w:start w:val="1"/>
      <w:numFmt w:val="lowerLetter"/>
      <w:lvlText w:val="%2."/>
      <w:lvlJc w:val="left"/>
      <w:pPr>
        <w:ind w:left="1440" w:hanging="360"/>
      </w:pPr>
      <w:rPr>
        <w:rFonts w:asciiTheme="minorHAnsi" w:hAnsiTheme="minorHAnsi" w:cstheme="minorHAns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4" w15:restartNumberingAfterBreak="0">
    <w:nsid w:val="43945681"/>
    <w:multiLevelType w:val="hybridMultilevel"/>
    <w:tmpl w:val="80D010B4"/>
    <w:lvl w:ilvl="0" w:tplc="4FF289DA">
      <w:start w:val="1"/>
      <w:numFmt w:val="decimal"/>
      <w:lvlText w:val="%1."/>
      <w:lvlJc w:val="left"/>
      <w:pPr>
        <w:ind w:left="720" w:hanging="360"/>
      </w:pPr>
      <w:rPr>
        <w:rFonts w:asciiTheme="minorHAnsi" w:hAnsiTheme="minorHAnsi" w:cstheme="minorHAnsi" w:hint="default"/>
        <w:color w:val="auto"/>
        <w:sz w:val="22"/>
        <w:szCs w:val="22"/>
      </w:rPr>
    </w:lvl>
    <w:lvl w:ilvl="1" w:tplc="D916AD5E">
      <w:start w:val="1"/>
      <w:numFmt w:val="lowerLetter"/>
      <w:lvlText w:val="%2."/>
      <w:lvlJc w:val="left"/>
      <w:pPr>
        <w:ind w:left="1440" w:hanging="360"/>
      </w:pPr>
      <w:rPr>
        <w:rFonts w:asciiTheme="minorHAnsi" w:hAnsiTheme="minorHAnsi" w:cstheme="minorHAns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6"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0517343"/>
    <w:multiLevelType w:val="multilevel"/>
    <w:tmpl w:val="131EEC6C"/>
    <w:numStyleLink w:val="TableNumbers"/>
  </w:abstractNum>
  <w:abstractNum w:abstractNumId="18" w15:restartNumberingAfterBreak="0">
    <w:nsid w:val="50E12008"/>
    <w:multiLevelType w:val="multilevel"/>
    <w:tmpl w:val="57D26A18"/>
    <w:numStyleLink w:val="KCBullets"/>
  </w:abstractNum>
  <w:abstractNum w:abstractNumId="19"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48400BD"/>
    <w:multiLevelType w:val="hybridMultilevel"/>
    <w:tmpl w:val="17428A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5E285E"/>
    <w:multiLevelType w:val="multilevel"/>
    <w:tmpl w:val="AB16E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C1D0BAB"/>
    <w:multiLevelType w:val="hybridMultilevel"/>
    <w:tmpl w:val="99F841D8"/>
    <w:lvl w:ilvl="0" w:tplc="6ABC07D4">
      <w:numFmt w:val="bullet"/>
      <w:lvlText w:val=""/>
      <w:lvlJc w:val="left"/>
      <w:pPr>
        <w:ind w:left="1128" w:hanging="425"/>
      </w:pPr>
      <w:rPr>
        <w:rFonts w:ascii="Symbol" w:eastAsia="Symbol" w:hAnsi="Symbol" w:cs="Symbol" w:hint="default"/>
        <w:b w:val="0"/>
        <w:bCs w:val="0"/>
        <w:i w:val="0"/>
        <w:iCs w:val="0"/>
        <w:spacing w:val="0"/>
        <w:w w:val="100"/>
        <w:sz w:val="22"/>
        <w:szCs w:val="22"/>
        <w:lang w:val="en-US" w:eastAsia="en-US" w:bidi="ar-SA"/>
      </w:rPr>
    </w:lvl>
    <w:lvl w:ilvl="1" w:tplc="BC6E7AE4">
      <w:numFmt w:val="bullet"/>
      <w:lvlText w:val="•"/>
      <w:lvlJc w:val="left"/>
      <w:pPr>
        <w:ind w:left="2044" w:hanging="425"/>
      </w:pPr>
      <w:rPr>
        <w:rFonts w:hint="default"/>
        <w:lang w:val="en-US" w:eastAsia="en-US" w:bidi="ar-SA"/>
      </w:rPr>
    </w:lvl>
    <w:lvl w:ilvl="2" w:tplc="210ADD84">
      <w:numFmt w:val="bullet"/>
      <w:lvlText w:val="•"/>
      <w:lvlJc w:val="left"/>
      <w:pPr>
        <w:ind w:left="2969" w:hanging="425"/>
      </w:pPr>
      <w:rPr>
        <w:rFonts w:hint="default"/>
        <w:lang w:val="en-US" w:eastAsia="en-US" w:bidi="ar-SA"/>
      </w:rPr>
    </w:lvl>
    <w:lvl w:ilvl="3" w:tplc="91A63734">
      <w:numFmt w:val="bullet"/>
      <w:lvlText w:val="•"/>
      <w:lvlJc w:val="left"/>
      <w:pPr>
        <w:ind w:left="3893" w:hanging="425"/>
      </w:pPr>
      <w:rPr>
        <w:rFonts w:hint="default"/>
        <w:lang w:val="en-US" w:eastAsia="en-US" w:bidi="ar-SA"/>
      </w:rPr>
    </w:lvl>
    <w:lvl w:ilvl="4" w:tplc="1EE48A10">
      <w:numFmt w:val="bullet"/>
      <w:lvlText w:val="•"/>
      <w:lvlJc w:val="left"/>
      <w:pPr>
        <w:ind w:left="4818" w:hanging="425"/>
      </w:pPr>
      <w:rPr>
        <w:rFonts w:hint="default"/>
        <w:lang w:val="en-US" w:eastAsia="en-US" w:bidi="ar-SA"/>
      </w:rPr>
    </w:lvl>
    <w:lvl w:ilvl="5" w:tplc="2DA6C570">
      <w:numFmt w:val="bullet"/>
      <w:lvlText w:val="•"/>
      <w:lvlJc w:val="left"/>
      <w:pPr>
        <w:ind w:left="5743" w:hanging="425"/>
      </w:pPr>
      <w:rPr>
        <w:rFonts w:hint="default"/>
        <w:lang w:val="en-US" w:eastAsia="en-US" w:bidi="ar-SA"/>
      </w:rPr>
    </w:lvl>
    <w:lvl w:ilvl="6" w:tplc="0BE0E600">
      <w:numFmt w:val="bullet"/>
      <w:lvlText w:val="•"/>
      <w:lvlJc w:val="left"/>
      <w:pPr>
        <w:ind w:left="6667" w:hanging="425"/>
      </w:pPr>
      <w:rPr>
        <w:rFonts w:hint="default"/>
        <w:lang w:val="en-US" w:eastAsia="en-US" w:bidi="ar-SA"/>
      </w:rPr>
    </w:lvl>
    <w:lvl w:ilvl="7" w:tplc="4DCE642A">
      <w:numFmt w:val="bullet"/>
      <w:lvlText w:val="•"/>
      <w:lvlJc w:val="left"/>
      <w:pPr>
        <w:ind w:left="7592" w:hanging="425"/>
      </w:pPr>
      <w:rPr>
        <w:rFonts w:hint="default"/>
        <w:lang w:val="en-US" w:eastAsia="en-US" w:bidi="ar-SA"/>
      </w:rPr>
    </w:lvl>
    <w:lvl w:ilvl="8" w:tplc="1ACEBFBA">
      <w:numFmt w:val="bullet"/>
      <w:lvlText w:val="•"/>
      <w:lvlJc w:val="left"/>
      <w:pPr>
        <w:ind w:left="8517" w:hanging="425"/>
      </w:pPr>
      <w:rPr>
        <w:rFonts w:hint="default"/>
        <w:lang w:val="en-US" w:eastAsia="en-US" w:bidi="ar-SA"/>
      </w:rPr>
    </w:lvl>
  </w:abstractNum>
  <w:abstractNum w:abstractNumId="25" w15:restartNumberingAfterBreak="0">
    <w:nsid w:val="5E58301B"/>
    <w:multiLevelType w:val="hybridMultilevel"/>
    <w:tmpl w:val="53FA3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063037A"/>
    <w:multiLevelType w:val="hybridMultilevel"/>
    <w:tmpl w:val="A9581DCE"/>
    <w:lvl w:ilvl="0" w:tplc="BC2EAB3E">
      <w:start w:val="1"/>
      <w:numFmt w:val="decimal"/>
      <w:lvlText w:val="%1."/>
      <w:lvlJc w:val="left"/>
      <w:pPr>
        <w:ind w:left="720" w:hanging="360"/>
      </w:pPr>
      <w:rPr>
        <w:rFonts w:hint="default"/>
        <w:color w:val="auto"/>
        <w:sz w:val="22"/>
        <w:szCs w:val="22"/>
      </w:rPr>
    </w:lvl>
    <w:lvl w:ilvl="1" w:tplc="FFFFFFFF">
      <w:start w:val="1"/>
      <w:numFmt w:val="lowerLetter"/>
      <w:lvlText w:val="%2."/>
      <w:lvlJc w:val="left"/>
      <w:pPr>
        <w:ind w:left="1440" w:hanging="360"/>
      </w:pPr>
      <w:rPr>
        <w:rFonts w:asciiTheme="minorHAnsi" w:hAnsiTheme="minorHAnsi" w:cstheme="minorHAnsi" w:hint="default"/>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F113D17"/>
    <w:multiLevelType w:val="hybridMultilevel"/>
    <w:tmpl w:val="A396653C"/>
    <w:lvl w:ilvl="0" w:tplc="49A80F9C">
      <w:start w:val="1"/>
      <w:numFmt w:val="bullet"/>
      <w:lvlText w:val=""/>
      <w:lvlJc w:val="left"/>
      <w:pPr>
        <w:ind w:left="1080"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8"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49B2A6C"/>
    <w:multiLevelType w:val="hybridMultilevel"/>
    <w:tmpl w:val="FF609BF0"/>
    <w:lvl w:ilvl="0" w:tplc="E85A837A">
      <w:start w:val="1"/>
      <w:numFmt w:val="bullet"/>
      <w:lvlText w:val=""/>
      <w:lvlJc w:val="left"/>
      <w:pPr>
        <w:ind w:left="720" w:hanging="360"/>
      </w:pPr>
      <w:rPr>
        <w:rFonts w:ascii="Symbol" w:hAnsi="Symbol" w:hint="default"/>
        <w:color w:val="auto"/>
        <w:sz w:val="22"/>
        <w:szCs w:val="22"/>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8B6223F"/>
    <w:multiLevelType w:val="hybridMultilevel"/>
    <w:tmpl w:val="255E0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979111286">
    <w:abstractNumId w:val="8"/>
  </w:num>
  <w:num w:numId="2" w16cid:durableId="624122357">
    <w:abstractNumId w:val="15"/>
  </w:num>
  <w:num w:numId="3" w16cid:durableId="1158498186">
    <w:abstractNumId w:val="28"/>
  </w:num>
  <w:num w:numId="4" w16cid:durableId="1532960818">
    <w:abstractNumId w:val="31"/>
  </w:num>
  <w:num w:numId="5" w16cid:durableId="552470070">
    <w:abstractNumId w:val="4"/>
  </w:num>
  <w:num w:numId="6" w16cid:durableId="611396820">
    <w:abstractNumId w:val="18"/>
  </w:num>
  <w:num w:numId="7" w16cid:durableId="404570024">
    <w:abstractNumId w:val="16"/>
  </w:num>
  <w:num w:numId="8" w16cid:durableId="1146051722">
    <w:abstractNumId w:val="11"/>
  </w:num>
  <w:num w:numId="9" w16cid:durableId="1911385974">
    <w:abstractNumId w:val="13"/>
  </w:num>
  <w:num w:numId="10" w16cid:durableId="146287623">
    <w:abstractNumId w:val="6"/>
  </w:num>
  <w:num w:numId="11" w16cid:durableId="456097330">
    <w:abstractNumId w:val="22"/>
  </w:num>
  <w:num w:numId="12" w16cid:durableId="1135489105">
    <w:abstractNumId w:val="20"/>
  </w:num>
  <w:num w:numId="13" w16cid:durableId="557402120">
    <w:abstractNumId w:val="7"/>
  </w:num>
  <w:num w:numId="14" w16cid:durableId="2081054892">
    <w:abstractNumId w:val="17"/>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1793204199">
    <w:abstractNumId w:val="1"/>
  </w:num>
  <w:num w:numId="16" w16cid:durableId="647906734">
    <w:abstractNumId w:val="19"/>
  </w:num>
  <w:num w:numId="17" w16cid:durableId="2027098165">
    <w:abstractNumId w:val="27"/>
  </w:num>
  <w:num w:numId="18" w16cid:durableId="1117798769">
    <w:abstractNumId w:val="25"/>
  </w:num>
  <w:num w:numId="19" w16cid:durableId="1586457840">
    <w:abstractNumId w:val="14"/>
  </w:num>
  <w:num w:numId="20" w16cid:durableId="75170445">
    <w:abstractNumId w:val="26"/>
  </w:num>
  <w:num w:numId="21" w16cid:durableId="2028828996">
    <w:abstractNumId w:val="12"/>
  </w:num>
  <w:num w:numId="22" w16cid:durableId="281377809">
    <w:abstractNumId w:val="29"/>
  </w:num>
  <w:num w:numId="23" w16cid:durableId="2002464674">
    <w:abstractNumId w:val="3"/>
  </w:num>
  <w:num w:numId="24" w16cid:durableId="1146700794">
    <w:abstractNumId w:val="0"/>
  </w:num>
  <w:num w:numId="25" w16cid:durableId="418723250">
    <w:abstractNumId w:val="10"/>
  </w:num>
  <w:num w:numId="26" w16cid:durableId="1244220595">
    <w:abstractNumId w:val="5"/>
  </w:num>
  <w:num w:numId="27" w16cid:durableId="1894926139">
    <w:abstractNumId w:val="23"/>
  </w:num>
  <w:num w:numId="28" w16cid:durableId="187763003">
    <w:abstractNumId w:val="24"/>
  </w:num>
  <w:num w:numId="29" w16cid:durableId="2024045699">
    <w:abstractNumId w:val="30"/>
  </w:num>
  <w:num w:numId="30" w16cid:durableId="1271468121">
    <w:abstractNumId w:val="21"/>
  </w:num>
  <w:num w:numId="31" w16cid:durableId="1562403060">
    <w:abstractNumId w:val="9"/>
  </w:num>
  <w:num w:numId="32" w16cid:durableId="724262227">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2A83"/>
    <w:rsid w:val="00002AF7"/>
    <w:rsid w:val="00002E80"/>
    <w:rsid w:val="0001033F"/>
    <w:rsid w:val="00011180"/>
    <w:rsid w:val="00012F22"/>
    <w:rsid w:val="000148A1"/>
    <w:rsid w:val="000154AC"/>
    <w:rsid w:val="000166E2"/>
    <w:rsid w:val="00024DB8"/>
    <w:rsid w:val="00026FB0"/>
    <w:rsid w:val="00027D74"/>
    <w:rsid w:val="00030F0F"/>
    <w:rsid w:val="00033095"/>
    <w:rsid w:val="00033B8B"/>
    <w:rsid w:val="00034451"/>
    <w:rsid w:val="00034C55"/>
    <w:rsid w:val="000409CC"/>
    <w:rsid w:val="00041229"/>
    <w:rsid w:val="00041F2C"/>
    <w:rsid w:val="00042315"/>
    <w:rsid w:val="00044D66"/>
    <w:rsid w:val="000459F7"/>
    <w:rsid w:val="000468A5"/>
    <w:rsid w:val="00046C7E"/>
    <w:rsid w:val="00047A2F"/>
    <w:rsid w:val="00051948"/>
    <w:rsid w:val="0005202D"/>
    <w:rsid w:val="00052CE2"/>
    <w:rsid w:val="0005427C"/>
    <w:rsid w:val="00060883"/>
    <w:rsid w:val="00061209"/>
    <w:rsid w:val="00061CB7"/>
    <w:rsid w:val="00062FC3"/>
    <w:rsid w:val="00063F53"/>
    <w:rsid w:val="00067AB9"/>
    <w:rsid w:val="00067E3F"/>
    <w:rsid w:val="00067F06"/>
    <w:rsid w:val="00070C45"/>
    <w:rsid w:val="00070F5E"/>
    <w:rsid w:val="0007259E"/>
    <w:rsid w:val="00073649"/>
    <w:rsid w:val="000757F3"/>
    <w:rsid w:val="000772E8"/>
    <w:rsid w:val="000777DB"/>
    <w:rsid w:val="00080696"/>
    <w:rsid w:val="00080A08"/>
    <w:rsid w:val="000815FE"/>
    <w:rsid w:val="00083026"/>
    <w:rsid w:val="00086531"/>
    <w:rsid w:val="00093948"/>
    <w:rsid w:val="000945FC"/>
    <w:rsid w:val="000956E5"/>
    <w:rsid w:val="000970A2"/>
    <w:rsid w:val="000977F2"/>
    <w:rsid w:val="000A05F8"/>
    <w:rsid w:val="000A1179"/>
    <w:rsid w:val="000A2753"/>
    <w:rsid w:val="000A31F3"/>
    <w:rsid w:val="000A5858"/>
    <w:rsid w:val="000A6F7E"/>
    <w:rsid w:val="000B192F"/>
    <w:rsid w:val="000B357A"/>
    <w:rsid w:val="000B3EF1"/>
    <w:rsid w:val="000B416C"/>
    <w:rsid w:val="000B5A89"/>
    <w:rsid w:val="000B6309"/>
    <w:rsid w:val="000C124F"/>
    <w:rsid w:val="000D0A10"/>
    <w:rsid w:val="000D3642"/>
    <w:rsid w:val="000D3DE7"/>
    <w:rsid w:val="000D473E"/>
    <w:rsid w:val="000D5635"/>
    <w:rsid w:val="000D64AA"/>
    <w:rsid w:val="000D7B2A"/>
    <w:rsid w:val="000E01B8"/>
    <w:rsid w:val="000E11E7"/>
    <w:rsid w:val="000E35A9"/>
    <w:rsid w:val="000E4D94"/>
    <w:rsid w:val="000F1369"/>
    <w:rsid w:val="000F155A"/>
    <w:rsid w:val="000F31B7"/>
    <w:rsid w:val="000F489D"/>
    <w:rsid w:val="000F7076"/>
    <w:rsid w:val="00103C68"/>
    <w:rsid w:val="00104CE7"/>
    <w:rsid w:val="0010655A"/>
    <w:rsid w:val="0011082B"/>
    <w:rsid w:val="00113337"/>
    <w:rsid w:val="00116A4B"/>
    <w:rsid w:val="001202BC"/>
    <w:rsid w:val="00120DB6"/>
    <w:rsid w:val="00122B4D"/>
    <w:rsid w:val="00125C75"/>
    <w:rsid w:val="00125E59"/>
    <w:rsid w:val="00126A84"/>
    <w:rsid w:val="001274ED"/>
    <w:rsid w:val="00134E71"/>
    <w:rsid w:val="00137F41"/>
    <w:rsid w:val="00140E63"/>
    <w:rsid w:val="001411B2"/>
    <w:rsid w:val="001456B1"/>
    <w:rsid w:val="00146D8C"/>
    <w:rsid w:val="00147183"/>
    <w:rsid w:val="00147648"/>
    <w:rsid w:val="00147A4B"/>
    <w:rsid w:val="001509FD"/>
    <w:rsid w:val="001628EB"/>
    <w:rsid w:val="001659C3"/>
    <w:rsid w:val="00165D31"/>
    <w:rsid w:val="0016722F"/>
    <w:rsid w:val="001723F7"/>
    <w:rsid w:val="00182264"/>
    <w:rsid w:val="00182F29"/>
    <w:rsid w:val="00183FC6"/>
    <w:rsid w:val="00185CCE"/>
    <w:rsid w:val="00186490"/>
    <w:rsid w:val="00186720"/>
    <w:rsid w:val="001868B5"/>
    <w:rsid w:val="001901D9"/>
    <w:rsid w:val="0019032A"/>
    <w:rsid w:val="00190528"/>
    <w:rsid w:val="001A1CA4"/>
    <w:rsid w:val="001A4337"/>
    <w:rsid w:val="001A4BDC"/>
    <w:rsid w:val="001A6487"/>
    <w:rsid w:val="001A6F69"/>
    <w:rsid w:val="001A7172"/>
    <w:rsid w:val="001A7D21"/>
    <w:rsid w:val="001B5152"/>
    <w:rsid w:val="001B5B9D"/>
    <w:rsid w:val="001B660B"/>
    <w:rsid w:val="001B6B20"/>
    <w:rsid w:val="001C72B2"/>
    <w:rsid w:val="001D0003"/>
    <w:rsid w:val="001D03E6"/>
    <w:rsid w:val="001D47FB"/>
    <w:rsid w:val="001E00FC"/>
    <w:rsid w:val="001E0221"/>
    <w:rsid w:val="001E0980"/>
    <w:rsid w:val="001E0C4D"/>
    <w:rsid w:val="001E0F16"/>
    <w:rsid w:val="001E174B"/>
    <w:rsid w:val="001E2685"/>
    <w:rsid w:val="001E6D0F"/>
    <w:rsid w:val="001E7EC6"/>
    <w:rsid w:val="001F14CD"/>
    <w:rsid w:val="001F5368"/>
    <w:rsid w:val="001F5A1E"/>
    <w:rsid w:val="001F6810"/>
    <w:rsid w:val="00200493"/>
    <w:rsid w:val="00206AF0"/>
    <w:rsid w:val="00207295"/>
    <w:rsid w:val="00214621"/>
    <w:rsid w:val="002151D4"/>
    <w:rsid w:val="00216961"/>
    <w:rsid w:val="002220C0"/>
    <w:rsid w:val="00222C35"/>
    <w:rsid w:val="002246A4"/>
    <w:rsid w:val="00225168"/>
    <w:rsid w:val="00225D81"/>
    <w:rsid w:val="00226D92"/>
    <w:rsid w:val="00227DEA"/>
    <w:rsid w:val="00232D72"/>
    <w:rsid w:val="002456B4"/>
    <w:rsid w:val="00247012"/>
    <w:rsid w:val="00250546"/>
    <w:rsid w:val="002519BD"/>
    <w:rsid w:val="00252966"/>
    <w:rsid w:val="00254EE3"/>
    <w:rsid w:val="0025551E"/>
    <w:rsid w:val="0025564E"/>
    <w:rsid w:val="00257E4B"/>
    <w:rsid w:val="00261736"/>
    <w:rsid w:val="00264497"/>
    <w:rsid w:val="00272E11"/>
    <w:rsid w:val="00273FD1"/>
    <w:rsid w:val="00275F39"/>
    <w:rsid w:val="00277AF5"/>
    <w:rsid w:val="0028052C"/>
    <w:rsid w:val="00284B1E"/>
    <w:rsid w:val="00286B48"/>
    <w:rsid w:val="0028772E"/>
    <w:rsid w:val="002901DC"/>
    <w:rsid w:val="002903A5"/>
    <w:rsid w:val="00290922"/>
    <w:rsid w:val="00290E82"/>
    <w:rsid w:val="00291845"/>
    <w:rsid w:val="00291D9A"/>
    <w:rsid w:val="00292832"/>
    <w:rsid w:val="002A0931"/>
    <w:rsid w:val="002A3C2D"/>
    <w:rsid w:val="002A4604"/>
    <w:rsid w:val="002A47C5"/>
    <w:rsid w:val="002A47F8"/>
    <w:rsid w:val="002A7BE1"/>
    <w:rsid w:val="002B3A89"/>
    <w:rsid w:val="002B4201"/>
    <w:rsid w:val="002B6770"/>
    <w:rsid w:val="002C494E"/>
    <w:rsid w:val="002C4BD6"/>
    <w:rsid w:val="002D0C44"/>
    <w:rsid w:val="002D3D10"/>
    <w:rsid w:val="002D56AF"/>
    <w:rsid w:val="002D741F"/>
    <w:rsid w:val="002D7E91"/>
    <w:rsid w:val="002E15CE"/>
    <w:rsid w:val="002E54EC"/>
    <w:rsid w:val="002F14F6"/>
    <w:rsid w:val="002F4845"/>
    <w:rsid w:val="00300CCC"/>
    <w:rsid w:val="003035F1"/>
    <w:rsid w:val="0031221A"/>
    <w:rsid w:val="0031235F"/>
    <w:rsid w:val="0031298B"/>
    <w:rsid w:val="003144A1"/>
    <w:rsid w:val="00321AC5"/>
    <w:rsid w:val="00325808"/>
    <w:rsid w:val="003264F5"/>
    <w:rsid w:val="0032718E"/>
    <w:rsid w:val="00327C98"/>
    <w:rsid w:val="003307C6"/>
    <w:rsid w:val="00334042"/>
    <w:rsid w:val="0033488F"/>
    <w:rsid w:val="003355AA"/>
    <w:rsid w:val="00340363"/>
    <w:rsid w:val="003418BE"/>
    <w:rsid w:val="003435A9"/>
    <w:rsid w:val="003462EF"/>
    <w:rsid w:val="00350A19"/>
    <w:rsid w:val="00350BBA"/>
    <w:rsid w:val="00350E88"/>
    <w:rsid w:val="003512DE"/>
    <w:rsid w:val="0035493F"/>
    <w:rsid w:val="00355E9A"/>
    <w:rsid w:val="00357960"/>
    <w:rsid w:val="00360481"/>
    <w:rsid w:val="003633D4"/>
    <w:rsid w:val="003677B1"/>
    <w:rsid w:val="00370197"/>
    <w:rsid w:val="00371114"/>
    <w:rsid w:val="00371DB7"/>
    <w:rsid w:val="00373693"/>
    <w:rsid w:val="00374F8F"/>
    <w:rsid w:val="00375A46"/>
    <w:rsid w:val="00375B32"/>
    <w:rsid w:val="00376982"/>
    <w:rsid w:val="00382CED"/>
    <w:rsid w:val="00386324"/>
    <w:rsid w:val="0039075C"/>
    <w:rsid w:val="003908E5"/>
    <w:rsid w:val="00390C4F"/>
    <w:rsid w:val="00391887"/>
    <w:rsid w:val="00396F98"/>
    <w:rsid w:val="003A12EE"/>
    <w:rsid w:val="003A148A"/>
    <w:rsid w:val="003A1497"/>
    <w:rsid w:val="003A2050"/>
    <w:rsid w:val="003A4765"/>
    <w:rsid w:val="003A5449"/>
    <w:rsid w:val="003A5E33"/>
    <w:rsid w:val="003A74DD"/>
    <w:rsid w:val="003B3CF3"/>
    <w:rsid w:val="003B4079"/>
    <w:rsid w:val="003B42E5"/>
    <w:rsid w:val="003B7CE2"/>
    <w:rsid w:val="003C0B38"/>
    <w:rsid w:val="003C2BC2"/>
    <w:rsid w:val="003C3BAF"/>
    <w:rsid w:val="003C3D01"/>
    <w:rsid w:val="003C4D86"/>
    <w:rsid w:val="003C5CA1"/>
    <w:rsid w:val="003D22DE"/>
    <w:rsid w:val="003D4137"/>
    <w:rsid w:val="003D69DE"/>
    <w:rsid w:val="003D6B00"/>
    <w:rsid w:val="003E232D"/>
    <w:rsid w:val="003E42E0"/>
    <w:rsid w:val="003E45FA"/>
    <w:rsid w:val="003E4738"/>
    <w:rsid w:val="003F2D9F"/>
    <w:rsid w:val="003F440B"/>
    <w:rsid w:val="003F6C33"/>
    <w:rsid w:val="003F7835"/>
    <w:rsid w:val="00401DFD"/>
    <w:rsid w:val="004020B1"/>
    <w:rsid w:val="004021AF"/>
    <w:rsid w:val="00402516"/>
    <w:rsid w:val="00402C25"/>
    <w:rsid w:val="00403118"/>
    <w:rsid w:val="00403623"/>
    <w:rsid w:val="00404C78"/>
    <w:rsid w:val="00405778"/>
    <w:rsid w:val="0041086B"/>
    <w:rsid w:val="00410DB1"/>
    <w:rsid w:val="00411BF5"/>
    <w:rsid w:val="00413751"/>
    <w:rsid w:val="00416311"/>
    <w:rsid w:val="00416498"/>
    <w:rsid w:val="00417870"/>
    <w:rsid w:val="00420A2A"/>
    <w:rsid w:val="004212A4"/>
    <w:rsid w:val="00423CA3"/>
    <w:rsid w:val="00425FF0"/>
    <w:rsid w:val="004274D9"/>
    <w:rsid w:val="00430784"/>
    <w:rsid w:val="00435884"/>
    <w:rsid w:val="00435E6A"/>
    <w:rsid w:val="00440C56"/>
    <w:rsid w:val="00441160"/>
    <w:rsid w:val="00441D11"/>
    <w:rsid w:val="00442A5D"/>
    <w:rsid w:val="00442B9C"/>
    <w:rsid w:val="00443784"/>
    <w:rsid w:val="00444579"/>
    <w:rsid w:val="00453C62"/>
    <w:rsid w:val="00454420"/>
    <w:rsid w:val="00457A95"/>
    <w:rsid w:val="00460520"/>
    <w:rsid w:val="00460E46"/>
    <w:rsid w:val="00462830"/>
    <w:rsid w:val="00465057"/>
    <w:rsid w:val="004670B2"/>
    <w:rsid w:val="0046797D"/>
    <w:rsid w:val="00470DB3"/>
    <w:rsid w:val="004738C0"/>
    <w:rsid w:val="00473ED1"/>
    <w:rsid w:val="004779EA"/>
    <w:rsid w:val="00480801"/>
    <w:rsid w:val="00481CB2"/>
    <w:rsid w:val="00481D43"/>
    <w:rsid w:val="00481FBD"/>
    <w:rsid w:val="0048305D"/>
    <w:rsid w:val="00483345"/>
    <w:rsid w:val="00483F8D"/>
    <w:rsid w:val="00485502"/>
    <w:rsid w:val="00490B5D"/>
    <w:rsid w:val="00493D80"/>
    <w:rsid w:val="00495309"/>
    <w:rsid w:val="00495C6A"/>
    <w:rsid w:val="004975A4"/>
    <w:rsid w:val="004A003A"/>
    <w:rsid w:val="004A0F9F"/>
    <w:rsid w:val="004A4DD8"/>
    <w:rsid w:val="004A5A93"/>
    <w:rsid w:val="004A6470"/>
    <w:rsid w:val="004B03AD"/>
    <w:rsid w:val="004B072E"/>
    <w:rsid w:val="004B44FE"/>
    <w:rsid w:val="004B7F23"/>
    <w:rsid w:val="004C59F7"/>
    <w:rsid w:val="004C68CD"/>
    <w:rsid w:val="004D12DD"/>
    <w:rsid w:val="004D749A"/>
    <w:rsid w:val="004E3BF4"/>
    <w:rsid w:val="004E4E46"/>
    <w:rsid w:val="004E501E"/>
    <w:rsid w:val="004E5B32"/>
    <w:rsid w:val="004E7568"/>
    <w:rsid w:val="004E7BD5"/>
    <w:rsid w:val="004F25D7"/>
    <w:rsid w:val="004F3F45"/>
    <w:rsid w:val="004F55DD"/>
    <w:rsid w:val="004F65EA"/>
    <w:rsid w:val="005071CC"/>
    <w:rsid w:val="00510DEA"/>
    <w:rsid w:val="00511720"/>
    <w:rsid w:val="00513CD6"/>
    <w:rsid w:val="00514C3A"/>
    <w:rsid w:val="00515C14"/>
    <w:rsid w:val="0051759F"/>
    <w:rsid w:val="00517864"/>
    <w:rsid w:val="00525465"/>
    <w:rsid w:val="005331E2"/>
    <w:rsid w:val="00534CCC"/>
    <w:rsid w:val="00535E08"/>
    <w:rsid w:val="00536956"/>
    <w:rsid w:val="00541AB8"/>
    <w:rsid w:val="00544D0B"/>
    <w:rsid w:val="00550867"/>
    <w:rsid w:val="0055278D"/>
    <w:rsid w:val="0055421C"/>
    <w:rsid w:val="00555ED7"/>
    <w:rsid w:val="005561B3"/>
    <w:rsid w:val="00557502"/>
    <w:rsid w:val="00561662"/>
    <w:rsid w:val="00564033"/>
    <w:rsid w:val="00564C40"/>
    <w:rsid w:val="00565FB4"/>
    <w:rsid w:val="00566404"/>
    <w:rsid w:val="005669B3"/>
    <w:rsid w:val="00567695"/>
    <w:rsid w:val="00572530"/>
    <w:rsid w:val="00577972"/>
    <w:rsid w:val="00581940"/>
    <w:rsid w:val="00584023"/>
    <w:rsid w:val="0058437E"/>
    <w:rsid w:val="0058476B"/>
    <w:rsid w:val="00586F3A"/>
    <w:rsid w:val="00587343"/>
    <w:rsid w:val="00587E63"/>
    <w:rsid w:val="005908CE"/>
    <w:rsid w:val="00590F62"/>
    <w:rsid w:val="00590F93"/>
    <w:rsid w:val="00591F68"/>
    <w:rsid w:val="005929CA"/>
    <w:rsid w:val="00593F35"/>
    <w:rsid w:val="005951BD"/>
    <w:rsid w:val="005970FF"/>
    <w:rsid w:val="005A4883"/>
    <w:rsid w:val="005A4F2B"/>
    <w:rsid w:val="005B1F3C"/>
    <w:rsid w:val="005B6770"/>
    <w:rsid w:val="005B6FCE"/>
    <w:rsid w:val="005B7AE3"/>
    <w:rsid w:val="005C25F3"/>
    <w:rsid w:val="005C4A2C"/>
    <w:rsid w:val="005D0EF7"/>
    <w:rsid w:val="005D23F2"/>
    <w:rsid w:val="005D314B"/>
    <w:rsid w:val="005D37BD"/>
    <w:rsid w:val="005D3F6F"/>
    <w:rsid w:val="005D5A3F"/>
    <w:rsid w:val="005D5ABB"/>
    <w:rsid w:val="005E1406"/>
    <w:rsid w:val="005E238A"/>
    <w:rsid w:val="005E35C3"/>
    <w:rsid w:val="005E424B"/>
    <w:rsid w:val="005E69BD"/>
    <w:rsid w:val="005F0068"/>
    <w:rsid w:val="005F197B"/>
    <w:rsid w:val="005F1EC8"/>
    <w:rsid w:val="005F70C4"/>
    <w:rsid w:val="0060051C"/>
    <w:rsid w:val="006017C1"/>
    <w:rsid w:val="00602987"/>
    <w:rsid w:val="00606296"/>
    <w:rsid w:val="006073A7"/>
    <w:rsid w:val="00607EF2"/>
    <w:rsid w:val="00611666"/>
    <w:rsid w:val="00613213"/>
    <w:rsid w:val="00613242"/>
    <w:rsid w:val="00613831"/>
    <w:rsid w:val="0061416F"/>
    <w:rsid w:val="0061514F"/>
    <w:rsid w:val="00615621"/>
    <w:rsid w:val="0062146F"/>
    <w:rsid w:val="0062148A"/>
    <w:rsid w:val="0062157D"/>
    <w:rsid w:val="0062637E"/>
    <w:rsid w:val="0062783F"/>
    <w:rsid w:val="00627B82"/>
    <w:rsid w:val="006325DA"/>
    <w:rsid w:val="006358B9"/>
    <w:rsid w:val="006361AE"/>
    <w:rsid w:val="00636612"/>
    <w:rsid w:val="00642335"/>
    <w:rsid w:val="006438A7"/>
    <w:rsid w:val="00644C98"/>
    <w:rsid w:val="00650E29"/>
    <w:rsid w:val="0065359F"/>
    <w:rsid w:val="00654372"/>
    <w:rsid w:val="00654D09"/>
    <w:rsid w:val="00657B12"/>
    <w:rsid w:val="00667B0C"/>
    <w:rsid w:val="0067060B"/>
    <w:rsid w:val="00670AB7"/>
    <w:rsid w:val="006740F1"/>
    <w:rsid w:val="006744F8"/>
    <w:rsid w:val="00675B96"/>
    <w:rsid w:val="006760F2"/>
    <w:rsid w:val="00691BCF"/>
    <w:rsid w:val="0069252D"/>
    <w:rsid w:val="00695160"/>
    <w:rsid w:val="00697374"/>
    <w:rsid w:val="006A00BD"/>
    <w:rsid w:val="006A0434"/>
    <w:rsid w:val="006A1CA9"/>
    <w:rsid w:val="006A6532"/>
    <w:rsid w:val="006A686B"/>
    <w:rsid w:val="006B0E38"/>
    <w:rsid w:val="006B4457"/>
    <w:rsid w:val="006B4600"/>
    <w:rsid w:val="006B4D3E"/>
    <w:rsid w:val="006B4D66"/>
    <w:rsid w:val="006B56AA"/>
    <w:rsid w:val="006C3AC5"/>
    <w:rsid w:val="006C6D9F"/>
    <w:rsid w:val="006D2061"/>
    <w:rsid w:val="006D4881"/>
    <w:rsid w:val="006E167F"/>
    <w:rsid w:val="006E2503"/>
    <w:rsid w:val="006E51B5"/>
    <w:rsid w:val="006E6035"/>
    <w:rsid w:val="006F1CA4"/>
    <w:rsid w:val="006F7B65"/>
    <w:rsid w:val="006F7F07"/>
    <w:rsid w:val="00700913"/>
    <w:rsid w:val="00705236"/>
    <w:rsid w:val="007127C2"/>
    <w:rsid w:val="007136CE"/>
    <w:rsid w:val="007145ED"/>
    <w:rsid w:val="00716175"/>
    <w:rsid w:val="00716CFA"/>
    <w:rsid w:val="007227F0"/>
    <w:rsid w:val="00723F5C"/>
    <w:rsid w:val="007245BD"/>
    <w:rsid w:val="00726A29"/>
    <w:rsid w:val="00727119"/>
    <w:rsid w:val="00730294"/>
    <w:rsid w:val="00731831"/>
    <w:rsid w:val="00731BA1"/>
    <w:rsid w:val="00733974"/>
    <w:rsid w:val="007339AC"/>
    <w:rsid w:val="00736191"/>
    <w:rsid w:val="007413E4"/>
    <w:rsid w:val="007428F1"/>
    <w:rsid w:val="00744D15"/>
    <w:rsid w:val="00751C91"/>
    <w:rsid w:val="0075320F"/>
    <w:rsid w:val="007545CA"/>
    <w:rsid w:val="00756957"/>
    <w:rsid w:val="00757931"/>
    <w:rsid w:val="00760F11"/>
    <w:rsid w:val="0076133C"/>
    <w:rsid w:val="007621B2"/>
    <w:rsid w:val="00762555"/>
    <w:rsid w:val="00762963"/>
    <w:rsid w:val="00765E05"/>
    <w:rsid w:val="007668A8"/>
    <w:rsid w:val="00767DC2"/>
    <w:rsid w:val="00770344"/>
    <w:rsid w:val="007723F5"/>
    <w:rsid w:val="007728C4"/>
    <w:rsid w:val="00774390"/>
    <w:rsid w:val="007763D8"/>
    <w:rsid w:val="007770D2"/>
    <w:rsid w:val="007805E2"/>
    <w:rsid w:val="007811EC"/>
    <w:rsid w:val="00781C6C"/>
    <w:rsid w:val="00783E48"/>
    <w:rsid w:val="00785D24"/>
    <w:rsid w:val="007901F7"/>
    <w:rsid w:val="0079173B"/>
    <w:rsid w:val="00792C68"/>
    <w:rsid w:val="00793117"/>
    <w:rsid w:val="007931DD"/>
    <w:rsid w:val="00796814"/>
    <w:rsid w:val="0079704B"/>
    <w:rsid w:val="007A0F49"/>
    <w:rsid w:val="007A1203"/>
    <w:rsid w:val="007A2F11"/>
    <w:rsid w:val="007A346C"/>
    <w:rsid w:val="007A35DC"/>
    <w:rsid w:val="007B0885"/>
    <w:rsid w:val="007B096F"/>
    <w:rsid w:val="007B6104"/>
    <w:rsid w:val="007B7F17"/>
    <w:rsid w:val="007C31FD"/>
    <w:rsid w:val="007C3FE1"/>
    <w:rsid w:val="007C65A3"/>
    <w:rsid w:val="007C762F"/>
    <w:rsid w:val="007D1067"/>
    <w:rsid w:val="007D1854"/>
    <w:rsid w:val="007D31D0"/>
    <w:rsid w:val="007D37ED"/>
    <w:rsid w:val="007D6B26"/>
    <w:rsid w:val="007D7624"/>
    <w:rsid w:val="007E09A7"/>
    <w:rsid w:val="007E0C22"/>
    <w:rsid w:val="007E150A"/>
    <w:rsid w:val="007E1ADF"/>
    <w:rsid w:val="007E3CF4"/>
    <w:rsid w:val="007E5050"/>
    <w:rsid w:val="007F41BD"/>
    <w:rsid w:val="007F7A24"/>
    <w:rsid w:val="00804089"/>
    <w:rsid w:val="00805221"/>
    <w:rsid w:val="00805FD8"/>
    <w:rsid w:val="008069F5"/>
    <w:rsid w:val="00807B4A"/>
    <w:rsid w:val="00810AF1"/>
    <w:rsid w:val="00810C5B"/>
    <w:rsid w:val="00813D10"/>
    <w:rsid w:val="00814AEE"/>
    <w:rsid w:val="00814D89"/>
    <w:rsid w:val="008150D6"/>
    <w:rsid w:val="00823A16"/>
    <w:rsid w:val="00824F4C"/>
    <w:rsid w:val="00825C83"/>
    <w:rsid w:val="00831447"/>
    <w:rsid w:val="0083203F"/>
    <w:rsid w:val="00832706"/>
    <w:rsid w:val="00832E86"/>
    <w:rsid w:val="00833A39"/>
    <w:rsid w:val="00842844"/>
    <w:rsid w:val="00844A05"/>
    <w:rsid w:val="00846E9E"/>
    <w:rsid w:val="00846EFE"/>
    <w:rsid w:val="00850058"/>
    <w:rsid w:val="00850953"/>
    <w:rsid w:val="00851091"/>
    <w:rsid w:val="008518A0"/>
    <w:rsid w:val="00852396"/>
    <w:rsid w:val="00852E60"/>
    <w:rsid w:val="00853876"/>
    <w:rsid w:val="00854DDA"/>
    <w:rsid w:val="00855415"/>
    <w:rsid w:val="008618D2"/>
    <w:rsid w:val="00861E0D"/>
    <w:rsid w:val="00863DE6"/>
    <w:rsid w:val="00864104"/>
    <w:rsid w:val="00864883"/>
    <w:rsid w:val="00870043"/>
    <w:rsid w:val="008715DE"/>
    <w:rsid w:val="0087638C"/>
    <w:rsid w:val="0088195F"/>
    <w:rsid w:val="00886FDB"/>
    <w:rsid w:val="00887730"/>
    <w:rsid w:val="008878D6"/>
    <w:rsid w:val="008958D2"/>
    <w:rsid w:val="00895925"/>
    <w:rsid w:val="00896247"/>
    <w:rsid w:val="008A0404"/>
    <w:rsid w:val="008A251E"/>
    <w:rsid w:val="008A46A8"/>
    <w:rsid w:val="008A4996"/>
    <w:rsid w:val="008A555D"/>
    <w:rsid w:val="008C081A"/>
    <w:rsid w:val="008C1A20"/>
    <w:rsid w:val="008C3BB7"/>
    <w:rsid w:val="008C3C64"/>
    <w:rsid w:val="008C5418"/>
    <w:rsid w:val="008C7FD2"/>
    <w:rsid w:val="008D0602"/>
    <w:rsid w:val="008D5EAC"/>
    <w:rsid w:val="008D6BB7"/>
    <w:rsid w:val="008E07C5"/>
    <w:rsid w:val="008E13EE"/>
    <w:rsid w:val="008E3B95"/>
    <w:rsid w:val="008E62A6"/>
    <w:rsid w:val="008F068E"/>
    <w:rsid w:val="008F4891"/>
    <w:rsid w:val="008F4C1C"/>
    <w:rsid w:val="008F70AD"/>
    <w:rsid w:val="00901A05"/>
    <w:rsid w:val="009051C5"/>
    <w:rsid w:val="00905992"/>
    <w:rsid w:val="00907C4C"/>
    <w:rsid w:val="00911A17"/>
    <w:rsid w:val="00912F49"/>
    <w:rsid w:val="009169D8"/>
    <w:rsid w:val="009171D8"/>
    <w:rsid w:val="00917D52"/>
    <w:rsid w:val="009266DD"/>
    <w:rsid w:val="009273A3"/>
    <w:rsid w:val="0093265F"/>
    <w:rsid w:val="009335CD"/>
    <w:rsid w:val="00934578"/>
    <w:rsid w:val="00936B0E"/>
    <w:rsid w:val="00937A95"/>
    <w:rsid w:val="00937DD6"/>
    <w:rsid w:val="00940E2C"/>
    <w:rsid w:val="00941F89"/>
    <w:rsid w:val="00943207"/>
    <w:rsid w:val="00944865"/>
    <w:rsid w:val="0094593A"/>
    <w:rsid w:val="00945946"/>
    <w:rsid w:val="00945A13"/>
    <w:rsid w:val="00945B17"/>
    <w:rsid w:val="00951BBC"/>
    <w:rsid w:val="00951E03"/>
    <w:rsid w:val="00953B18"/>
    <w:rsid w:val="00957B9C"/>
    <w:rsid w:val="00961E86"/>
    <w:rsid w:val="00962518"/>
    <w:rsid w:val="00962CDD"/>
    <w:rsid w:val="00964BB7"/>
    <w:rsid w:val="0096521B"/>
    <w:rsid w:val="009712C4"/>
    <w:rsid w:val="00975187"/>
    <w:rsid w:val="00975E18"/>
    <w:rsid w:val="00975EA9"/>
    <w:rsid w:val="00981E36"/>
    <w:rsid w:val="00982D0B"/>
    <w:rsid w:val="0098420B"/>
    <w:rsid w:val="009876C6"/>
    <w:rsid w:val="00992C03"/>
    <w:rsid w:val="0099597A"/>
    <w:rsid w:val="00996406"/>
    <w:rsid w:val="009A0F1D"/>
    <w:rsid w:val="009A2F21"/>
    <w:rsid w:val="009A5B2A"/>
    <w:rsid w:val="009A7D27"/>
    <w:rsid w:val="009B50C5"/>
    <w:rsid w:val="009B6E09"/>
    <w:rsid w:val="009C31B5"/>
    <w:rsid w:val="009C4ADF"/>
    <w:rsid w:val="009C6EF0"/>
    <w:rsid w:val="009D0F90"/>
    <w:rsid w:val="009D1D56"/>
    <w:rsid w:val="009D2444"/>
    <w:rsid w:val="009D3931"/>
    <w:rsid w:val="009D3D0A"/>
    <w:rsid w:val="009D5769"/>
    <w:rsid w:val="009E0A13"/>
    <w:rsid w:val="009E20D7"/>
    <w:rsid w:val="009E6741"/>
    <w:rsid w:val="009E7231"/>
    <w:rsid w:val="009F1345"/>
    <w:rsid w:val="009F1A2F"/>
    <w:rsid w:val="009F2B9A"/>
    <w:rsid w:val="009F4D46"/>
    <w:rsid w:val="00A0120A"/>
    <w:rsid w:val="00A0335D"/>
    <w:rsid w:val="00A06137"/>
    <w:rsid w:val="00A061B8"/>
    <w:rsid w:val="00A070FE"/>
    <w:rsid w:val="00A074EE"/>
    <w:rsid w:val="00A07E1A"/>
    <w:rsid w:val="00A10BAB"/>
    <w:rsid w:val="00A1203B"/>
    <w:rsid w:val="00A1237C"/>
    <w:rsid w:val="00A14766"/>
    <w:rsid w:val="00A20AAC"/>
    <w:rsid w:val="00A225E8"/>
    <w:rsid w:val="00A23149"/>
    <w:rsid w:val="00A2632E"/>
    <w:rsid w:val="00A27565"/>
    <w:rsid w:val="00A27B66"/>
    <w:rsid w:val="00A312EB"/>
    <w:rsid w:val="00A31721"/>
    <w:rsid w:val="00A31BA5"/>
    <w:rsid w:val="00A33798"/>
    <w:rsid w:val="00A34549"/>
    <w:rsid w:val="00A42E9A"/>
    <w:rsid w:val="00A47788"/>
    <w:rsid w:val="00A47E3D"/>
    <w:rsid w:val="00A50ACF"/>
    <w:rsid w:val="00A51A6D"/>
    <w:rsid w:val="00A52C0F"/>
    <w:rsid w:val="00A53C78"/>
    <w:rsid w:val="00A53D59"/>
    <w:rsid w:val="00A5763E"/>
    <w:rsid w:val="00A614ED"/>
    <w:rsid w:val="00A64EF8"/>
    <w:rsid w:val="00A663F3"/>
    <w:rsid w:val="00A66AC5"/>
    <w:rsid w:val="00A6761B"/>
    <w:rsid w:val="00A70C88"/>
    <w:rsid w:val="00A72F08"/>
    <w:rsid w:val="00A74F68"/>
    <w:rsid w:val="00A754BB"/>
    <w:rsid w:val="00A75733"/>
    <w:rsid w:val="00A75F42"/>
    <w:rsid w:val="00A767D7"/>
    <w:rsid w:val="00A76824"/>
    <w:rsid w:val="00A77EA4"/>
    <w:rsid w:val="00A83967"/>
    <w:rsid w:val="00A8523A"/>
    <w:rsid w:val="00A8633A"/>
    <w:rsid w:val="00A92730"/>
    <w:rsid w:val="00A92CB3"/>
    <w:rsid w:val="00AA51A2"/>
    <w:rsid w:val="00AA658C"/>
    <w:rsid w:val="00AA7C1A"/>
    <w:rsid w:val="00AB4664"/>
    <w:rsid w:val="00AB55B3"/>
    <w:rsid w:val="00AB6329"/>
    <w:rsid w:val="00AB661A"/>
    <w:rsid w:val="00AB707E"/>
    <w:rsid w:val="00AC09F1"/>
    <w:rsid w:val="00AC12C3"/>
    <w:rsid w:val="00AC267D"/>
    <w:rsid w:val="00AC3455"/>
    <w:rsid w:val="00AC4601"/>
    <w:rsid w:val="00AC5A5F"/>
    <w:rsid w:val="00AC5A81"/>
    <w:rsid w:val="00AC5AF0"/>
    <w:rsid w:val="00AC64F8"/>
    <w:rsid w:val="00AE2FEC"/>
    <w:rsid w:val="00AE52FA"/>
    <w:rsid w:val="00AE7D36"/>
    <w:rsid w:val="00B003A4"/>
    <w:rsid w:val="00B00C37"/>
    <w:rsid w:val="00B011C9"/>
    <w:rsid w:val="00B02572"/>
    <w:rsid w:val="00B028FA"/>
    <w:rsid w:val="00B02B1E"/>
    <w:rsid w:val="00B04FB5"/>
    <w:rsid w:val="00B0500E"/>
    <w:rsid w:val="00B1096B"/>
    <w:rsid w:val="00B12686"/>
    <w:rsid w:val="00B12782"/>
    <w:rsid w:val="00B12EB8"/>
    <w:rsid w:val="00B1430D"/>
    <w:rsid w:val="00B16CCF"/>
    <w:rsid w:val="00B178AD"/>
    <w:rsid w:val="00B248D7"/>
    <w:rsid w:val="00B257F4"/>
    <w:rsid w:val="00B2580E"/>
    <w:rsid w:val="00B303AF"/>
    <w:rsid w:val="00B358EC"/>
    <w:rsid w:val="00B3618F"/>
    <w:rsid w:val="00B4043A"/>
    <w:rsid w:val="00B40632"/>
    <w:rsid w:val="00B40ECE"/>
    <w:rsid w:val="00B4239B"/>
    <w:rsid w:val="00B42B61"/>
    <w:rsid w:val="00B4507C"/>
    <w:rsid w:val="00B46596"/>
    <w:rsid w:val="00B46B29"/>
    <w:rsid w:val="00B514E3"/>
    <w:rsid w:val="00B5293F"/>
    <w:rsid w:val="00B54D08"/>
    <w:rsid w:val="00B5537D"/>
    <w:rsid w:val="00B621B9"/>
    <w:rsid w:val="00B62AED"/>
    <w:rsid w:val="00B62D1F"/>
    <w:rsid w:val="00B6389F"/>
    <w:rsid w:val="00B6647F"/>
    <w:rsid w:val="00B7435D"/>
    <w:rsid w:val="00B76680"/>
    <w:rsid w:val="00B77263"/>
    <w:rsid w:val="00B83969"/>
    <w:rsid w:val="00B83F53"/>
    <w:rsid w:val="00B84CC3"/>
    <w:rsid w:val="00B85096"/>
    <w:rsid w:val="00B90144"/>
    <w:rsid w:val="00B92C1F"/>
    <w:rsid w:val="00B95D27"/>
    <w:rsid w:val="00BA4ACE"/>
    <w:rsid w:val="00BA734E"/>
    <w:rsid w:val="00BA7CDA"/>
    <w:rsid w:val="00BB2F88"/>
    <w:rsid w:val="00BC0D5F"/>
    <w:rsid w:val="00BC0E10"/>
    <w:rsid w:val="00BC4261"/>
    <w:rsid w:val="00BC531E"/>
    <w:rsid w:val="00BC673B"/>
    <w:rsid w:val="00BC6F12"/>
    <w:rsid w:val="00BC712F"/>
    <w:rsid w:val="00BD6431"/>
    <w:rsid w:val="00BD7ADC"/>
    <w:rsid w:val="00BE310F"/>
    <w:rsid w:val="00BE3CFD"/>
    <w:rsid w:val="00BF5B50"/>
    <w:rsid w:val="00BF679B"/>
    <w:rsid w:val="00BF6B28"/>
    <w:rsid w:val="00BF7E02"/>
    <w:rsid w:val="00C00757"/>
    <w:rsid w:val="00C02801"/>
    <w:rsid w:val="00C02A27"/>
    <w:rsid w:val="00C068D6"/>
    <w:rsid w:val="00C06FD9"/>
    <w:rsid w:val="00C073B6"/>
    <w:rsid w:val="00C10B18"/>
    <w:rsid w:val="00C1197A"/>
    <w:rsid w:val="00C12B90"/>
    <w:rsid w:val="00C1534E"/>
    <w:rsid w:val="00C23AE3"/>
    <w:rsid w:val="00C32A8C"/>
    <w:rsid w:val="00C33B04"/>
    <w:rsid w:val="00C34C1C"/>
    <w:rsid w:val="00C355BB"/>
    <w:rsid w:val="00C36102"/>
    <w:rsid w:val="00C3795E"/>
    <w:rsid w:val="00C45989"/>
    <w:rsid w:val="00C47C73"/>
    <w:rsid w:val="00C50044"/>
    <w:rsid w:val="00C51819"/>
    <w:rsid w:val="00C537D5"/>
    <w:rsid w:val="00C539D6"/>
    <w:rsid w:val="00C54568"/>
    <w:rsid w:val="00C54728"/>
    <w:rsid w:val="00C55542"/>
    <w:rsid w:val="00C5559F"/>
    <w:rsid w:val="00C56123"/>
    <w:rsid w:val="00C57BB2"/>
    <w:rsid w:val="00C62187"/>
    <w:rsid w:val="00C62D1C"/>
    <w:rsid w:val="00C63EE1"/>
    <w:rsid w:val="00C66FE4"/>
    <w:rsid w:val="00C7137B"/>
    <w:rsid w:val="00C71741"/>
    <w:rsid w:val="00C73E0D"/>
    <w:rsid w:val="00C80B9D"/>
    <w:rsid w:val="00C833B5"/>
    <w:rsid w:val="00C837A4"/>
    <w:rsid w:val="00C91661"/>
    <w:rsid w:val="00C92867"/>
    <w:rsid w:val="00CA31DD"/>
    <w:rsid w:val="00CA4505"/>
    <w:rsid w:val="00CA512E"/>
    <w:rsid w:val="00CB3342"/>
    <w:rsid w:val="00CC0126"/>
    <w:rsid w:val="00CC2B24"/>
    <w:rsid w:val="00CC412C"/>
    <w:rsid w:val="00CC5A12"/>
    <w:rsid w:val="00CC6ABC"/>
    <w:rsid w:val="00CC730C"/>
    <w:rsid w:val="00CC7839"/>
    <w:rsid w:val="00CD0464"/>
    <w:rsid w:val="00CE176F"/>
    <w:rsid w:val="00CE416B"/>
    <w:rsid w:val="00CE5718"/>
    <w:rsid w:val="00CE5CE7"/>
    <w:rsid w:val="00CF24C8"/>
    <w:rsid w:val="00CF7717"/>
    <w:rsid w:val="00D024CA"/>
    <w:rsid w:val="00D03790"/>
    <w:rsid w:val="00D05766"/>
    <w:rsid w:val="00D059FB"/>
    <w:rsid w:val="00D060B7"/>
    <w:rsid w:val="00D06645"/>
    <w:rsid w:val="00D06CF5"/>
    <w:rsid w:val="00D147F8"/>
    <w:rsid w:val="00D173A4"/>
    <w:rsid w:val="00D17A64"/>
    <w:rsid w:val="00D17F50"/>
    <w:rsid w:val="00D20335"/>
    <w:rsid w:val="00D248F0"/>
    <w:rsid w:val="00D27A0B"/>
    <w:rsid w:val="00D27F93"/>
    <w:rsid w:val="00D32D2A"/>
    <w:rsid w:val="00D33CD9"/>
    <w:rsid w:val="00D34660"/>
    <w:rsid w:val="00D35AF4"/>
    <w:rsid w:val="00D3648B"/>
    <w:rsid w:val="00D367B1"/>
    <w:rsid w:val="00D37A81"/>
    <w:rsid w:val="00D40B93"/>
    <w:rsid w:val="00D411DD"/>
    <w:rsid w:val="00D42111"/>
    <w:rsid w:val="00D440B0"/>
    <w:rsid w:val="00D4564A"/>
    <w:rsid w:val="00D47905"/>
    <w:rsid w:val="00D50DE9"/>
    <w:rsid w:val="00D52252"/>
    <w:rsid w:val="00D5231F"/>
    <w:rsid w:val="00D5237E"/>
    <w:rsid w:val="00D53344"/>
    <w:rsid w:val="00D55EB0"/>
    <w:rsid w:val="00D565AB"/>
    <w:rsid w:val="00D56624"/>
    <w:rsid w:val="00D572A8"/>
    <w:rsid w:val="00D6240D"/>
    <w:rsid w:val="00D64295"/>
    <w:rsid w:val="00D66751"/>
    <w:rsid w:val="00D6784A"/>
    <w:rsid w:val="00D720FE"/>
    <w:rsid w:val="00D722A0"/>
    <w:rsid w:val="00D73FC9"/>
    <w:rsid w:val="00D76208"/>
    <w:rsid w:val="00D7767F"/>
    <w:rsid w:val="00D80869"/>
    <w:rsid w:val="00D81AA3"/>
    <w:rsid w:val="00D83139"/>
    <w:rsid w:val="00D843E0"/>
    <w:rsid w:val="00D905AF"/>
    <w:rsid w:val="00D93233"/>
    <w:rsid w:val="00D95E6C"/>
    <w:rsid w:val="00D97041"/>
    <w:rsid w:val="00DA0027"/>
    <w:rsid w:val="00DA0CFC"/>
    <w:rsid w:val="00DA302E"/>
    <w:rsid w:val="00DA320A"/>
    <w:rsid w:val="00DA3BAF"/>
    <w:rsid w:val="00DA3DC8"/>
    <w:rsid w:val="00DA420D"/>
    <w:rsid w:val="00DA5C67"/>
    <w:rsid w:val="00DB1A2C"/>
    <w:rsid w:val="00DB1BE6"/>
    <w:rsid w:val="00DB7FC3"/>
    <w:rsid w:val="00DC16ED"/>
    <w:rsid w:val="00DC4F38"/>
    <w:rsid w:val="00DC7EA0"/>
    <w:rsid w:val="00DD6070"/>
    <w:rsid w:val="00DD71A1"/>
    <w:rsid w:val="00DD7A62"/>
    <w:rsid w:val="00DE0A29"/>
    <w:rsid w:val="00DE1C3E"/>
    <w:rsid w:val="00DE2376"/>
    <w:rsid w:val="00DE3318"/>
    <w:rsid w:val="00DE4B31"/>
    <w:rsid w:val="00DE63CA"/>
    <w:rsid w:val="00DF21AB"/>
    <w:rsid w:val="00DF5208"/>
    <w:rsid w:val="00DF7AFE"/>
    <w:rsid w:val="00E071F5"/>
    <w:rsid w:val="00E10878"/>
    <w:rsid w:val="00E10C37"/>
    <w:rsid w:val="00E11BF5"/>
    <w:rsid w:val="00E12C79"/>
    <w:rsid w:val="00E155D9"/>
    <w:rsid w:val="00E16A19"/>
    <w:rsid w:val="00E35D14"/>
    <w:rsid w:val="00E3756B"/>
    <w:rsid w:val="00E40127"/>
    <w:rsid w:val="00E42CD3"/>
    <w:rsid w:val="00E513D9"/>
    <w:rsid w:val="00E52A10"/>
    <w:rsid w:val="00E53156"/>
    <w:rsid w:val="00E544A0"/>
    <w:rsid w:val="00E61BB1"/>
    <w:rsid w:val="00E61CCF"/>
    <w:rsid w:val="00E63215"/>
    <w:rsid w:val="00E65238"/>
    <w:rsid w:val="00E67501"/>
    <w:rsid w:val="00E67C9A"/>
    <w:rsid w:val="00E733FE"/>
    <w:rsid w:val="00E80388"/>
    <w:rsid w:val="00E80F78"/>
    <w:rsid w:val="00E81555"/>
    <w:rsid w:val="00E82F88"/>
    <w:rsid w:val="00E83AA0"/>
    <w:rsid w:val="00E83D6F"/>
    <w:rsid w:val="00E8455D"/>
    <w:rsid w:val="00E90D49"/>
    <w:rsid w:val="00E92BF8"/>
    <w:rsid w:val="00EA3A72"/>
    <w:rsid w:val="00EA6023"/>
    <w:rsid w:val="00EB2EA8"/>
    <w:rsid w:val="00EB4468"/>
    <w:rsid w:val="00EB4651"/>
    <w:rsid w:val="00EB55F8"/>
    <w:rsid w:val="00EB5D2E"/>
    <w:rsid w:val="00EC09ED"/>
    <w:rsid w:val="00EC28F6"/>
    <w:rsid w:val="00EC5694"/>
    <w:rsid w:val="00EC6674"/>
    <w:rsid w:val="00ED1301"/>
    <w:rsid w:val="00ED1700"/>
    <w:rsid w:val="00ED3929"/>
    <w:rsid w:val="00ED72CA"/>
    <w:rsid w:val="00ED7A5E"/>
    <w:rsid w:val="00EE4D71"/>
    <w:rsid w:val="00EE67FE"/>
    <w:rsid w:val="00EF1A9C"/>
    <w:rsid w:val="00EF68EA"/>
    <w:rsid w:val="00EF6F02"/>
    <w:rsid w:val="00F01833"/>
    <w:rsid w:val="00F049EF"/>
    <w:rsid w:val="00F04ACA"/>
    <w:rsid w:val="00F07A6E"/>
    <w:rsid w:val="00F1233C"/>
    <w:rsid w:val="00F20360"/>
    <w:rsid w:val="00F2286D"/>
    <w:rsid w:val="00F235B9"/>
    <w:rsid w:val="00F2424C"/>
    <w:rsid w:val="00F24DFF"/>
    <w:rsid w:val="00F26BA5"/>
    <w:rsid w:val="00F26BD3"/>
    <w:rsid w:val="00F271F9"/>
    <w:rsid w:val="00F33EBD"/>
    <w:rsid w:val="00F354C8"/>
    <w:rsid w:val="00F378C4"/>
    <w:rsid w:val="00F379D4"/>
    <w:rsid w:val="00F46791"/>
    <w:rsid w:val="00F508F4"/>
    <w:rsid w:val="00F50F96"/>
    <w:rsid w:val="00F51125"/>
    <w:rsid w:val="00F52258"/>
    <w:rsid w:val="00F524AF"/>
    <w:rsid w:val="00F52F3B"/>
    <w:rsid w:val="00F57FAE"/>
    <w:rsid w:val="00F60B7E"/>
    <w:rsid w:val="00F66D3F"/>
    <w:rsid w:val="00F70F81"/>
    <w:rsid w:val="00F717B2"/>
    <w:rsid w:val="00F74592"/>
    <w:rsid w:val="00F76AAC"/>
    <w:rsid w:val="00F76D7B"/>
    <w:rsid w:val="00F80284"/>
    <w:rsid w:val="00F80FFE"/>
    <w:rsid w:val="00F83811"/>
    <w:rsid w:val="00F8589E"/>
    <w:rsid w:val="00F939BC"/>
    <w:rsid w:val="00F957C1"/>
    <w:rsid w:val="00F95BCA"/>
    <w:rsid w:val="00F97959"/>
    <w:rsid w:val="00FA0C41"/>
    <w:rsid w:val="00FA4FCB"/>
    <w:rsid w:val="00FA6FCF"/>
    <w:rsid w:val="00FB1A89"/>
    <w:rsid w:val="00FB2089"/>
    <w:rsid w:val="00FB23DB"/>
    <w:rsid w:val="00FB3D0B"/>
    <w:rsid w:val="00FB40E2"/>
    <w:rsid w:val="00FB592F"/>
    <w:rsid w:val="00FB6B08"/>
    <w:rsid w:val="00FC25F6"/>
    <w:rsid w:val="00FC62A5"/>
    <w:rsid w:val="00FC7C52"/>
    <w:rsid w:val="00FD0DA5"/>
    <w:rsid w:val="00FD231A"/>
    <w:rsid w:val="00FE1572"/>
    <w:rsid w:val="00FE2259"/>
    <w:rsid w:val="00FE4197"/>
    <w:rsid w:val="00FE47DA"/>
    <w:rsid w:val="00FE4EF8"/>
    <w:rsid w:val="00FE4F77"/>
    <w:rsid w:val="00FE53D4"/>
    <w:rsid w:val="00FF2AB3"/>
    <w:rsid w:val="00FF3D10"/>
    <w:rsid w:val="00FF3FF3"/>
    <w:rsid w:val="00FF4175"/>
    <w:rsid w:val="00FF673E"/>
    <w:rsid w:val="00FF735E"/>
    <w:rsid w:val="00FF77FD"/>
    <w:rsid w:val="00FF7C84"/>
    <w:rsid w:val="0DBB41A7"/>
    <w:rsid w:val="1078B54A"/>
    <w:rsid w:val="1161943F"/>
    <w:rsid w:val="18AA4FFB"/>
    <w:rsid w:val="1D0A8739"/>
    <w:rsid w:val="2462628E"/>
    <w:rsid w:val="28C32730"/>
    <w:rsid w:val="2D5805F8"/>
    <w:rsid w:val="30695C13"/>
    <w:rsid w:val="399C1E3E"/>
    <w:rsid w:val="40A226B0"/>
    <w:rsid w:val="45544762"/>
    <w:rsid w:val="46C121F9"/>
    <w:rsid w:val="4A467D13"/>
    <w:rsid w:val="4F91C2A9"/>
    <w:rsid w:val="544BA290"/>
    <w:rsid w:val="608FC143"/>
    <w:rsid w:val="68EAC0F2"/>
    <w:rsid w:val="7C53C8C2"/>
    <w:rsid w:val="7FA24CB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7A0B96B9-0199-4A04-B7FF-6DA1FB873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33"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963"/>
    <w:pPr>
      <w:spacing w:before="200" w:after="200" w:line="276" w:lineRule="auto"/>
    </w:pPr>
    <w:rPr>
      <w:rFonts w:ascii="Calibri" w:eastAsia="Times New Roman" w:hAnsi="Calibri" w:cs="Times New Roman"/>
      <w:szCs w:val="20"/>
    </w:rPr>
  </w:style>
  <w:style w:type="paragraph" w:styleId="Heading1">
    <w:name w:val="heading 1"/>
    <w:basedOn w:val="Normal"/>
    <w:next w:val="Normal"/>
    <w:link w:val="Heading1Char"/>
    <w:autoRedefine/>
    <w:qFormat/>
    <w:rsid w:val="00B0500E"/>
    <w:pPr>
      <w:keepNext/>
      <w:spacing w:before="240" w:after="240"/>
      <w:outlineLvl w:val="0"/>
    </w:pPr>
    <w:rPr>
      <w:rFonts w:ascii="Arial" w:hAnsi="Arial" w:cs="Arial"/>
      <w:b/>
      <w:color w:val="7030A0"/>
      <w:kern w:val="28"/>
      <w:sz w:val="44"/>
      <w:szCs w:val="44"/>
      <w:shd w:val="clear" w:color="auto" w:fill="FFFFFF"/>
    </w:rPr>
  </w:style>
  <w:style w:type="paragraph" w:styleId="Heading2">
    <w:name w:val="heading 2"/>
    <w:basedOn w:val="Normal"/>
    <w:next w:val="Normal"/>
    <w:link w:val="Heading2Char"/>
    <w:qFormat/>
    <w:rsid w:val="005F70C4"/>
    <w:pPr>
      <w:keepNext/>
      <w:spacing w:before="240" w:after="60"/>
      <w:outlineLvl w:val="1"/>
    </w:pPr>
    <w:rPr>
      <w:rFonts w:ascii="Arial" w:hAnsi="Arial"/>
      <w:b/>
      <w:snapToGrid w:val="0"/>
      <w:color w:val="7030A0"/>
      <w:sz w:val="30"/>
    </w:rPr>
  </w:style>
  <w:style w:type="paragraph" w:styleId="Heading3">
    <w:name w:val="heading 3"/>
    <w:basedOn w:val="Normal"/>
    <w:next w:val="Normal"/>
    <w:link w:val="Heading3Char"/>
    <w:autoRedefine/>
    <w:qFormat/>
    <w:rsid w:val="00041F2C"/>
    <w:pPr>
      <w:keepNext/>
      <w:keepLines/>
      <w:spacing w:before="144" w:after="144"/>
      <w:outlineLvl w:val="2"/>
    </w:pPr>
    <w:rPr>
      <w:rFonts w:ascii="Arial Bold" w:hAnsi="Arial Bold"/>
      <w:bCs/>
      <w:color w:val="000000" w:themeColor="text1"/>
      <w:sz w:val="24"/>
      <w:szCs w:val="26"/>
    </w:rPr>
  </w:style>
  <w:style w:type="paragraph" w:styleId="Heading4">
    <w:name w:val="heading 4"/>
    <w:basedOn w:val="Normal"/>
    <w:next w:val="Normal"/>
    <w:link w:val="Heading4Char"/>
    <w:autoRedefine/>
    <w:qFormat/>
    <w:rsid w:val="00A31BA5"/>
    <w:pPr>
      <w:keepNext/>
      <w:keepLines/>
      <w:spacing w:before="240" w:after="60"/>
      <w:outlineLvl w:val="3"/>
    </w:pPr>
    <w:rPr>
      <w:rFonts w:asciiTheme="minorHAnsi" w:hAnsiTheme="minorHAnsi" w:cstheme="majorBidi"/>
      <w:b/>
      <w:color w:val="000000" w:themeColor="text1"/>
      <w:sz w:val="24"/>
    </w:rPr>
  </w:style>
  <w:style w:type="paragraph" w:styleId="Heading5">
    <w:name w:val="heading 5"/>
    <w:basedOn w:val="Normal"/>
    <w:next w:val="Normal"/>
    <w:link w:val="Heading5Char"/>
    <w:autoRedefine/>
    <w:qFormat/>
    <w:rsid w:val="00D64295"/>
    <w:pPr>
      <w:keepNext/>
      <w:spacing w:before="80" w:after="80"/>
      <w:outlineLvl w:val="4"/>
    </w:pPr>
    <w:rPr>
      <w:b/>
      <w:i/>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0500E"/>
    <w:rPr>
      <w:rFonts w:ascii="Arial" w:eastAsia="Times New Roman" w:hAnsi="Arial" w:cs="Arial"/>
      <w:b/>
      <w:color w:val="7030A0"/>
      <w:kern w:val="28"/>
      <w:sz w:val="44"/>
      <w:szCs w:val="44"/>
    </w:rPr>
  </w:style>
  <w:style w:type="character" w:customStyle="1" w:styleId="Heading2Char">
    <w:name w:val="Heading 2 Char"/>
    <w:basedOn w:val="DefaultParagraphFont"/>
    <w:link w:val="Heading2"/>
    <w:rsid w:val="005F70C4"/>
    <w:rPr>
      <w:rFonts w:ascii="Arial" w:eastAsia="Times New Roman" w:hAnsi="Arial" w:cs="Times New Roman"/>
      <w:b/>
      <w:snapToGrid w:val="0"/>
      <w:color w:val="7030A0"/>
      <w:sz w:val="30"/>
      <w:szCs w:val="20"/>
    </w:rPr>
  </w:style>
  <w:style w:type="character" w:customStyle="1" w:styleId="Heading3Char">
    <w:name w:val="Heading 3 Char"/>
    <w:basedOn w:val="DefaultParagraphFont"/>
    <w:link w:val="Heading3"/>
    <w:rsid w:val="00041F2C"/>
    <w:rPr>
      <w:rFonts w:ascii="Arial Bold" w:eastAsia="Times New Roman" w:hAnsi="Arial Bold" w:cs="Times New Roman"/>
      <w:bCs/>
      <w:color w:val="000000" w:themeColor="text1"/>
      <w:sz w:val="24"/>
      <w:szCs w:val="26"/>
    </w:rPr>
  </w:style>
  <w:style w:type="character" w:customStyle="1" w:styleId="Heading4Char">
    <w:name w:val="Heading 4 Char"/>
    <w:basedOn w:val="DefaultParagraphFont"/>
    <w:link w:val="Heading4"/>
    <w:rsid w:val="00A31BA5"/>
    <w:rPr>
      <w:rFonts w:eastAsia="Times New Roman" w:cstheme="majorBidi"/>
      <w:b/>
      <w:color w:val="000000" w:themeColor="text1"/>
      <w:sz w:val="24"/>
      <w:szCs w:val="20"/>
    </w:rPr>
  </w:style>
  <w:style w:type="character" w:customStyle="1" w:styleId="Heading5Char">
    <w:name w:val="Heading 5 Char"/>
    <w:basedOn w:val="DefaultParagraphFont"/>
    <w:link w:val="Heading5"/>
    <w:rsid w:val="00D64295"/>
    <w:rPr>
      <w:rFonts w:ascii="Calibri" w:eastAsia="Times New Roman" w:hAnsi="Calibri" w:cs="Times New Roman"/>
      <w:b/>
      <w:i/>
      <w:color w:val="7030A0"/>
      <w:szCs w:val="20"/>
    </w:rPr>
  </w:style>
  <w:style w:type="paragraph" w:styleId="Header">
    <w:name w:val="header"/>
    <w:basedOn w:val="Normal"/>
    <w:link w:val="HeaderChar"/>
    <w:uiPriority w:val="99"/>
    <w:rsid w:val="00EC5694"/>
    <w:pPr>
      <w:tabs>
        <w:tab w:val="center" w:pos="4153"/>
        <w:tab w:val="right" w:pos="8306"/>
      </w:tabs>
    </w:pPr>
    <w:rPr>
      <w:sz w:val="24"/>
    </w:rPr>
  </w:style>
  <w:style w:type="character" w:customStyle="1" w:styleId="HeaderChar">
    <w:name w:val="Header Char"/>
    <w:basedOn w:val="DefaultParagraphFont"/>
    <w:link w:val="Header"/>
    <w:uiPriority w:val="99"/>
    <w:rsid w:val="00EC5694"/>
    <w:rPr>
      <w:rFonts w:ascii="Calibri" w:eastAsia="Times New Roman" w:hAnsi="Calibri" w:cs="Times New Roman"/>
      <w:sz w:val="24"/>
      <w:szCs w:val="20"/>
    </w:rPr>
  </w:style>
  <w:style w:type="paragraph" w:styleId="Footer">
    <w:name w:val="footer"/>
    <w:basedOn w:val="Normal"/>
    <w:link w:val="FooterChar"/>
    <w:rsid w:val="004D749A"/>
    <w:pPr>
      <w:tabs>
        <w:tab w:val="right" w:pos="567"/>
        <w:tab w:val="right" w:pos="2835"/>
        <w:tab w:val="right" w:pos="3969"/>
      </w:tabs>
      <w:ind w:left="142" w:right="142"/>
    </w:pPr>
    <w:rPr>
      <w:color w:val="FFFFFF" w:themeColor="background1"/>
      <w:sz w:val="20"/>
    </w:rPr>
  </w:style>
  <w:style w:type="character" w:customStyle="1" w:styleId="FooterChar">
    <w:name w:val="Footer Char"/>
    <w:basedOn w:val="DefaultParagraphFont"/>
    <w:link w:val="Footer"/>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before="60" w:after="60"/>
      <w:ind w:left="357" w:hanging="357"/>
    </w:pPr>
  </w:style>
  <w:style w:type="character" w:customStyle="1" w:styleId="bullet1Char">
    <w:name w:val="bullet 1 Char"/>
    <w:basedOn w:val="DefaultParagraphFont"/>
    <w:link w:val="bullet10"/>
    <w:rsid w:val="00657B12"/>
    <w:rPr>
      <w:rFonts w:ascii="Calibri" w:eastAsia="Times New Roman" w:hAnsi="Calibri" w:cs="Times New Roman"/>
      <w:szCs w:val="20"/>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Calibri" w:eastAsia="Times New Roman" w:hAnsi="Calibri" w:cs="Times New Roman"/>
      <w:szCs w:val="20"/>
    </w:rPr>
  </w:style>
  <w:style w:type="paragraph" w:customStyle="1" w:styleId="Tablefigures">
    <w:name w:val="Table figures"/>
    <w:basedOn w:val="Tabletext"/>
    <w:link w:val="TablefiguresChar"/>
    <w:autoRedefine/>
    <w:qFormat/>
    <w:rsid w:val="00EC5694"/>
    <w:pPr>
      <w:jc w:val="right"/>
    </w:pPr>
    <w:rPr>
      <w:bCs/>
    </w:rPr>
  </w:style>
  <w:style w:type="paragraph" w:customStyle="1" w:styleId="Tabletext">
    <w:name w:val="Table text"/>
    <w:basedOn w:val="Normal"/>
    <w:link w:val="TabletextChar"/>
    <w:autoRedefine/>
    <w:qFormat/>
    <w:rsid w:val="00B83F53"/>
    <w:pPr>
      <w:spacing w:before="60" w:after="60"/>
    </w:pPr>
    <w:rPr>
      <w:sz w:val="20"/>
      <w:lang w:eastAsia="en-AU"/>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rsid w:val="00B83F53"/>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Calibri" w:eastAsia="Times New Roman" w:hAnsi="Calibri" w:cs="Times New Roman"/>
      <w:sz w:val="18"/>
      <w:szCs w:val="24"/>
    </w:rPr>
  </w:style>
  <w:style w:type="paragraph" w:customStyle="1" w:styleId="TableFiguresheading">
    <w:name w:val="Table Figures_heading"/>
    <w:basedOn w:val="Normal"/>
    <w:link w:val="TableFiguresheadingChar"/>
    <w:qFormat/>
    <w:rsid w:val="00EC5694"/>
    <w:pPr>
      <w:spacing w:before="0" w:after="0"/>
      <w:jc w:val="right"/>
    </w:pPr>
    <w:rPr>
      <w:b/>
      <w:sz w:val="20"/>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pPr>
      <w:spacing w:before="60" w:after="60"/>
    </w:pPr>
    <w:rPr>
      <w:b/>
      <w:sz w:val="20"/>
      <w:lang w:eastAsia="en-AU"/>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szCs w:val="22"/>
      <w:lang w:eastAsia="en-AU"/>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semiHidden/>
    <w:unhideWhenUsed/>
    <w:rsid w:val="00EC5694"/>
    <w:pPr>
      <w:spacing w:after="120"/>
    </w:pPr>
  </w:style>
  <w:style w:type="character" w:customStyle="1" w:styleId="BodyTextChar0">
    <w:name w:val="Body Text Char"/>
    <w:basedOn w:val="DefaultParagraphFont"/>
    <w:link w:val="BodyText"/>
    <w:uiPriority w:val="99"/>
    <w:semiHidden/>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35"/>
    <w:semiHidden/>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basedOn w:val="Normal"/>
    <w:uiPriority w:val="1"/>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2"/>
    <w:qFormat/>
    <w:rsid w:val="007C31FD"/>
    <w:pPr>
      <w:keepLines/>
      <w:spacing w:before="120" w:after="120"/>
      <w:contextualSpacing/>
      <w:outlineLvl w:val="0"/>
    </w:pPr>
    <w:rPr>
      <w:rFonts w:ascii="Arial" w:eastAsiaTheme="majorEastAsia" w:hAnsi="Arial" w:cs="Arial"/>
      <w:b/>
      <w:color w:val="FFFFFF" w:themeColor="background1"/>
      <w:kern w:val="28"/>
      <w:sz w:val="70"/>
      <w:szCs w:val="70"/>
    </w:rPr>
  </w:style>
  <w:style w:type="character" w:customStyle="1" w:styleId="TitleChar">
    <w:name w:val="Title Char"/>
    <w:basedOn w:val="DefaultParagraphFont"/>
    <w:link w:val="Title"/>
    <w:uiPriority w:val="22"/>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3"/>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3"/>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after="60"/>
      <w:ind w:left="284" w:right="284"/>
    </w:pPr>
    <w:rPr>
      <w:rFonts w:asciiTheme="minorHAnsi" w:eastAsiaTheme="minorHAnsi" w:hAnsiTheme="minorHAnsi" w:cstheme="minorBidi"/>
      <w:color w:val="000000" w:themeColor="text1"/>
      <w:szCs w:val="22"/>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sz w:val="20"/>
    </w:rPr>
  </w:style>
  <w:style w:type="paragraph" w:customStyle="1" w:styleId="Bullet2">
    <w:name w:val="Bullet 2"/>
    <w:basedOn w:val="Normal"/>
    <w:uiPriority w:val="2"/>
    <w:qFormat/>
    <w:rsid w:val="00430784"/>
    <w:pPr>
      <w:numPr>
        <w:ilvl w:val="1"/>
        <w:numId w:val="6"/>
      </w:numPr>
      <w:spacing w:before="120" w:after="120"/>
    </w:pPr>
    <w:rPr>
      <w:rFonts w:asciiTheme="minorHAnsi" w:eastAsiaTheme="minorHAnsi" w:hAnsiTheme="minorHAnsi" w:cstheme="minorBidi"/>
      <w:color w:val="000000" w:themeColor="text1"/>
      <w:sz w:val="20"/>
    </w:rPr>
  </w:style>
  <w:style w:type="paragraph" w:customStyle="1" w:styleId="Bullet3">
    <w:name w:val="Bullet 3"/>
    <w:basedOn w:val="Normal"/>
    <w:qFormat/>
    <w:rsid w:val="00430784"/>
    <w:pPr>
      <w:numPr>
        <w:ilvl w:val="2"/>
        <w:numId w:val="6"/>
      </w:numPr>
      <w:spacing w:before="120" w:after="120"/>
    </w:pPr>
    <w:rPr>
      <w:rFonts w:asciiTheme="minorHAnsi" w:eastAsiaTheme="minorHAnsi" w:hAnsiTheme="minorHAnsi" w:cstheme="minorBidi"/>
      <w:color w:val="000000" w:themeColor="text1"/>
      <w:sz w:val="20"/>
    </w:rPr>
  </w:style>
  <w:style w:type="paragraph" w:customStyle="1" w:styleId="bulletalpha">
    <w:name w:val="bullet alpha"/>
    <w:basedOn w:val="bullet10"/>
    <w:qFormat/>
    <w:rsid w:val="00E63215"/>
    <w:pPr>
      <w:numPr>
        <w:numId w:val="7"/>
      </w:numPr>
    </w:pPr>
    <w:rPr>
      <w:szCs w:val="22"/>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after="60" w:line="240" w:lineRule="atLeast"/>
      <w:ind w:right="284"/>
    </w:pPr>
    <w:rPr>
      <w:rFonts w:asciiTheme="minorHAnsi" w:eastAsiaTheme="minorHAnsi" w:hAnsiTheme="minorHAnsi" w:cstheme="minorBidi"/>
      <w:color w:val="000000" w:themeColor="text1"/>
      <w:sz w:val="20"/>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33"/>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sz w:val="20"/>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sz w:val="20"/>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before="360"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99"/>
    <w:semiHidden/>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ind w:left="357" w:hanging="357"/>
    </w:pPr>
    <w:rPr>
      <w:rFonts w:asciiTheme="minorHAnsi" w:eastAsiaTheme="minorHAnsi" w:hAnsiTheme="minorHAnsi"/>
      <w:szCs w:val="22"/>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99"/>
    <w:semiHidden/>
    <w:unhideWhenUsed/>
    <w:rsid w:val="001723F7"/>
    <w:pPr>
      <w:spacing w:before="0" w:after="0" w:line="240" w:lineRule="auto"/>
    </w:pPr>
    <w:rPr>
      <w:sz w:val="20"/>
    </w:rPr>
  </w:style>
  <w:style w:type="character" w:customStyle="1" w:styleId="FootnoteTextChar">
    <w:name w:val="Footnote Text Char"/>
    <w:basedOn w:val="DefaultParagraphFont"/>
    <w:link w:val="FootnoteText"/>
    <w:uiPriority w:val="99"/>
    <w:semiHidden/>
    <w:rsid w:val="001723F7"/>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1723F7"/>
    <w:rPr>
      <w:vertAlign w:val="superscript"/>
    </w:rPr>
  </w:style>
  <w:style w:type="character" w:customStyle="1" w:styleId="normaltextrun">
    <w:name w:val="normaltextrun"/>
    <w:basedOn w:val="DefaultParagraphFont"/>
    <w:rsid w:val="009A0F1D"/>
  </w:style>
  <w:style w:type="character" w:customStyle="1" w:styleId="eop">
    <w:name w:val="eop"/>
    <w:basedOn w:val="DefaultParagraphFont"/>
    <w:rsid w:val="009A0F1D"/>
  </w:style>
  <w:style w:type="paragraph" w:customStyle="1" w:styleId="paragraph">
    <w:name w:val="paragraph"/>
    <w:basedOn w:val="Normal"/>
    <w:rsid w:val="009A0F1D"/>
    <w:pPr>
      <w:spacing w:before="100" w:beforeAutospacing="1" w:after="100" w:afterAutospacing="1" w:line="240" w:lineRule="auto"/>
    </w:pPr>
    <w:rPr>
      <w:rFonts w:ascii="Times New Roman" w:hAnsi="Times New Roman"/>
      <w:sz w:val="24"/>
      <w:szCs w:val="24"/>
      <w:lang w:eastAsia="en-AU"/>
    </w:rPr>
  </w:style>
  <w:style w:type="character" w:customStyle="1" w:styleId="tabchar">
    <w:name w:val="tabchar"/>
    <w:basedOn w:val="DefaultParagraphFont"/>
    <w:rsid w:val="009A0F1D"/>
  </w:style>
  <w:style w:type="character" w:customStyle="1" w:styleId="wacimagecontainer">
    <w:name w:val="wacimagecontainer"/>
    <w:basedOn w:val="DefaultParagraphFont"/>
    <w:rsid w:val="00EF1A9C"/>
  </w:style>
  <w:style w:type="character" w:customStyle="1" w:styleId="scxw101744942">
    <w:name w:val="scxw101744942"/>
    <w:basedOn w:val="DefaultParagraphFont"/>
    <w:rsid w:val="00EF1A9C"/>
  </w:style>
  <w:style w:type="character" w:customStyle="1" w:styleId="scxw93952238">
    <w:name w:val="scxw93952238"/>
    <w:basedOn w:val="DefaultParagraphFont"/>
    <w:rsid w:val="00D367B1"/>
  </w:style>
  <w:style w:type="character" w:customStyle="1" w:styleId="contentcontrolboundarysink">
    <w:name w:val="contentcontrolboundarysink"/>
    <w:basedOn w:val="DefaultParagraphFont"/>
    <w:rsid w:val="007E3CF4"/>
  </w:style>
  <w:style w:type="character" w:styleId="PlaceholderText">
    <w:name w:val="Placeholder Text"/>
    <w:basedOn w:val="DefaultParagraphFont"/>
    <w:uiPriority w:val="99"/>
    <w:semiHidden/>
    <w:rsid w:val="00535E08"/>
    <w:rPr>
      <w:color w:val="666666"/>
    </w:rPr>
  </w:style>
  <w:style w:type="paragraph" w:styleId="Revision">
    <w:name w:val="Revision"/>
    <w:hidden/>
    <w:uiPriority w:val="99"/>
    <w:semiHidden/>
    <w:rsid w:val="00F26BA5"/>
    <w:pPr>
      <w:spacing w:after="0" w:line="240" w:lineRule="auto"/>
    </w:pPr>
    <w:rPr>
      <w:rFonts w:ascii="Calibri" w:eastAsia="Times New Roman" w:hAnsi="Calibri" w:cs="Times New Roman"/>
      <w:szCs w:val="20"/>
    </w:rPr>
  </w:style>
  <w:style w:type="character" w:styleId="CommentReference">
    <w:name w:val="annotation reference"/>
    <w:basedOn w:val="DefaultParagraphFont"/>
    <w:uiPriority w:val="99"/>
    <w:semiHidden/>
    <w:unhideWhenUsed/>
    <w:rsid w:val="00F26BA5"/>
    <w:rPr>
      <w:sz w:val="16"/>
      <w:szCs w:val="16"/>
    </w:rPr>
  </w:style>
  <w:style w:type="paragraph" w:styleId="CommentText">
    <w:name w:val="annotation text"/>
    <w:basedOn w:val="Normal"/>
    <w:link w:val="CommentTextChar"/>
    <w:uiPriority w:val="99"/>
    <w:unhideWhenUsed/>
    <w:rsid w:val="00F26BA5"/>
    <w:pPr>
      <w:spacing w:line="240" w:lineRule="auto"/>
    </w:pPr>
    <w:rPr>
      <w:sz w:val="20"/>
    </w:rPr>
  </w:style>
  <w:style w:type="character" w:customStyle="1" w:styleId="CommentTextChar">
    <w:name w:val="Comment Text Char"/>
    <w:basedOn w:val="DefaultParagraphFont"/>
    <w:link w:val="CommentText"/>
    <w:uiPriority w:val="99"/>
    <w:rsid w:val="00F26BA5"/>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26BA5"/>
    <w:rPr>
      <w:b/>
      <w:bCs/>
    </w:rPr>
  </w:style>
  <w:style w:type="character" w:customStyle="1" w:styleId="CommentSubjectChar">
    <w:name w:val="Comment Subject Char"/>
    <w:basedOn w:val="CommentTextChar"/>
    <w:link w:val="CommentSubject"/>
    <w:uiPriority w:val="99"/>
    <w:semiHidden/>
    <w:rsid w:val="00F26BA5"/>
    <w:rPr>
      <w:rFonts w:ascii="Calibri" w:eastAsia="Times New Roman" w:hAnsi="Calibri" w:cs="Times New Roman"/>
      <w:b/>
      <w:bCs/>
      <w:sz w:val="20"/>
      <w:szCs w:val="20"/>
    </w:rPr>
  </w:style>
  <w:style w:type="character" w:customStyle="1" w:styleId="Style1">
    <w:name w:val="Style1"/>
    <w:basedOn w:val="DefaultParagraphFont"/>
    <w:uiPriority w:val="1"/>
    <w:rsid w:val="00D17A64"/>
    <w:rPr>
      <w:rFonts w:ascii="Calibri" w:hAnsi="Calibri"/>
      <w:sz w:val="22"/>
    </w:rPr>
  </w:style>
  <w:style w:type="character" w:customStyle="1" w:styleId="Style2">
    <w:name w:val="Style2"/>
    <w:basedOn w:val="DefaultParagraphFont"/>
    <w:uiPriority w:val="1"/>
    <w:rsid w:val="004B072E"/>
    <w:rPr>
      <w:rFonts w:ascii="Calibri" w:hAnsi="Calibri"/>
      <w:sz w:val="22"/>
    </w:rPr>
  </w:style>
  <w:style w:type="character" w:customStyle="1" w:styleId="Style3">
    <w:name w:val="Style3"/>
    <w:basedOn w:val="DefaultParagraphFont"/>
    <w:uiPriority w:val="1"/>
    <w:rsid w:val="004B072E"/>
    <w:rPr>
      <w:rFonts w:ascii="Calibri" w:hAnsi="Calibri"/>
      <w:sz w:val="22"/>
    </w:rPr>
  </w:style>
  <w:style w:type="character" w:customStyle="1" w:styleId="Style4">
    <w:name w:val="Style4"/>
    <w:basedOn w:val="DefaultParagraphFont"/>
    <w:uiPriority w:val="1"/>
    <w:rsid w:val="004B072E"/>
    <w:rPr>
      <w:rFonts w:ascii="Calibri" w:hAnsi="Calibri"/>
      <w:sz w:val="22"/>
    </w:rPr>
  </w:style>
  <w:style w:type="character" w:customStyle="1" w:styleId="Style5">
    <w:name w:val="Style5"/>
    <w:basedOn w:val="DefaultParagraphFont"/>
    <w:uiPriority w:val="1"/>
    <w:rsid w:val="0031235F"/>
    <w:rPr>
      <w:rFonts w:ascii="Calibri" w:hAnsi="Calibri"/>
      <w:sz w:val="22"/>
    </w:rPr>
  </w:style>
  <w:style w:type="character" w:customStyle="1" w:styleId="Style6">
    <w:name w:val="Style6"/>
    <w:basedOn w:val="DefaultParagraphFont"/>
    <w:uiPriority w:val="1"/>
    <w:rsid w:val="0031235F"/>
    <w:rPr>
      <w:rFonts w:ascii="Calibri" w:hAnsi="Calibri"/>
      <w:sz w:val="22"/>
    </w:rPr>
  </w:style>
  <w:style w:type="paragraph" w:customStyle="1" w:styleId="TableParagraph">
    <w:name w:val="Table Paragraph"/>
    <w:basedOn w:val="Normal"/>
    <w:uiPriority w:val="1"/>
    <w:qFormat/>
    <w:rsid w:val="00AC5A81"/>
    <w:pPr>
      <w:widowControl w:val="0"/>
      <w:autoSpaceDE w:val="0"/>
      <w:autoSpaceDN w:val="0"/>
      <w:spacing w:before="162" w:after="0" w:line="240" w:lineRule="auto"/>
      <w:ind w:left="107"/>
    </w:pPr>
    <w:rPr>
      <w:rFonts w:eastAsia="Calibri" w:cs="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47330">
      <w:bodyDiv w:val="1"/>
      <w:marLeft w:val="0"/>
      <w:marRight w:val="0"/>
      <w:marTop w:val="0"/>
      <w:marBottom w:val="0"/>
      <w:divBdr>
        <w:top w:val="none" w:sz="0" w:space="0" w:color="auto"/>
        <w:left w:val="none" w:sz="0" w:space="0" w:color="auto"/>
        <w:bottom w:val="none" w:sz="0" w:space="0" w:color="auto"/>
        <w:right w:val="none" w:sz="0" w:space="0" w:color="auto"/>
      </w:divBdr>
      <w:divsChild>
        <w:div w:id="823009803">
          <w:marLeft w:val="0"/>
          <w:marRight w:val="0"/>
          <w:marTop w:val="0"/>
          <w:marBottom w:val="0"/>
          <w:divBdr>
            <w:top w:val="none" w:sz="0" w:space="0" w:color="auto"/>
            <w:left w:val="none" w:sz="0" w:space="0" w:color="auto"/>
            <w:bottom w:val="none" w:sz="0" w:space="0" w:color="auto"/>
            <w:right w:val="none" w:sz="0" w:space="0" w:color="auto"/>
          </w:divBdr>
        </w:div>
        <w:div w:id="1412191446">
          <w:marLeft w:val="0"/>
          <w:marRight w:val="0"/>
          <w:marTop w:val="0"/>
          <w:marBottom w:val="0"/>
          <w:divBdr>
            <w:top w:val="none" w:sz="0" w:space="0" w:color="auto"/>
            <w:left w:val="none" w:sz="0" w:space="0" w:color="auto"/>
            <w:bottom w:val="none" w:sz="0" w:space="0" w:color="auto"/>
            <w:right w:val="none" w:sz="0" w:space="0" w:color="auto"/>
          </w:divBdr>
        </w:div>
      </w:divsChild>
    </w:div>
    <w:div w:id="178811353">
      <w:bodyDiv w:val="1"/>
      <w:marLeft w:val="0"/>
      <w:marRight w:val="0"/>
      <w:marTop w:val="0"/>
      <w:marBottom w:val="0"/>
      <w:divBdr>
        <w:top w:val="none" w:sz="0" w:space="0" w:color="auto"/>
        <w:left w:val="none" w:sz="0" w:space="0" w:color="auto"/>
        <w:bottom w:val="none" w:sz="0" w:space="0" w:color="auto"/>
        <w:right w:val="none" w:sz="0" w:space="0" w:color="auto"/>
      </w:divBdr>
      <w:divsChild>
        <w:div w:id="202988801">
          <w:marLeft w:val="0"/>
          <w:marRight w:val="0"/>
          <w:marTop w:val="0"/>
          <w:marBottom w:val="0"/>
          <w:divBdr>
            <w:top w:val="none" w:sz="0" w:space="0" w:color="auto"/>
            <w:left w:val="none" w:sz="0" w:space="0" w:color="auto"/>
            <w:bottom w:val="none" w:sz="0" w:space="0" w:color="auto"/>
            <w:right w:val="none" w:sz="0" w:space="0" w:color="auto"/>
          </w:divBdr>
        </w:div>
        <w:div w:id="208346062">
          <w:marLeft w:val="0"/>
          <w:marRight w:val="0"/>
          <w:marTop w:val="0"/>
          <w:marBottom w:val="0"/>
          <w:divBdr>
            <w:top w:val="none" w:sz="0" w:space="0" w:color="auto"/>
            <w:left w:val="none" w:sz="0" w:space="0" w:color="auto"/>
            <w:bottom w:val="none" w:sz="0" w:space="0" w:color="auto"/>
            <w:right w:val="none" w:sz="0" w:space="0" w:color="auto"/>
          </w:divBdr>
        </w:div>
        <w:div w:id="253176027">
          <w:marLeft w:val="0"/>
          <w:marRight w:val="0"/>
          <w:marTop w:val="0"/>
          <w:marBottom w:val="0"/>
          <w:divBdr>
            <w:top w:val="none" w:sz="0" w:space="0" w:color="auto"/>
            <w:left w:val="none" w:sz="0" w:space="0" w:color="auto"/>
            <w:bottom w:val="none" w:sz="0" w:space="0" w:color="auto"/>
            <w:right w:val="none" w:sz="0" w:space="0" w:color="auto"/>
          </w:divBdr>
        </w:div>
        <w:div w:id="268977044">
          <w:marLeft w:val="0"/>
          <w:marRight w:val="0"/>
          <w:marTop w:val="0"/>
          <w:marBottom w:val="0"/>
          <w:divBdr>
            <w:top w:val="none" w:sz="0" w:space="0" w:color="auto"/>
            <w:left w:val="none" w:sz="0" w:space="0" w:color="auto"/>
            <w:bottom w:val="none" w:sz="0" w:space="0" w:color="auto"/>
            <w:right w:val="none" w:sz="0" w:space="0" w:color="auto"/>
          </w:divBdr>
        </w:div>
        <w:div w:id="985623957">
          <w:marLeft w:val="0"/>
          <w:marRight w:val="0"/>
          <w:marTop w:val="0"/>
          <w:marBottom w:val="0"/>
          <w:divBdr>
            <w:top w:val="none" w:sz="0" w:space="0" w:color="auto"/>
            <w:left w:val="none" w:sz="0" w:space="0" w:color="auto"/>
            <w:bottom w:val="none" w:sz="0" w:space="0" w:color="auto"/>
            <w:right w:val="none" w:sz="0" w:space="0" w:color="auto"/>
          </w:divBdr>
        </w:div>
        <w:div w:id="1321736057">
          <w:marLeft w:val="0"/>
          <w:marRight w:val="0"/>
          <w:marTop w:val="0"/>
          <w:marBottom w:val="0"/>
          <w:divBdr>
            <w:top w:val="none" w:sz="0" w:space="0" w:color="auto"/>
            <w:left w:val="none" w:sz="0" w:space="0" w:color="auto"/>
            <w:bottom w:val="none" w:sz="0" w:space="0" w:color="auto"/>
            <w:right w:val="none" w:sz="0" w:space="0" w:color="auto"/>
          </w:divBdr>
        </w:div>
        <w:div w:id="1879050729">
          <w:marLeft w:val="0"/>
          <w:marRight w:val="0"/>
          <w:marTop w:val="0"/>
          <w:marBottom w:val="0"/>
          <w:divBdr>
            <w:top w:val="none" w:sz="0" w:space="0" w:color="auto"/>
            <w:left w:val="none" w:sz="0" w:space="0" w:color="auto"/>
            <w:bottom w:val="none" w:sz="0" w:space="0" w:color="auto"/>
            <w:right w:val="none" w:sz="0" w:space="0" w:color="auto"/>
          </w:divBdr>
        </w:div>
      </w:divsChild>
    </w:div>
    <w:div w:id="183597669">
      <w:bodyDiv w:val="1"/>
      <w:marLeft w:val="0"/>
      <w:marRight w:val="0"/>
      <w:marTop w:val="0"/>
      <w:marBottom w:val="0"/>
      <w:divBdr>
        <w:top w:val="none" w:sz="0" w:space="0" w:color="auto"/>
        <w:left w:val="none" w:sz="0" w:space="0" w:color="auto"/>
        <w:bottom w:val="none" w:sz="0" w:space="0" w:color="auto"/>
        <w:right w:val="none" w:sz="0" w:space="0" w:color="auto"/>
      </w:divBdr>
      <w:divsChild>
        <w:div w:id="244187822">
          <w:marLeft w:val="0"/>
          <w:marRight w:val="0"/>
          <w:marTop w:val="0"/>
          <w:marBottom w:val="0"/>
          <w:divBdr>
            <w:top w:val="none" w:sz="0" w:space="0" w:color="auto"/>
            <w:left w:val="none" w:sz="0" w:space="0" w:color="auto"/>
            <w:bottom w:val="none" w:sz="0" w:space="0" w:color="auto"/>
            <w:right w:val="none" w:sz="0" w:space="0" w:color="auto"/>
          </w:divBdr>
        </w:div>
        <w:div w:id="574051247">
          <w:marLeft w:val="0"/>
          <w:marRight w:val="0"/>
          <w:marTop w:val="0"/>
          <w:marBottom w:val="0"/>
          <w:divBdr>
            <w:top w:val="none" w:sz="0" w:space="0" w:color="auto"/>
            <w:left w:val="none" w:sz="0" w:space="0" w:color="auto"/>
            <w:bottom w:val="none" w:sz="0" w:space="0" w:color="auto"/>
            <w:right w:val="none" w:sz="0" w:space="0" w:color="auto"/>
          </w:divBdr>
        </w:div>
        <w:div w:id="715274300">
          <w:marLeft w:val="0"/>
          <w:marRight w:val="0"/>
          <w:marTop w:val="0"/>
          <w:marBottom w:val="0"/>
          <w:divBdr>
            <w:top w:val="none" w:sz="0" w:space="0" w:color="auto"/>
            <w:left w:val="none" w:sz="0" w:space="0" w:color="auto"/>
            <w:bottom w:val="none" w:sz="0" w:space="0" w:color="auto"/>
            <w:right w:val="none" w:sz="0" w:space="0" w:color="auto"/>
          </w:divBdr>
        </w:div>
        <w:div w:id="860050846">
          <w:marLeft w:val="0"/>
          <w:marRight w:val="0"/>
          <w:marTop w:val="0"/>
          <w:marBottom w:val="0"/>
          <w:divBdr>
            <w:top w:val="none" w:sz="0" w:space="0" w:color="auto"/>
            <w:left w:val="none" w:sz="0" w:space="0" w:color="auto"/>
            <w:bottom w:val="none" w:sz="0" w:space="0" w:color="auto"/>
            <w:right w:val="none" w:sz="0" w:space="0" w:color="auto"/>
          </w:divBdr>
        </w:div>
        <w:div w:id="910699152">
          <w:marLeft w:val="0"/>
          <w:marRight w:val="0"/>
          <w:marTop w:val="0"/>
          <w:marBottom w:val="0"/>
          <w:divBdr>
            <w:top w:val="none" w:sz="0" w:space="0" w:color="auto"/>
            <w:left w:val="none" w:sz="0" w:space="0" w:color="auto"/>
            <w:bottom w:val="none" w:sz="0" w:space="0" w:color="auto"/>
            <w:right w:val="none" w:sz="0" w:space="0" w:color="auto"/>
          </w:divBdr>
        </w:div>
        <w:div w:id="1008756491">
          <w:marLeft w:val="0"/>
          <w:marRight w:val="0"/>
          <w:marTop w:val="0"/>
          <w:marBottom w:val="0"/>
          <w:divBdr>
            <w:top w:val="none" w:sz="0" w:space="0" w:color="auto"/>
            <w:left w:val="none" w:sz="0" w:space="0" w:color="auto"/>
            <w:bottom w:val="none" w:sz="0" w:space="0" w:color="auto"/>
            <w:right w:val="none" w:sz="0" w:space="0" w:color="auto"/>
          </w:divBdr>
        </w:div>
        <w:div w:id="1176653119">
          <w:marLeft w:val="0"/>
          <w:marRight w:val="0"/>
          <w:marTop w:val="0"/>
          <w:marBottom w:val="0"/>
          <w:divBdr>
            <w:top w:val="none" w:sz="0" w:space="0" w:color="auto"/>
            <w:left w:val="none" w:sz="0" w:space="0" w:color="auto"/>
            <w:bottom w:val="none" w:sz="0" w:space="0" w:color="auto"/>
            <w:right w:val="none" w:sz="0" w:space="0" w:color="auto"/>
          </w:divBdr>
        </w:div>
        <w:div w:id="1197429538">
          <w:marLeft w:val="0"/>
          <w:marRight w:val="0"/>
          <w:marTop w:val="0"/>
          <w:marBottom w:val="0"/>
          <w:divBdr>
            <w:top w:val="none" w:sz="0" w:space="0" w:color="auto"/>
            <w:left w:val="none" w:sz="0" w:space="0" w:color="auto"/>
            <w:bottom w:val="none" w:sz="0" w:space="0" w:color="auto"/>
            <w:right w:val="none" w:sz="0" w:space="0" w:color="auto"/>
          </w:divBdr>
        </w:div>
        <w:div w:id="1247884714">
          <w:marLeft w:val="0"/>
          <w:marRight w:val="0"/>
          <w:marTop w:val="0"/>
          <w:marBottom w:val="0"/>
          <w:divBdr>
            <w:top w:val="none" w:sz="0" w:space="0" w:color="auto"/>
            <w:left w:val="none" w:sz="0" w:space="0" w:color="auto"/>
            <w:bottom w:val="none" w:sz="0" w:space="0" w:color="auto"/>
            <w:right w:val="none" w:sz="0" w:space="0" w:color="auto"/>
          </w:divBdr>
        </w:div>
        <w:div w:id="1384132032">
          <w:marLeft w:val="0"/>
          <w:marRight w:val="0"/>
          <w:marTop w:val="0"/>
          <w:marBottom w:val="0"/>
          <w:divBdr>
            <w:top w:val="none" w:sz="0" w:space="0" w:color="auto"/>
            <w:left w:val="none" w:sz="0" w:space="0" w:color="auto"/>
            <w:bottom w:val="none" w:sz="0" w:space="0" w:color="auto"/>
            <w:right w:val="none" w:sz="0" w:space="0" w:color="auto"/>
          </w:divBdr>
        </w:div>
        <w:div w:id="1575429841">
          <w:marLeft w:val="0"/>
          <w:marRight w:val="0"/>
          <w:marTop w:val="0"/>
          <w:marBottom w:val="0"/>
          <w:divBdr>
            <w:top w:val="none" w:sz="0" w:space="0" w:color="auto"/>
            <w:left w:val="none" w:sz="0" w:space="0" w:color="auto"/>
            <w:bottom w:val="none" w:sz="0" w:space="0" w:color="auto"/>
            <w:right w:val="none" w:sz="0" w:space="0" w:color="auto"/>
          </w:divBdr>
        </w:div>
        <w:div w:id="1649746424">
          <w:marLeft w:val="0"/>
          <w:marRight w:val="0"/>
          <w:marTop w:val="0"/>
          <w:marBottom w:val="0"/>
          <w:divBdr>
            <w:top w:val="none" w:sz="0" w:space="0" w:color="auto"/>
            <w:left w:val="none" w:sz="0" w:space="0" w:color="auto"/>
            <w:bottom w:val="none" w:sz="0" w:space="0" w:color="auto"/>
            <w:right w:val="none" w:sz="0" w:space="0" w:color="auto"/>
          </w:divBdr>
        </w:div>
        <w:div w:id="1802651167">
          <w:marLeft w:val="0"/>
          <w:marRight w:val="0"/>
          <w:marTop w:val="0"/>
          <w:marBottom w:val="0"/>
          <w:divBdr>
            <w:top w:val="none" w:sz="0" w:space="0" w:color="auto"/>
            <w:left w:val="none" w:sz="0" w:space="0" w:color="auto"/>
            <w:bottom w:val="none" w:sz="0" w:space="0" w:color="auto"/>
            <w:right w:val="none" w:sz="0" w:space="0" w:color="auto"/>
          </w:divBdr>
        </w:div>
      </w:divsChild>
    </w:div>
    <w:div w:id="240457639">
      <w:bodyDiv w:val="1"/>
      <w:marLeft w:val="0"/>
      <w:marRight w:val="0"/>
      <w:marTop w:val="0"/>
      <w:marBottom w:val="0"/>
      <w:divBdr>
        <w:top w:val="none" w:sz="0" w:space="0" w:color="auto"/>
        <w:left w:val="none" w:sz="0" w:space="0" w:color="auto"/>
        <w:bottom w:val="none" w:sz="0" w:space="0" w:color="auto"/>
        <w:right w:val="none" w:sz="0" w:space="0" w:color="auto"/>
      </w:divBdr>
      <w:divsChild>
        <w:div w:id="1317107922">
          <w:marLeft w:val="0"/>
          <w:marRight w:val="0"/>
          <w:marTop w:val="0"/>
          <w:marBottom w:val="0"/>
          <w:divBdr>
            <w:top w:val="none" w:sz="0" w:space="0" w:color="auto"/>
            <w:left w:val="none" w:sz="0" w:space="0" w:color="auto"/>
            <w:bottom w:val="none" w:sz="0" w:space="0" w:color="auto"/>
            <w:right w:val="none" w:sz="0" w:space="0" w:color="auto"/>
          </w:divBdr>
          <w:divsChild>
            <w:div w:id="66922183">
              <w:marLeft w:val="0"/>
              <w:marRight w:val="0"/>
              <w:marTop w:val="0"/>
              <w:marBottom w:val="0"/>
              <w:divBdr>
                <w:top w:val="none" w:sz="0" w:space="0" w:color="auto"/>
                <w:left w:val="none" w:sz="0" w:space="0" w:color="auto"/>
                <w:bottom w:val="none" w:sz="0" w:space="0" w:color="auto"/>
                <w:right w:val="none" w:sz="0" w:space="0" w:color="auto"/>
              </w:divBdr>
            </w:div>
            <w:div w:id="379482879">
              <w:marLeft w:val="0"/>
              <w:marRight w:val="0"/>
              <w:marTop w:val="0"/>
              <w:marBottom w:val="0"/>
              <w:divBdr>
                <w:top w:val="none" w:sz="0" w:space="0" w:color="auto"/>
                <w:left w:val="none" w:sz="0" w:space="0" w:color="auto"/>
                <w:bottom w:val="none" w:sz="0" w:space="0" w:color="auto"/>
                <w:right w:val="none" w:sz="0" w:space="0" w:color="auto"/>
              </w:divBdr>
            </w:div>
            <w:div w:id="516388496">
              <w:marLeft w:val="0"/>
              <w:marRight w:val="0"/>
              <w:marTop w:val="0"/>
              <w:marBottom w:val="0"/>
              <w:divBdr>
                <w:top w:val="none" w:sz="0" w:space="0" w:color="auto"/>
                <w:left w:val="none" w:sz="0" w:space="0" w:color="auto"/>
                <w:bottom w:val="none" w:sz="0" w:space="0" w:color="auto"/>
                <w:right w:val="none" w:sz="0" w:space="0" w:color="auto"/>
              </w:divBdr>
            </w:div>
            <w:div w:id="693388008">
              <w:marLeft w:val="0"/>
              <w:marRight w:val="0"/>
              <w:marTop w:val="0"/>
              <w:marBottom w:val="0"/>
              <w:divBdr>
                <w:top w:val="none" w:sz="0" w:space="0" w:color="auto"/>
                <w:left w:val="none" w:sz="0" w:space="0" w:color="auto"/>
                <w:bottom w:val="none" w:sz="0" w:space="0" w:color="auto"/>
                <w:right w:val="none" w:sz="0" w:space="0" w:color="auto"/>
              </w:divBdr>
            </w:div>
            <w:div w:id="1117680733">
              <w:marLeft w:val="0"/>
              <w:marRight w:val="0"/>
              <w:marTop w:val="0"/>
              <w:marBottom w:val="0"/>
              <w:divBdr>
                <w:top w:val="none" w:sz="0" w:space="0" w:color="auto"/>
                <w:left w:val="none" w:sz="0" w:space="0" w:color="auto"/>
                <w:bottom w:val="none" w:sz="0" w:space="0" w:color="auto"/>
                <w:right w:val="none" w:sz="0" w:space="0" w:color="auto"/>
              </w:divBdr>
            </w:div>
            <w:div w:id="1132407725">
              <w:marLeft w:val="0"/>
              <w:marRight w:val="0"/>
              <w:marTop w:val="0"/>
              <w:marBottom w:val="0"/>
              <w:divBdr>
                <w:top w:val="none" w:sz="0" w:space="0" w:color="auto"/>
                <w:left w:val="none" w:sz="0" w:space="0" w:color="auto"/>
                <w:bottom w:val="none" w:sz="0" w:space="0" w:color="auto"/>
                <w:right w:val="none" w:sz="0" w:space="0" w:color="auto"/>
              </w:divBdr>
            </w:div>
            <w:div w:id="1156801357">
              <w:marLeft w:val="0"/>
              <w:marRight w:val="0"/>
              <w:marTop w:val="0"/>
              <w:marBottom w:val="0"/>
              <w:divBdr>
                <w:top w:val="none" w:sz="0" w:space="0" w:color="auto"/>
                <w:left w:val="none" w:sz="0" w:space="0" w:color="auto"/>
                <w:bottom w:val="none" w:sz="0" w:space="0" w:color="auto"/>
                <w:right w:val="none" w:sz="0" w:space="0" w:color="auto"/>
              </w:divBdr>
            </w:div>
            <w:div w:id="1798450760">
              <w:marLeft w:val="0"/>
              <w:marRight w:val="0"/>
              <w:marTop w:val="0"/>
              <w:marBottom w:val="0"/>
              <w:divBdr>
                <w:top w:val="none" w:sz="0" w:space="0" w:color="auto"/>
                <w:left w:val="none" w:sz="0" w:space="0" w:color="auto"/>
                <w:bottom w:val="none" w:sz="0" w:space="0" w:color="auto"/>
                <w:right w:val="none" w:sz="0" w:space="0" w:color="auto"/>
              </w:divBdr>
            </w:div>
          </w:divsChild>
        </w:div>
        <w:div w:id="1737168047">
          <w:marLeft w:val="0"/>
          <w:marRight w:val="0"/>
          <w:marTop w:val="0"/>
          <w:marBottom w:val="0"/>
          <w:divBdr>
            <w:top w:val="none" w:sz="0" w:space="0" w:color="auto"/>
            <w:left w:val="none" w:sz="0" w:space="0" w:color="auto"/>
            <w:bottom w:val="none" w:sz="0" w:space="0" w:color="auto"/>
            <w:right w:val="none" w:sz="0" w:space="0" w:color="auto"/>
          </w:divBdr>
          <w:divsChild>
            <w:div w:id="477067611">
              <w:marLeft w:val="0"/>
              <w:marRight w:val="0"/>
              <w:marTop w:val="0"/>
              <w:marBottom w:val="0"/>
              <w:divBdr>
                <w:top w:val="none" w:sz="0" w:space="0" w:color="auto"/>
                <w:left w:val="none" w:sz="0" w:space="0" w:color="auto"/>
                <w:bottom w:val="none" w:sz="0" w:space="0" w:color="auto"/>
                <w:right w:val="none" w:sz="0" w:space="0" w:color="auto"/>
              </w:divBdr>
            </w:div>
            <w:div w:id="640504507">
              <w:marLeft w:val="0"/>
              <w:marRight w:val="0"/>
              <w:marTop w:val="0"/>
              <w:marBottom w:val="0"/>
              <w:divBdr>
                <w:top w:val="none" w:sz="0" w:space="0" w:color="auto"/>
                <w:left w:val="none" w:sz="0" w:space="0" w:color="auto"/>
                <w:bottom w:val="none" w:sz="0" w:space="0" w:color="auto"/>
                <w:right w:val="none" w:sz="0" w:space="0" w:color="auto"/>
              </w:divBdr>
            </w:div>
            <w:div w:id="773012663">
              <w:marLeft w:val="0"/>
              <w:marRight w:val="0"/>
              <w:marTop w:val="0"/>
              <w:marBottom w:val="0"/>
              <w:divBdr>
                <w:top w:val="none" w:sz="0" w:space="0" w:color="auto"/>
                <w:left w:val="none" w:sz="0" w:space="0" w:color="auto"/>
                <w:bottom w:val="none" w:sz="0" w:space="0" w:color="auto"/>
                <w:right w:val="none" w:sz="0" w:space="0" w:color="auto"/>
              </w:divBdr>
            </w:div>
            <w:div w:id="873152009">
              <w:marLeft w:val="0"/>
              <w:marRight w:val="0"/>
              <w:marTop w:val="0"/>
              <w:marBottom w:val="0"/>
              <w:divBdr>
                <w:top w:val="none" w:sz="0" w:space="0" w:color="auto"/>
                <w:left w:val="none" w:sz="0" w:space="0" w:color="auto"/>
                <w:bottom w:val="none" w:sz="0" w:space="0" w:color="auto"/>
                <w:right w:val="none" w:sz="0" w:space="0" w:color="auto"/>
              </w:divBdr>
            </w:div>
            <w:div w:id="902641840">
              <w:marLeft w:val="0"/>
              <w:marRight w:val="0"/>
              <w:marTop w:val="0"/>
              <w:marBottom w:val="0"/>
              <w:divBdr>
                <w:top w:val="none" w:sz="0" w:space="0" w:color="auto"/>
                <w:left w:val="none" w:sz="0" w:space="0" w:color="auto"/>
                <w:bottom w:val="none" w:sz="0" w:space="0" w:color="auto"/>
                <w:right w:val="none" w:sz="0" w:space="0" w:color="auto"/>
              </w:divBdr>
            </w:div>
            <w:div w:id="972294519">
              <w:marLeft w:val="0"/>
              <w:marRight w:val="0"/>
              <w:marTop w:val="0"/>
              <w:marBottom w:val="0"/>
              <w:divBdr>
                <w:top w:val="none" w:sz="0" w:space="0" w:color="auto"/>
                <w:left w:val="none" w:sz="0" w:space="0" w:color="auto"/>
                <w:bottom w:val="none" w:sz="0" w:space="0" w:color="auto"/>
                <w:right w:val="none" w:sz="0" w:space="0" w:color="auto"/>
              </w:divBdr>
            </w:div>
            <w:div w:id="1102533612">
              <w:marLeft w:val="0"/>
              <w:marRight w:val="0"/>
              <w:marTop w:val="0"/>
              <w:marBottom w:val="0"/>
              <w:divBdr>
                <w:top w:val="none" w:sz="0" w:space="0" w:color="auto"/>
                <w:left w:val="none" w:sz="0" w:space="0" w:color="auto"/>
                <w:bottom w:val="none" w:sz="0" w:space="0" w:color="auto"/>
                <w:right w:val="none" w:sz="0" w:space="0" w:color="auto"/>
              </w:divBdr>
            </w:div>
            <w:div w:id="1442266302">
              <w:marLeft w:val="0"/>
              <w:marRight w:val="0"/>
              <w:marTop w:val="0"/>
              <w:marBottom w:val="0"/>
              <w:divBdr>
                <w:top w:val="none" w:sz="0" w:space="0" w:color="auto"/>
                <w:left w:val="none" w:sz="0" w:space="0" w:color="auto"/>
                <w:bottom w:val="none" w:sz="0" w:space="0" w:color="auto"/>
                <w:right w:val="none" w:sz="0" w:space="0" w:color="auto"/>
              </w:divBdr>
            </w:div>
            <w:div w:id="1554734021">
              <w:marLeft w:val="0"/>
              <w:marRight w:val="0"/>
              <w:marTop w:val="0"/>
              <w:marBottom w:val="0"/>
              <w:divBdr>
                <w:top w:val="none" w:sz="0" w:space="0" w:color="auto"/>
                <w:left w:val="none" w:sz="0" w:space="0" w:color="auto"/>
                <w:bottom w:val="none" w:sz="0" w:space="0" w:color="auto"/>
                <w:right w:val="none" w:sz="0" w:space="0" w:color="auto"/>
              </w:divBdr>
            </w:div>
            <w:div w:id="1597979758">
              <w:marLeft w:val="0"/>
              <w:marRight w:val="0"/>
              <w:marTop w:val="0"/>
              <w:marBottom w:val="0"/>
              <w:divBdr>
                <w:top w:val="none" w:sz="0" w:space="0" w:color="auto"/>
                <w:left w:val="none" w:sz="0" w:space="0" w:color="auto"/>
                <w:bottom w:val="none" w:sz="0" w:space="0" w:color="auto"/>
                <w:right w:val="none" w:sz="0" w:space="0" w:color="auto"/>
              </w:divBdr>
            </w:div>
            <w:div w:id="1711176857">
              <w:marLeft w:val="0"/>
              <w:marRight w:val="0"/>
              <w:marTop w:val="0"/>
              <w:marBottom w:val="0"/>
              <w:divBdr>
                <w:top w:val="none" w:sz="0" w:space="0" w:color="auto"/>
                <w:left w:val="none" w:sz="0" w:space="0" w:color="auto"/>
                <w:bottom w:val="none" w:sz="0" w:space="0" w:color="auto"/>
                <w:right w:val="none" w:sz="0" w:space="0" w:color="auto"/>
              </w:divBdr>
            </w:div>
            <w:div w:id="1746030642">
              <w:marLeft w:val="0"/>
              <w:marRight w:val="0"/>
              <w:marTop w:val="0"/>
              <w:marBottom w:val="0"/>
              <w:divBdr>
                <w:top w:val="none" w:sz="0" w:space="0" w:color="auto"/>
                <w:left w:val="none" w:sz="0" w:space="0" w:color="auto"/>
                <w:bottom w:val="none" w:sz="0" w:space="0" w:color="auto"/>
                <w:right w:val="none" w:sz="0" w:space="0" w:color="auto"/>
              </w:divBdr>
            </w:div>
            <w:div w:id="1823766872">
              <w:marLeft w:val="0"/>
              <w:marRight w:val="0"/>
              <w:marTop w:val="0"/>
              <w:marBottom w:val="0"/>
              <w:divBdr>
                <w:top w:val="none" w:sz="0" w:space="0" w:color="auto"/>
                <w:left w:val="none" w:sz="0" w:space="0" w:color="auto"/>
                <w:bottom w:val="none" w:sz="0" w:space="0" w:color="auto"/>
                <w:right w:val="none" w:sz="0" w:space="0" w:color="auto"/>
              </w:divBdr>
            </w:div>
            <w:div w:id="20073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543422">
      <w:bodyDiv w:val="1"/>
      <w:marLeft w:val="0"/>
      <w:marRight w:val="0"/>
      <w:marTop w:val="0"/>
      <w:marBottom w:val="0"/>
      <w:divBdr>
        <w:top w:val="none" w:sz="0" w:space="0" w:color="auto"/>
        <w:left w:val="none" w:sz="0" w:space="0" w:color="auto"/>
        <w:bottom w:val="none" w:sz="0" w:space="0" w:color="auto"/>
        <w:right w:val="none" w:sz="0" w:space="0" w:color="auto"/>
      </w:divBdr>
      <w:divsChild>
        <w:div w:id="202447389">
          <w:marLeft w:val="0"/>
          <w:marRight w:val="0"/>
          <w:marTop w:val="0"/>
          <w:marBottom w:val="0"/>
          <w:divBdr>
            <w:top w:val="none" w:sz="0" w:space="0" w:color="auto"/>
            <w:left w:val="none" w:sz="0" w:space="0" w:color="auto"/>
            <w:bottom w:val="none" w:sz="0" w:space="0" w:color="auto"/>
            <w:right w:val="none" w:sz="0" w:space="0" w:color="auto"/>
          </w:divBdr>
        </w:div>
        <w:div w:id="1603369812">
          <w:marLeft w:val="0"/>
          <w:marRight w:val="0"/>
          <w:marTop w:val="0"/>
          <w:marBottom w:val="0"/>
          <w:divBdr>
            <w:top w:val="none" w:sz="0" w:space="0" w:color="auto"/>
            <w:left w:val="none" w:sz="0" w:space="0" w:color="auto"/>
            <w:bottom w:val="none" w:sz="0" w:space="0" w:color="auto"/>
            <w:right w:val="none" w:sz="0" w:space="0" w:color="auto"/>
          </w:divBdr>
        </w:div>
        <w:div w:id="1983609975">
          <w:marLeft w:val="0"/>
          <w:marRight w:val="0"/>
          <w:marTop w:val="0"/>
          <w:marBottom w:val="0"/>
          <w:divBdr>
            <w:top w:val="none" w:sz="0" w:space="0" w:color="auto"/>
            <w:left w:val="none" w:sz="0" w:space="0" w:color="auto"/>
            <w:bottom w:val="none" w:sz="0" w:space="0" w:color="auto"/>
            <w:right w:val="none" w:sz="0" w:space="0" w:color="auto"/>
          </w:divBdr>
        </w:div>
      </w:divsChild>
    </w:div>
    <w:div w:id="444007997">
      <w:bodyDiv w:val="1"/>
      <w:marLeft w:val="0"/>
      <w:marRight w:val="0"/>
      <w:marTop w:val="0"/>
      <w:marBottom w:val="0"/>
      <w:divBdr>
        <w:top w:val="none" w:sz="0" w:space="0" w:color="auto"/>
        <w:left w:val="none" w:sz="0" w:space="0" w:color="auto"/>
        <w:bottom w:val="none" w:sz="0" w:space="0" w:color="auto"/>
        <w:right w:val="none" w:sz="0" w:space="0" w:color="auto"/>
      </w:divBdr>
      <w:divsChild>
        <w:div w:id="1101140792">
          <w:marLeft w:val="0"/>
          <w:marRight w:val="0"/>
          <w:marTop w:val="0"/>
          <w:marBottom w:val="0"/>
          <w:divBdr>
            <w:top w:val="none" w:sz="0" w:space="0" w:color="auto"/>
            <w:left w:val="none" w:sz="0" w:space="0" w:color="auto"/>
            <w:bottom w:val="none" w:sz="0" w:space="0" w:color="auto"/>
            <w:right w:val="none" w:sz="0" w:space="0" w:color="auto"/>
          </w:divBdr>
        </w:div>
        <w:div w:id="1793593753">
          <w:marLeft w:val="0"/>
          <w:marRight w:val="0"/>
          <w:marTop w:val="0"/>
          <w:marBottom w:val="0"/>
          <w:divBdr>
            <w:top w:val="none" w:sz="0" w:space="0" w:color="auto"/>
            <w:left w:val="none" w:sz="0" w:space="0" w:color="auto"/>
            <w:bottom w:val="none" w:sz="0" w:space="0" w:color="auto"/>
            <w:right w:val="none" w:sz="0" w:space="0" w:color="auto"/>
          </w:divBdr>
        </w:div>
      </w:divsChild>
    </w:div>
    <w:div w:id="449975209">
      <w:bodyDiv w:val="1"/>
      <w:marLeft w:val="0"/>
      <w:marRight w:val="0"/>
      <w:marTop w:val="0"/>
      <w:marBottom w:val="0"/>
      <w:divBdr>
        <w:top w:val="none" w:sz="0" w:space="0" w:color="auto"/>
        <w:left w:val="none" w:sz="0" w:space="0" w:color="auto"/>
        <w:bottom w:val="none" w:sz="0" w:space="0" w:color="auto"/>
        <w:right w:val="none" w:sz="0" w:space="0" w:color="auto"/>
      </w:divBdr>
      <w:divsChild>
        <w:div w:id="846670449">
          <w:marLeft w:val="0"/>
          <w:marRight w:val="0"/>
          <w:marTop w:val="0"/>
          <w:marBottom w:val="0"/>
          <w:divBdr>
            <w:top w:val="none" w:sz="0" w:space="0" w:color="auto"/>
            <w:left w:val="none" w:sz="0" w:space="0" w:color="auto"/>
            <w:bottom w:val="none" w:sz="0" w:space="0" w:color="auto"/>
            <w:right w:val="none" w:sz="0" w:space="0" w:color="auto"/>
          </w:divBdr>
          <w:divsChild>
            <w:div w:id="734356288">
              <w:marLeft w:val="0"/>
              <w:marRight w:val="0"/>
              <w:marTop w:val="0"/>
              <w:marBottom w:val="0"/>
              <w:divBdr>
                <w:top w:val="none" w:sz="0" w:space="0" w:color="auto"/>
                <w:left w:val="none" w:sz="0" w:space="0" w:color="auto"/>
                <w:bottom w:val="none" w:sz="0" w:space="0" w:color="auto"/>
                <w:right w:val="none" w:sz="0" w:space="0" w:color="auto"/>
              </w:divBdr>
            </w:div>
          </w:divsChild>
        </w:div>
        <w:div w:id="1127507901">
          <w:marLeft w:val="0"/>
          <w:marRight w:val="0"/>
          <w:marTop w:val="0"/>
          <w:marBottom w:val="0"/>
          <w:divBdr>
            <w:top w:val="none" w:sz="0" w:space="0" w:color="auto"/>
            <w:left w:val="none" w:sz="0" w:space="0" w:color="auto"/>
            <w:bottom w:val="none" w:sz="0" w:space="0" w:color="auto"/>
            <w:right w:val="none" w:sz="0" w:space="0" w:color="auto"/>
          </w:divBdr>
          <w:divsChild>
            <w:div w:id="1325477753">
              <w:marLeft w:val="0"/>
              <w:marRight w:val="0"/>
              <w:marTop w:val="0"/>
              <w:marBottom w:val="0"/>
              <w:divBdr>
                <w:top w:val="none" w:sz="0" w:space="0" w:color="auto"/>
                <w:left w:val="none" w:sz="0" w:space="0" w:color="auto"/>
                <w:bottom w:val="none" w:sz="0" w:space="0" w:color="auto"/>
                <w:right w:val="none" w:sz="0" w:space="0" w:color="auto"/>
              </w:divBdr>
            </w:div>
          </w:divsChild>
        </w:div>
        <w:div w:id="1191525628">
          <w:marLeft w:val="0"/>
          <w:marRight w:val="0"/>
          <w:marTop w:val="0"/>
          <w:marBottom w:val="0"/>
          <w:divBdr>
            <w:top w:val="none" w:sz="0" w:space="0" w:color="auto"/>
            <w:left w:val="none" w:sz="0" w:space="0" w:color="auto"/>
            <w:bottom w:val="none" w:sz="0" w:space="0" w:color="auto"/>
            <w:right w:val="none" w:sz="0" w:space="0" w:color="auto"/>
          </w:divBdr>
          <w:divsChild>
            <w:div w:id="1462531999">
              <w:marLeft w:val="0"/>
              <w:marRight w:val="0"/>
              <w:marTop w:val="0"/>
              <w:marBottom w:val="0"/>
              <w:divBdr>
                <w:top w:val="none" w:sz="0" w:space="0" w:color="auto"/>
                <w:left w:val="none" w:sz="0" w:space="0" w:color="auto"/>
                <w:bottom w:val="none" w:sz="0" w:space="0" w:color="auto"/>
                <w:right w:val="none" w:sz="0" w:space="0" w:color="auto"/>
              </w:divBdr>
            </w:div>
          </w:divsChild>
        </w:div>
        <w:div w:id="1253589869">
          <w:marLeft w:val="0"/>
          <w:marRight w:val="0"/>
          <w:marTop w:val="0"/>
          <w:marBottom w:val="0"/>
          <w:divBdr>
            <w:top w:val="none" w:sz="0" w:space="0" w:color="auto"/>
            <w:left w:val="none" w:sz="0" w:space="0" w:color="auto"/>
            <w:bottom w:val="none" w:sz="0" w:space="0" w:color="auto"/>
            <w:right w:val="none" w:sz="0" w:space="0" w:color="auto"/>
          </w:divBdr>
          <w:divsChild>
            <w:div w:id="1729643426">
              <w:marLeft w:val="0"/>
              <w:marRight w:val="0"/>
              <w:marTop w:val="0"/>
              <w:marBottom w:val="0"/>
              <w:divBdr>
                <w:top w:val="none" w:sz="0" w:space="0" w:color="auto"/>
                <w:left w:val="none" w:sz="0" w:space="0" w:color="auto"/>
                <w:bottom w:val="none" w:sz="0" w:space="0" w:color="auto"/>
                <w:right w:val="none" w:sz="0" w:space="0" w:color="auto"/>
              </w:divBdr>
            </w:div>
          </w:divsChild>
        </w:div>
        <w:div w:id="1469010772">
          <w:marLeft w:val="0"/>
          <w:marRight w:val="0"/>
          <w:marTop w:val="0"/>
          <w:marBottom w:val="0"/>
          <w:divBdr>
            <w:top w:val="none" w:sz="0" w:space="0" w:color="auto"/>
            <w:left w:val="none" w:sz="0" w:space="0" w:color="auto"/>
            <w:bottom w:val="none" w:sz="0" w:space="0" w:color="auto"/>
            <w:right w:val="none" w:sz="0" w:space="0" w:color="auto"/>
          </w:divBdr>
          <w:divsChild>
            <w:div w:id="674461573">
              <w:marLeft w:val="0"/>
              <w:marRight w:val="0"/>
              <w:marTop w:val="0"/>
              <w:marBottom w:val="0"/>
              <w:divBdr>
                <w:top w:val="none" w:sz="0" w:space="0" w:color="auto"/>
                <w:left w:val="none" w:sz="0" w:space="0" w:color="auto"/>
                <w:bottom w:val="none" w:sz="0" w:space="0" w:color="auto"/>
                <w:right w:val="none" w:sz="0" w:space="0" w:color="auto"/>
              </w:divBdr>
            </w:div>
          </w:divsChild>
        </w:div>
        <w:div w:id="1472167789">
          <w:marLeft w:val="0"/>
          <w:marRight w:val="0"/>
          <w:marTop w:val="0"/>
          <w:marBottom w:val="0"/>
          <w:divBdr>
            <w:top w:val="none" w:sz="0" w:space="0" w:color="auto"/>
            <w:left w:val="none" w:sz="0" w:space="0" w:color="auto"/>
            <w:bottom w:val="none" w:sz="0" w:space="0" w:color="auto"/>
            <w:right w:val="none" w:sz="0" w:space="0" w:color="auto"/>
          </w:divBdr>
          <w:divsChild>
            <w:div w:id="232351290">
              <w:marLeft w:val="0"/>
              <w:marRight w:val="0"/>
              <w:marTop w:val="0"/>
              <w:marBottom w:val="0"/>
              <w:divBdr>
                <w:top w:val="none" w:sz="0" w:space="0" w:color="auto"/>
                <w:left w:val="none" w:sz="0" w:space="0" w:color="auto"/>
                <w:bottom w:val="none" w:sz="0" w:space="0" w:color="auto"/>
                <w:right w:val="none" w:sz="0" w:space="0" w:color="auto"/>
              </w:divBdr>
            </w:div>
          </w:divsChild>
        </w:div>
        <w:div w:id="1586720063">
          <w:marLeft w:val="0"/>
          <w:marRight w:val="0"/>
          <w:marTop w:val="0"/>
          <w:marBottom w:val="0"/>
          <w:divBdr>
            <w:top w:val="none" w:sz="0" w:space="0" w:color="auto"/>
            <w:left w:val="none" w:sz="0" w:space="0" w:color="auto"/>
            <w:bottom w:val="none" w:sz="0" w:space="0" w:color="auto"/>
            <w:right w:val="none" w:sz="0" w:space="0" w:color="auto"/>
          </w:divBdr>
          <w:divsChild>
            <w:div w:id="1755392299">
              <w:marLeft w:val="0"/>
              <w:marRight w:val="0"/>
              <w:marTop w:val="0"/>
              <w:marBottom w:val="0"/>
              <w:divBdr>
                <w:top w:val="none" w:sz="0" w:space="0" w:color="auto"/>
                <w:left w:val="none" w:sz="0" w:space="0" w:color="auto"/>
                <w:bottom w:val="none" w:sz="0" w:space="0" w:color="auto"/>
                <w:right w:val="none" w:sz="0" w:space="0" w:color="auto"/>
              </w:divBdr>
            </w:div>
          </w:divsChild>
        </w:div>
        <w:div w:id="1994796002">
          <w:marLeft w:val="0"/>
          <w:marRight w:val="0"/>
          <w:marTop w:val="0"/>
          <w:marBottom w:val="0"/>
          <w:divBdr>
            <w:top w:val="none" w:sz="0" w:space="0" w:color="auto"/>
            <w:left w:val="none" w:sz="0" w:space="0" w:color="auto"/>
            <w:bottom w:val="none" w:sz="0" w:space="0" w:color="auto"/>
            <w:right w:val="none" w:sz="0" w:space="0" w:color="auto"/>
          </w:divBdr>
          <w:divsChild>
            <w:div w:id="6026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54827">
      <w:bodyDiv w:val="1"/>
      <w:marLeft w:val="0"/>
      <w:marRight w:val="0"/>
      <w:marTop w:val="0"/>
      <w:marBottom w:val="0"/>
      <w:divBdr>
        <w:top w:val="none" w:sz="0" w:space="0" w:color="auto"/>
        <w:left w:val="none" w:sz="0" w:space="0" w:color="auto"/>
        <w:bottom w:val="none" w:sz="0" w:space="0" w:color="auto"/>
        <w:right w:val="none" w:sz="0" w:space="0" w:color="auto"/>
      </w:divBdr>
    </w:div>
    <w:div w:id="500394108">
      <w:bodyDiv w:val="1"/>
      <w:marLeft w:val="0"/>
      <w:marRight w:val="0"/>
      <w:marTop w:val="0"/>
      <w:marBottom w:val="0"/>
      <w:divBdr>
        <w:top w:val="none" w:sz="0" w:space="0" w:color="auto"/>
        <w:left w:val="none" w:sz="0" w:space="0" w:color="auto"/>
        <w:bottom w:val="none" w:sz="0" w:space="0" w:color="auto"/>
        <w:right w:val="none" w:sz="0" w:space="0" w:color="auto"/>
      </w:divBdr>
      <w:divsChild>
        <w:div w:id="97065708">
          <w:marLeft w:val="0"/>
          <w:marRight w:val="0"/>
          <w:marTop w:val="0"/>
          <w:marBottom w:val="0"/>
          <w:divBdr>
            <w:top w:val="none" w:sz="0" w:space="0" w:color="auto"/>
            <w:left w:val="none" w:sz="0" w:space="0" w:color="auto"/>
            <w:bottom w:val="none" w:sz="0" w:space="0" w:color="auto"/>
            <w:right w:val="none" w:sz="0" w:space="0" w:color="auto"/>
          </w:divBdr>
        </w:div>
        <w:div w:id="97650834">
          <w:marLeft w:val="0"/>
          <w:marRight w:val="0"/>
          <w:marTop w:val="0"/>
          <w:marBottom w:val="0"/>
          <w:divBdr>
            <w:top w:val="none" w:sz="0" w:space="0" w:color="auto"/>
            <w:left w:val="none" w:sz="0" w:space="0" w:color="auto"/>
            <w:bottom w:val="none" w:sz="0" w:space="0" w:color="auto"/>
            <w:right w:val="none" w:sz="0" w:space="0" w:color="auto"/>
          </w:divBdr>
        </w:div>
        <w:div w:id="140193298">
          <w:marLeft w:val="0"/>
          <w:marRight w:val="0"/>
          <w:marTop w:val="0"/>
          <w:marBottom w:val="0"/>
          <w:divBdr>
            <w:top w:val="none" w:sz="0" w:space="0" w:color="auto"/>
            <w:left w:val="none" w:sz="0" w:space="0" w:color="auto"/>
            <w:bottom w:val="none" w:sz="0" w:space="0" w:color="auto"/>
            <w:right w:val="none" w:sz="0" w:space="0" w:color="auto"/>
          </w:divBdr>
        </w:div>
        <w:div w:id="382870515">
          <w:marLeft w:val="0"/>
          <w:marRight w:val="0"/>
          <w:marTop w:val="0"/>
          <w:marBottom w:val="0"/>
          <w:divBdr>
            <w:top w:val="none" w:sz="0" w:space="0" w:color="auto"/>
            <w:left w:val="none" w:sz="0" w:space="0" w:color="auto"/>
            <w:bottom w:val="none" w:sz="0" w:space="0" w:color="auto"/>
            <w:right w:val="none" w:sz="0" w:space="0" w:color="auto"/>
          </w:divBdr>
        </w:div>
        <w:div w:id="683942578">
          <w:marLeft w:val="0"/>
          <w:marRight w:val="0"/>
          <w:marTop w:val="0"/>
          <w:marBottom w:val="0"/>
          <w:divBdr>
            <w:top w:val="none" w:sz="0" w:space="0" w:color="auto"/>
            <w:left w:val="none" w:sz="0" w:space="0" w:color="auto"/>
            <w:bottom w:val="none" w:sz="0" w:space="0" w:color="auto"/>
            <w:right w:val="none" w:sz="0" w:space="0" w:color="auto"/>
          </w:divBdr>
        </w:div>
        <w:div w:id="756095825">
          <w:marLeft w:val="0"/>
          <w:marRight w:val="0"/>
          <w:marTop w:val="0"/>
          <w:marBottom w:val="0"/>
          <w:divBdr>
            <w:top w:val="none" w:sz="0" w:space="0" w:color="auto"/>
            <w:left w:val="none" w:sz="0" w:space="0" w:color="auto"/>
            <w:bottom w:val="none" w:sz="0" w:space="0" w:color="auto"/>
            <w:right w:val="none" w:sz="0" w:space="0" w:color="auto"/>
          </w:divBdr>
        </w:div>
        <w:div w:id="780294777">
          <w:marLeft w:val="0"/>
          <w:marRight w:val="0"/>
          <w:marTop w:val="0"/>
          <w:marBottom w:val="0"/>
          <w:divBdr>
            <w:top w:val="none" w:sz="0" w:space="0" w:color="auto"/>
            <w:left w:val="none" w:sz="0" w:space="0" w:color="auto"/>
            <w:bottom w:val="none" w:sz="0" w:space="0" w:color="auto"/>
            <w:right w:val="none" w:sz="0" w:space="0" w:color="auto"/>
          </w:divBdr>
        </w:div>
        <w:div w:id="989017516">
          <w:marLeft w:val="0"/>
          <w:marRight w:val="0"/>
          <w:marTop w:val="0"/>
          <w:marBottom w:val="0"/>
          <w:divBdr>
            <w:top w:val="none" w:sz="0" w:space="0" w:color="auto"/>
            <w:left w:val="none" w:sz="0" w:space="0" w:color="auto"/>
            <w:bottom w:val="none" w:sz="0" w:space="0" w:color="auto"/>
            <w:right w:val="none" w:sz="0" w:space="0" w:color="auto"/>
          </w:divBdr>
        </w:div>
        <w:div w:id="997995542">
          <w:marLeft w:val="0"/>
          <w:marRight w:val="0"/>
          <w:marTop w:val="0"/>
          <w:marBottom w:val="0"/>
          <w:divBdr>
            <w:top w:val="none" w:sz="0" w:space="0" w:color="auto"/>
            <w:left w:val="none" w:sz="0" w:space="0" w:color="auto"/>
            <w:bottom w:val="none" w:sz="0" w:space="0" w:color="auto"/>
            <w:right w:val="none" w:sz="0" w:space="0" w:color="auto"/>
          </w:divBdr>
        </w:div>
        <w:div w:id="1282304208">
          <w:marLeft w:val="0"/>
          <w:marRight w:val="0"/>
          <w:marTop w:val="0"/>
          <w:marBottom w:val="0"/>
          <w:divBdr>
            <w:top w:val="none" w:sz="0" w:space="0" w:color="auto"/>
            <w:left w:val="none" w:sz="0" w:space="0" w:color="auto"/>
            <w:bottom w:val="none" w:sz="0" w:space="0" w:color="auto"/>
            <w:right w:val="none" w:sz="0" w:space="0" w:color="auto"/>
          </w:divBdr>
        </w:div>
        <w:div w:id="1303266103">
          <w:marLeft w:val="0"/>
          <w:marRight w:val="0"/>
          <w:marTop w:val="0"/>
          <w:marBottom w:val="0"/>
          <w:divBdr>
            <w:top w:val="none" w:sz="0" w:space="0" w:color="auto"/>
            <w:left w:val="none" w:sz="0" w:space="0" w:color="auto"/>
            <w:bottom w:val="none" w:sz="0" w:space="0" w:color="auto"/>
            <w:right w:val="none" w:sz="0" w:space="0" w:color="auto"/>
          </w:divBdr>
        </w:div>
        <w:div w:id="1672949686">
          <w:marLeft w:val="0"/>
          <w:marRight w:val="0"/>
          <w:marTop w:val="0"/>
          <w:marBottom w:val="0"/>
          <w:divBdr>
            <w:top w:val="none" w:sz="0" w:space="0" w:color="auto"/>
            <w:left w:val="none" w:sz="0" w:space="0" w:color="auto"/>
            <w:bottom w:val="none" w:sz="0" w:space="0" w:color="auto"/>
            <w:right w:val="none" w:sz="0" w:space="0" w:color="auto"/>
          </w:divBdr>
        </w:div>
        <w:div w:id="1930382779">
          <w:marLeft w:val="0"/>
          <w:marRight w:val="0"/>
          <w:marTop w:val="0"/>
          <w:marBottom w:val="0"/>
          <w:divBdr>
            <w:top w:val="none" w:sz="0" w:space="0" w:color="auto"/>
            <w:left w:val="none" w:sz="0" w:space="0" w:color="auto"/>
            <w:bottom w:val="none" w:sz="0" w:space="0" w:color="auto"/>
            <w:right w:val="none" w:sz="0" w:space="0" w:color="auto"/>
          </w:divBdr>
        </w:div>
        <w:div w:id="1998613432">
          <w:marLeft w:val="0"/>
          <w:marRight w:val="0"/>
          <w:marTop w:val="0"/>
          <w:marBottom w:val="0"/>
          <w:divBdr>
            <w:top w:val="none" w:sz="0" w:space="0" w:color="auto"/>
            <w:left w:val="none" w:sz="0" w:space="0" w:color="auto"/>
            <w:bottom w:val="none" w:sz="0" w:space="0" w:color="auto"/>
            <w:right w:val="none" w:sz="0" w:space="0" w:color="auto"/>
          </w:divBdr>
        </w:div>
        <w:div w:id="2032565112">
          <w:marLeft w:val="0"/>
          <w:marRight w:val="0"/>
          <w:marTop w:val="0"/>
          <w:marBottom w:val="0"/>
          <w:divBdr>
            <w:top w:val="none" w:sz="0" w:space="0" w:color="auto"/>
            <w:left w:val="none" w:sz="0" w:space="0" w:color="auto"/>
            <w:bottom w:val="none" w:sz="0" w:space="0" w:color="auto"/>
            <w:right w:val="none" w:sz="0" w:space="0" w:color="auto"/>
          </w:divBdr>
        </w:div>
        <w:div w:id="2058973206">
          <w:marLeft w:val="0"/>
          <w:marRight w:val="0"/>
          <w:marTop w:val="0"/>
          <w:marBottom w:val="0"/>
          <w:divBdr>
            <w:top w:val="none" w:sz="0" w:space="0" w:color="auto"/>
            <w:left w:val="none" w:sz="0" w:space="0" w:color="auto"/>
            <w:bottom w:val="none" w:sz="0" w:space="0" w:color="auto"/>
            <w:right w:val="none" w:sz="0" w:space="0" w:color="auto"/>
          </w:divBdr>
        </w:div>
        <w:div w:id="2116316490">
          <w:marLeft w:val="0"/>
          <w:marRight w:val="0"/>
          <w:marTop w:val="0"/>
          <w:marBottom w:val="0"/>
          <w:divBdr>
            <w:top w:val="none" w:sz="0" w:space="0" w:color="auto"/>
            <w:left w:val="none" w:sz="0" w:space="0" w:color="auto"/>
            <w:bottom w:val="none" w:sz="0" w:space="0" w:color="auto"/>
            <w:right w:val="none" w:sz="0" w:space="0" w:color="auto"/>
          </w:divBdr>
        </w:div>
      </w:divsChild>
    </w:div>
    <w:div w:id="516776043">
      <w:bodyDiv w:val="1"/>
      <w:marLeft w:val="0"/>
      <w:marRight w:val="0"/>
      <w:marTop w:val="0"/>
      <w:marBottom w:val="0"/>
      <w:divBdr>
        <w:top w:val="none" w:sz="0" w:space="0" w:color="auto"/>
        <w:left w:val="none" w:sz="0" w:space="0" w:color="auto"/>
        <w:bottom w:val="none" w:sz="0" w:space="0" w:color="auto"/>
        <w:right w:val="none" w:sz="0" w:space="0" w:color="auto"/>
      </w:divBdr>
      <w:divsChild>
        <w:div w:id="1187980214">
          <w:marLeft w:val="0"/>
          <w:marRight w:val="0"/>
          <w:marTop w:val="0"/>
          <w:marBottom w:val="0"/>
          <w:divBdr>
            <w:top w:val="none" w:sz="0" w:space="0" w:color="auto"/>
            <w:left w:val="none" w:sz="0" w:space="0" w:color="auto"/>
            <w:bottom w:val="none" w:sz="0" w:space="0" w:color="auto"/>
            <w:right w:val="none" w:sz="0" w:space="0" w:color="auto"/>
          </w:divBdr>
        </w:div>
        <w:div w:id="2120953376">
          <w:marLeft w:val="0"/>
          <w:marRight w:val="0"/>
          <w:marTop w:val="0"/>
          <w:marBottom w:val="0"/>
          <w:divBdr>
            <w:top w:val="none" w:sz="0" w:space="0" w:color="auto"/>
            <w:left w:val="none" w:sz="0" w:space="0" w:color="auto"/>
            <w:bottom w:val="none" w:sz="0" w:space="0" w:color="auto"/>
            <w:right w:val="none" w:sz="0" w:space="0" w:color="auto"/>
          </w:divBdr>
        </w:div>
      </w:divsChild>
    </w:div>
    <w:div w:id="735710861">
      <w:bodyDiv w:val="1"/>
      <w:marLeft w:val="0"/>
      <w:marRight w:val="0"/>
      <w:marTop w:val="0"/>
      <w:marBottom w:val="0"/>
      <w:divBdr>
        <w:top w:val="none" w:sz="0" w:space="0" w:color="auto"/>
        <w:left w:val="none" w:sz="0" w:space="0" w:color="auto"/>
        <w:bottom w:val="none" w:sz="0" w:space="0" w:color="auto"/>
        <w:right w:val="none" w:sz="0" w:space="0" w:color="auto"/>
      </w:divBdr>
    </w:div>
    <w:div w:id="792557208">
      <w:bodyDiv w:val="1"/>
      <w:marLeft w:val="0"/>
      <w:marRight w:val="0"/>
      <w:marTop w:val="0"/>
      <w:marBottom w:val="0"/>
      <w:divBdr>
        <w:top w:val="none" w:sz="0" w:space="0" w:color="auto"/>
        <w:left w:val="none" w:sz="0" w:space="0" w:color="auto"/>
        <w:bottom w:val="none" w:sz="0" w:space="0" w:color="auto"/>
        <w:right w:val="none" w:sz="0" w:space="0" w:color="auto"/>
      </w:divBdr>
      <w:divsChild>
        <w:div w:id="147600617">
          <w:marLeft w:val="0"/>
          <w:marRight w:val="0"/>
          <w:marTop w:val="0"/>
          <w:marBottom w:val="0"/>
          <w:divBdr>
            <w:top w:val="none" w:sz="0" w:space="0" w:color="auto"/>
            <w:left w:val="none" w:sz="0" w:space="0" w:color="auto"/>
            <w:bottom w:val="none" w:sz="0" w:space="0" w:color="auto"/>
            <w:right w:val="none" w:sz="0" w:space="0" w:color="auto"/>
          </w:divBdr>
        </w:div>
        <w:div w:id="159277271">
          <w:marLeft w:val="0"/>
          <w:marRight w:val="0"/>
          <w:marTop w:val="0"/>
          <w:marBottom w:val="0"/>
          <w:divBdr>
            <w:top w:val="none" w:sz="0" w:space="0" w:color="auto"/>
            <w:left w:val="none" w:sz="0" w:space="0" w:color="auto"/>
            <w:bottom w:val="none" w:sz="0" w:space="0" w:color="auto"/>
            <w:right w:val="none" w:sz="0" w:space="0" w:color="auto"/>
          </w:divBdr>
        </w:div>
        <w:div w:id="386957042">
          <w:marLeft w:val="0"/>
          <w:marRight w:val="0"/>
          <w:marTop w:val="0"/>
          <w:marBottom w:val="0"/>
          <w:divBdr>
            <w:top w:val="none" w:sz="0" w:space="0" w:color="auto"/>
            <w:left w:val="none" w:sz="0" w:space="0" w:color="auto"/>
            <w:bottom w:val="none" w:sz="0" w:space="0" w:color="auto"/>
            <w:right w:val="none" w:sz="0" w:space="0" w:color="auto"/>
          </w:divBdr>
        </w:div>
        <w:div w:id="737244292">
          <w:marLeft w:val="0"/>
          <w:marRight w:val="0"/>
          <w:marTop w:val="0"/>
          <w:marBottom w:val="0"/>
          <w:divBdr>
            <w:top w:val="none" w:sz="0" w:space="0" w:color="auto"/>
            <w:left w:val="none" w:sz="0" w:space="0" w:color="auto"/>
            <w:bottom w:val="none" w:sz="0" w:space="0" w:color="auto"/>
            <w:right w:val="none" w:sz="0" w:space="0" w:color="auto"/>
          </w:divBdr>
        </w:div>
        <w:div w:id="863830455">
          <w:marLeft w:val="0"/>
          <w:marRight w:val="0"/>
          <w:marTop w:val="0"/>
          <w:marBottom w:val="0"/>
          <w:divBdr>
            <w:top w:val="none" w:sz="0" w:space="0" w:color="auto"/>
            <w:left w:val="none" w:sz="0" w:space="0" w:color="auto"/>
            <w:bottom w:val="none" w:sz="0" w:space="0" w:color="auto"/>
            <w:right w:val="none" w:sz="0" w:space="0" w:color="auto"/>
          </w:divBdr>
        </w:div>
        <w:div w:id="1073283705">
          <w:marLeft w:val="0"/>
          <w:marRight w:val="0"/>
          <w:marTop w:val="0"/>
          <w:marBottom w:val="0"/>
          <w:divBdr>
            <w:top w:val="none" w:sz="0" w:space="0" w:color="auto"/>
            <w:left w:val="none" w:sz="0" w:space="0" w:color="auto"/>
            <w:bottom w:val="none" w:sz="0" w:space="0" w:color="auto"/>
            <w:right w:val="none" w:sz="0" w:space="0" w:color="auto"/>
          </w:divBdr>
        </w:div>
        <w:div w:id="1118374938">
          <w:marLeft w:val="0"/>
          <w:marRight w:val="0"/>
          <w:marTop w:val="0"/>
          <w:marBottom w:val="0"/>
          <w:divBdr>
            <w:top w:val="none" w:sz="0" w:space="0" w:color="auto"/>
            <w:left w:val="none" w:sz="0" w:space="0" w:color="auto"/>
            <w:bottom w:val="none" w:sz="0" w:space="0" w:color="auto"/>
            <w:right w:val="none" w:sz="0" w:space="0" w:color="auto"/>
          </w:divBdr>
        </w:div>
        <w:div w:id="1223710029">
          <w:marLeft w:val="0"/>
          <w:marRight w:val="0"/>
          <w:marTop w:val="0"/>
          <w:marBottom w:val="0"/>
          <w:divBdr>
            <w:top w:val="none" w:sz="0" w:space="0" w:color="auto"/>
            <w:left w:val="none" w:sz="0" w:space="0" w:color="auto"/>
            <w:bottom w:val="none" w:sz="0" w:space="0" w:color="auto"/>
            <w:right w:val="none" w:sz="0" w:space="0" w:color="auto"/>
          </w:divBdr>
        </w:div>
        <w:div w:id="1226260408">
          <w:marLeft w:val="0"/>
          <w:marRight w:val="0"/>
          <w:marTop w:val="0"/>
          <w:marBottom w:val="0"/>
          <w:divBdr>
            <w:top w:val="none" w:sz="0" w:space="0" w:color="auto"/>
            <w:left w:val="none" w:sz="0" w:space="0" w:color="auto"/>
            <w:bottom w:val="none" w:sz="0" w:space="0" w:color="auto"/>
            <w:right w:val="none" w:sz="0" w:space="0" w:color="auto"/>
          </w:divBdr>
        </w:div>
        <w:div w:id="1420982753">
          <w:marLeft w:val="0"/>
          <w:marRight w:val="0"/>
          <w:marTop w:val="0"/>
          <w:marBottom w:val="0"/>
          <w:divBdr>
            <w:top w:val="none" w:sz="0" w:space="0" w:color="auto"/>
            <w:left w:val="none" w:sz="0" w:space="0" w:color="auto"/>
            <w:bottom w:val="none" w:sz="0" w:space="0" w:color="auto"/>
            <w:right w:val="none" w:sz="0" w:space="0" w:color="auto"/>
          </w:divBdr>
        </w:div>
        <w:div w:id="1459563728">
          <w:marLeft w:val="0"/>
          <w:marRight w:val="0"/>
          <w:marTop w:val="0"/>
          <w:marBottom w:val="0"/>
          <w:divBdr>
            <w:top w:val="none" w:sz="0" w:space="0" w:color="auto"/>
            <w:left w:val="none" w:sz="0" w:space="0" w:color="auto"/>
            <w:bottom w:val="none" w:sz="0" w:space="0" w:color="auto"/>
            <w:right w:val="none" w:sz="0" w:space="0" w:color="auto"/>
          </w:divBdr>
        </w:div>
        <w:div w:id="1542742888">
          <w:marLeft w:val="0"/>
          <w:marRight w:val="0"/>
          <w:marTop w:val="0"/>
          <w:marBottom w:val="0"/>
          <w:divBdr>
            <w:top w:val="none" w:sz="0" w:space="0" w:color="auto"/>
            <w:left w:val="none" w:sz="0" w:space="0" w:color="auto"/>
            <w:bottom w:val="none" w:sz="0" w:space="0" w:color="auto"/>
            <w:right w:val="none" w:sz="0" w:space="0" w:color="auto"/>
          </w:divBdr>
        </w:div>
        <w:div w:id="1589541139">
          <w:marLeft w:val="0"/>
          <w:marRight w:val="0"/>
          <w:marTop w:val="0"/>
          <w:marBottom w:val="0"/>
          <w:divBdr>
            <w:top w:val="none" w:sz="0" w:space="0" w:color="auto"/>
            <w:left w:val="none" w:sz="0" w:space="0" w:color="auto"/>
            <w:bottom w:val="none" w:sz="0" w:space="0" w:color="auto"/>
            <w:right w:val="none" w:sz="0" w:space="0" w:color="auto"/>
          </w:divBdr>
        </w:div>
        <w:div w:id="1770739429">
          <w:marLeft w:val="0"/>
          <w:marRight w:val="0"/>
          <w:marTop w:val="0"/>
          <w:marBottom w:val="0"/>
          <w:divBdr>
            <w:top w:val="none" w:sz="0" w:space="0" w:color="auto"/>
            <w:left w:val="none" w:sz="0" w:space="0" w:color="auto"/>
            <w:bottom w:val="none" w:sz="0" w:space="0" w:color="auto"/>
            <w:right w:val="none" w:sz="0" w:space="0" w:color="auto"/>
          </w:divBdr>
        </w:div>
        <w:div w:id="1956670261">
          <w:marLeft w:val="0"/>
          <w:marRight w:val="0"/>
          <w:marTop w:val="0"/>
          <w:marBottom w:val="0"/>
          <w:divBdr>
            <w:top w:val="none" w:sz="0" w:space="0" w:color="auto"/>
            <w:left w:val="none" w:sz="0" w:space="0" w:color="auto"/>
            <w:bottom w:val="none" w:sz="0" w:space="0" w:color="auto"/>
            <w:right w:val="none" w:sz="0" w:space="0" w:color="auto"/>
          </w:divBdr>
        </w:div>
        <w:div w:id="2021589162">
          <w:marLeft w:val="0"/>
          <w:marRight w:val="0"/>
          <w:marTop w:val="0"/>
          <w:marBottom w:val="0"/>
          <w:divBdr>
            <w:top w:val="none" w:sz="0" w:space="0" w:color="auto"/>
            <w:left w:val="none" w:sz="0" w:space="0" w:color="auto"/>
            <w:bottom w:val="none" w:sz="0" w:space="0" w:color="auto"/>
            <w:right w:val="none" w:sz="0" w:space="0" w:color="auto"/>
          </w:divBdr>
        </w:div>
        <w:div w:id="2046827939">
          <w:marLeft w:val="0"/>
          <w:marRight w:val="0"/>
          <w:marTop w:val="0"/>
          <w:marBottom w:val="0"/>
          <w:divBdr>
            <w:top w:val="none" w:sz="0" w:space="0" w:color="auto"/>
            <w:left w:val="none" w:sz="0" w:space="0" w:color="auto"/>
            <w:bottom w:val="none" w:sz="0" w:space="0" w:color="auto"/>
            <w:right w:val="none" w:sz="0" w:space="0" w:color="auto"/>
          </w:divBdr>
        </w:div>
        <w:div w:id="2058435910">
          <w:marLeft w:val="0"/>
          <w:marRight w:val="0"/>
          <w:marTop w:val="0"/>
          <w:marBottom w:val="0"/>
          <w:divBdr>
            <w:top w:val="none" w:sz="0" w:space="0" w:color="auto"/>
            <w:left w:val="none" w:sz="0" w:space="0" w:color="auto"/>
            <w:bottom w:val="none" w:sz="0" w:space="0" w:color="auto"/>
            <w:right w:val="none" w:sz="0" w:space="0" w:color="auto"/>
          </w:divBdr>
        </w:div>
        <w:div w:id="2072077618">
          <w:marLeft w:val="0"/>
          <w:marRight w:val="0"/>
          <w:marTop w:val="0"/>
          <w:marBottom w:val="0"/>
          <w:divBdr>
            <w:top w:val="none" w:sz="0" w:space="0" w:color="auto"/>
            <w:left w:val="none" w:sz="0" w:space="0" w:color="auto"/>
            <w:bottom w:val="none" w:sz="0" w:space="0" w:color="auto"/>
            <w:right w:val="none" w:sz="0" w:space="0" w:color="auto"/>
          </w:divBdr>
        </w:div>
      </w:divsChild>
    </w:div>
    <w:div w:id="909778473">
      <w:bodyDiv w:val="1"/>
      <w:marLeft w:val="0"/>
      <w:marRight w:val="0"/>
      <w:marTop w:val="0"/>
      <w:marBottom w:val="0"/>
      <w:divBdr>
        <w:top w:val="none" w:sz="0" w:space="0" w:color="auto"/>
        <w:left w:val="none" w:sz="0" w:space="0" w:color="auto"/>
        <w:bottom w:val="none" w:sz="0" w:space="0" w:color="auto"/>
        <w:right w:val="none" w:sz="0" w:space="0" w:color="auto"/>
      </w:divBdr>
      <w:divsChild>
        <w:div w:id="905798714">
          <w:marLeft w:val="0"/>
          <w:marRight w:val="0"/>
          <w:marTop w:val="0"/>
          <w:marBottom w:val="0"/>
          <w:divBdr>
            <w:top w:val="none" w:sz="0" w:space="0" w:color="auto"/>
            <w:left w:val="none" w:sz="0" w:space="0" w:color="auto"/>
            <w:bottom w:val="none" w:sz="0" w:space="0" w:color="auto"/>
            <w:right w:val="none" w:sz="0" w:space="0" w:color="auto"/>
          </w:divBdr>
        </w:div>
        <w:div w:id="1758362422">
          <w:marLeft w:val="0"/>
          <w:marRight w:val="0"/>
          <w:marTop w:val="0"/>
          <w:marBottom w:val="0"/>
          <w:divBdr>
            <w:top w:val="none" w:sz="0" w:space="0" w:color="auto"/>
            <w:left w:val="none" w:sz="0" w:space="0" w:color="auto"/>
            <w:bottom w:val="none" w:sz="0" w:space="0" w:color="auto"/>
            <w:right w:val="none" w:sz="0" w:space="0" w:color="auto"/>
          </w:divBdr>
        </w:div>
        <w:div w:id="1796485556">
          <w:marLeft w:val="0"/>
          <w:marRight w:val="0"/>
          <w:marTop w:val="0"/>
          <w:marBottom w:val="0"/>
          <w:divBdr>
            <w:top w:val="none" w:sz="0" w:space="0" w:color="auto"/>
            <w:left w:val="none" w:sz="0" w:space="0" w:color="auto"/>
            <w:bottom w:val="none" w:sz="0" w:space="0" w:color="auto"/>
            <w:right w:val="none" w:sz="0" w:space="0" w:color="auto"/>
          </w:divBdr>
        </w:div>
        <w:div w:id="2050454702">
          <w:marLeft w:val="0"/>
          <w:marRight w:val="0"/>
          <w:marTop w:val="0"/>
          <w:marBottom w:val="0"/>
          <w:divBdr>
            <w:top w:val="none" w:sz="0" w:space="0" w:color="auto"/>
            <w:left w:val="none" w:sz="0" w:space="0" w:color="auto"/>
            <w:bottom w:val="none" w:sz="0" w:space="0" w:color="auto"/>
            <w:right w:val="none" w:sz="0" w:space="0" w:color="auto"/>
          </w:divBdr>
        </w:div>
      </w:divsChild>
    </w:div>
    <w:div w:id="922953775">
      <w:bodyDiv w:val="1"/>
      <w:marLeft w:val="0"/>
      <w:marRight w:val="0"/>
      <w:marTop w:val="0"/>
      <w:marBottom w:val="0"/>
      <w:divBdr>
        <w:top w:val="none" w:sz="0" w:space="0" w:color="auto"/>
        <w:left w:val="none" w:sz="0" w:space="0" w:color="auto"/>
        <w:bottom w:val="none" w:sz="0" w:space="0" w:color="auto"/>
        <w:right w:val="none" w:sz="0" w:space="0" w:color="auto"/>
      </w:divBdr>
    </w:div>
    <w:div w:id="1075586037">
      <w:bodyDiv w:val="1"/>
      <w:marLeft w:val="0"/>
      <w:marRight w:val="0"/>
      <w:marTop w:val="0"/>
      <w:marBottom w:val="0"/>
      <w:divBdr>
        <w:top w:val="none" w:sz="0" w:space="0" w:color="auto"/>
        <w:left w:val="none" w:sz="0" w:space="0" w:color="auto"/>
        <w:bottom w:val="none" w:sz="0" w:space="0" w:color="auto"/>
        <w:right w:val="none" w:sz="0" w:space="0" w:color="auto"/>
      </w:divBdr>
      <w:divsChild>
        <w:div w:id="304554178">
          <w:marLeft w:val="0"/>
          <w:marRight w:val="0"/>
          <w:marTop w:val="0"/>
          <w:marBottom w:val="0"/>
          <w:divBdr>
            <w:top w:val="none" w:sz="0" w:space="0" w:color="auto"/>
            <w:left w:val="none" w:sz="0" w:space="0" w:color="auto"/>
            <w:bottom w:val="none" w:sz="0" w:space="0" w:color="auto"/>
            <w:right w:val="none" w:sz="0" w:space="0" w:color="auto"/>
          </w:divBdr>
          <w:divsChild>
            <w:div w:id="2034768518">
              <w:marLeft w:val="0"/>
              <w:marRight w:val="0"/>
              <w:marTop w:val="0"/>
              <w:marBottom w:val="0"/>
              <w:divBdr>
                <w:top w:val="none" w:sz="0" w:space="0" w:color="auto"/>
                <w:left w:val="none" w:sz="0" w:space="0" w:color="auto"/>
                <w:bottom w:val="none" w:sz="0" w:space="0" w:color="auto"/>
                <w:right w:val="none" w:sz="0" w:space="0" w:color="auto"/>
              </w:divBdr>
            </w:div>
          </w:divsChild>
        </w:div>
        <w:div w:id="305165709">
          <w:marLeft w:val="0"/>
          <w:marRight w:val="0"/>
          <w:marTop w:val="0"/>
          <w:marBottom w:val="0"/>
          <w:divBdr>
            <w:top w:val="none" w:sz="0" w:space="0" w:color="auto"/>
            <w:left w:val="none" w:sz="0" w:space="0" w:color="auto"/>
            <w:bottom w:val="none" w:sz="0" w:space="0" w:color="auto"/>
            <w:right w:val="none" w:sz="0" w:space="0" w:color="auto"/>
          </w:divBdr>
          <w:divsChild>
            <w:div w:id="1333139935">
              <w:marLeft w:val="0"/>
              <w:marRight w:val="0"/>
              <w:marTop w:val="0"/>
              <w:marBottom w:val="0"/>
              <w:divBdr>
                <w:top w:val="none" w:sz="0" w:space="0" w:color="auto"/>
                <w:left w:val="none" w:sz="0" w:space="0" w:color="auto"/>
                <w:bottom w:val="none" w:sz="0" w:space="0" w:color="auto"/>
                <w:right w:val="none" w:sz="0" w:space="0" w:color="auto"/>
              </w:divBdr>
            </w:div>
          </w:divsChild>
        </w:div>
        <w:div w:id="660045500">
          <w:marLeft w:val="0"/>
          <w:marRight w:val="0"/>
          <w:marTop w:val="0"/>
          <w:marBottom w:val="0"/>
          <w:divBdr>
            <w:top w:val="none" w:sz="0" w:space="0" w:color="auto"/>
            <w:left w:val="none" w:sz="0" w:space="0" w:color="auto"/>
            <w:bottom w:val="none" w:sz="0" w:space="0" w:color="auto"/>
            <w:right w:val="none" w:sz="0" w:space="0" w:color="auto"/>
          </w:divBdr>
          <w:divsChild>
            <w:div w:id="1463421894">
              <w:marLeft w:val="0"/>
              <w:marRight w:val="0"/>
              <w:marTop w:val="0"/>
              <w:marBottom w:val="0"/>
              <w:divBdr>
                <w:top w:val="none" w:sz="0" w:space="0" w:color="auto"/>
                <w:left w:val="none" w:sz="0" w:space="0" w:color="auto"/>
                <w:bottom w:val="none" w:sz="0" w:space="0" w:color="auto"/>
                <w:right w:val="none" w:sz="0" w:space="0" w:color="auto"/>
              </w:divBdr>
            </w:div>
          </w:divsChild>
        </w:div>
        <w:div w:id="819997984">
          <w:marLeft w:val="0"/>
          <w:marRight w:val="0"/>
          <w:marTop w:val="0"/>
          <w:marBottom w:val="0"/>
          <w:divBdr>
            <w:top w:val="none" w:sz="0" w:space="0" w:color="auto"/>
            <w:left w:val="none" w:sz="0" w:space="0" w:color="auto"/>
            <w:bottom w:val="none" w:sz="0" w:space="0" w:color="auto"/>
            <w:right w:val="none" w:sz="0" w:space="0" w:color="auto"/>
          </w:divBdr>
          <w:divsChild>
            <w:div w:id="532764572">
              <w:marLeft w:val="0"/>
              <w:marRight w:val="0"/>
              <w:marTop w:val="0"/>
              <w:marBottom w:val="0"/>
              <w:divBdr>
                <w:top w:val="none" w:sz="0" w:space="0" w:color="auto"/>
                <w:left w:val="none" w:sz="0" w:space="0" w:color="auto"/>
                <w:bottom w:val="none" w:sz="0" w:space="0" w:color="auto"/>
                <w:right w:val="none" w:sz="0" w:space="0" w:color="auto"/>
              </w:divBdr>
            </w:div>
          </w:divsChild>
        </w:div>
        <w:div w:id="1106265677">
          <w:marLeft w:val="0"/>
          <w:marRight w:val="0"/>
          <w:marTop w:val="0"/>
          <w:marBottom w:val="0"/>
          <w:divBdr>
            <w:top w:val="none" w:sz="0" w:space="0" w:color="auto"/>
            <w:left w:val="none" w:sz="0" w:space="0" w:color="auto"/>
            <w:bottom w:val="none" w:sz="0" w:space="0" w:color="auto"/>
            <w:right w:val="none" w:sz="0" w:space="0" w:color="auto"/>
          </w:divBdr>
          <w:divsChild>
            <w:div w:id="1300843604">
              <w:marLeft w:val="0"/>
              <w:marRight w:val="0"/>
              <w:marTop w:val="0"/>
              <w:marBottom w:val="0"/>
              <w:divBdr>
                <w:top w:val="none" w:sz="0" w:space="0" w:color="auto"/>
                <w:left w:val="none" w:sz="0" w:space="0" w:color="auto"/>
                <w:bottom w:val="none" w:sz="0" w:space="0" w:color="auto"/>
                <w:right w:val="none" w:sz="0" w:space="0" w:color="auto"/>
              </w:divBdr>
            </w:div>
          </w:divsChild>
        </w:div>
        <w:div w:id="1319579750">
          <w:marLeft w:val="0"/>
          <w:marRight w:val="0"/>
          <w:marTop w:val="0"/>
          <w:marBottom w:val="0"/>
          <w:divBdr>
            <w:top w:val="none" w:sz="0" w:space="0" w:color="auto"/>
            <w:left w:val="none" w:sz="0" w:space="0" w:color="auto"/>
            <w:bottom w:val="none" w:sz="0" w:space="0" w:color="auto"/>
            <w:right w:val="none" w:sz="0" w:space="0" w:color="auto"/>
          </w:divBdr>
          <w:divsChild>
            <w:div w:id="231232583">
              <w:marLeft w:val="0"/>
              <w:marRight w:val="0"/>
              <w:marTop w:val="0"/>
              <w:marBottom w:val="0"/>
              <w:divBdr>
                <w:top w:val="none" w:sz="0" w:space="0" w:color="auto"/>
                <w:left w:val="none" w:sz="0" w:space="0" w:color="auto"/>
                <w:bottom w:val="none" w:sz="0" w:space="0" w:color="auto"/>
                <w:right w:val="none" w:sz="0" w:space="0" w:color="auto"/>
              </w:divBdr>
            </w:div>
          </w:divsChild>
        </w:div>
        <w:div w:id="1563907232">
          <w:marLeft w:val="0"/>
          <w:marRight w:val="0"/>
          <w:marTop w:val="0"/>
          <w:marBottom w:val="0"/>
          <w:divBdr>
            <w:top w:val="none" w:sz="0" w:space="0" w:color="auto"/>
            <w:left w:val="none" w:sz="0" w:space="0" w:color="auto"/>
            <w:bottom w:val="none" w:sz="0" w:space="0" w:color="auto"/>
            <w:right w:val="none" w:sz="0" w:space="0" w:color="auto"/>
          </w:divBdr>
          <w:divsChild>
            <w:div w:id="839396477">
              <w:marLeft w:val="0"/>
              <w:marRight w:val="0"/>
              <w:marTop w:val="0"/>
              <w:marBottom w:val="0"/>
              <w:divBdr>
                <w:top w:val="none" w:sz="0" w:space="0" w:color="auto"/>
                <w:left w:val="none" w:sz="0" w:space="0" w:color="auto"/>
                <w:bottom w:val="none" w:sz="0" w:space="0" w:color="auto"/>
                <w:right w:val="none" w:sz="0" w:space="0" w:color="auto"/>
              </w:divBdr>
            </w:div>
          </w:divsChild>
        </w:div>
        <w:div w:id="1701584523">
          <w:marLeft w:val="0"/>
          <w:marRight w:val="0"/>
          <w:marTop w:val="0"/>
          <w:marBottom w:val="0"/>
          <w:divBdr>
            <w:top w:val="none" w:sz="0" w:space="0" w:color="auto"/>
            <w:left w:val="none" w:sz="0" w:space="0" w:color="auto"/>
            <w:bottom w:val="none" w:sz="0" w:space="0" w:color="auto"/>
            <w:right w:val="none" w:sz="0" w:space="0" w:color="auto"/>
          </w:divBdr>
          <w:divsChild>
            <w:div w:id="12760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68432">
      <w:bodyDiv w:val="1"/>
      <w:marLeft w:val="0"/>
      <w:marRight w:val="0"/>
      <w:marTop w:val="0"/>
      <w:marBottom w:val="0"/>
      <w:divBdr>
        <w:top w:val="none" w:sz="0" w:space="0" w:color="auto"/>
        <w:left w:val="none" w:sz="0" w:space="0" w:color="auto"/>
        <w:bottom w:val="none" w:sz="0" w:space="0" w:color="auto"/>
        <w:right w:val="none" w:sz="0" w:space="0" w:color="auto"/>
      </w:divBdr>
      <w:divsChild>
        <w:div w:id="249511901">
          <w:marLeft w:val="0"/>
          <w:marRight w:val="0"/>
          <w:marTop w:val="0"/>
          <w:marBottom w:val="0"/>
          <w:divBdr>
            <w:top w:val="none" w:sz="0" w:space="0" w:color="auto"/>
            <w:left w:val="none" w:sz="0" w:space="0" w:color="auto"/>
            <w:bottom w:val="none" w:sz="0" w:space="0" w:color="auto"/>
            <w:right w:val="none" w:sz="0" w:space="0" w:color="auto"/>
          </w:divBdr>
        </w:div>
        <w:div w:id="296766313">
          <w:marLeft w:val="0"/>
          <w:marRight w:val="0"/>
          <w:marTop w:val="0"/>
          <w:marBottom w:val="0"/>
          <w:divBdr>
            <w:top w:val="none" w:sz="0" w:space="0" w:color="auto"/>
            <w:left w:val="none" w:sz="0" w:space="0" w:color="auto"/>
            <w:bottom w:val="none" w:sz="0" w:space="0" w:color="auto"/>
            <w:right w:val="none" w:sz="0" w:space="0" w:color="auto"/>
          </w:divBdr>
        </w:div>
        <w:div w:id="314145726">
          <w:marLeft w:val="0"/>
          <w:marRight w:val="0"/>
          <w:marTop w:val="0"/>
          <w:marBottom w:val="0"/>
          <w:divBdr>
            <w:top w:val="none" w:sz="0" w:space="0" w:color="auto"/>
            <w:left w:val="none" w:sz="0" w:space="0" w:color="auto"/>
            <w:bottom w:val="none" w:sz="0" w:space="0" w:color="auto"/>
            <w:right w:val="none" w:sz="0" w:space="0" w:color="auto"/>
          </w:divBdr>
        </w:div>
        <w:div w:id="316344166">
          <w:marLeft w:val="0"/>
          <w:marRight w:val="0"/>
          <w:marTop w:val="0"/>
          <w:marBottom w:val="0"/>
          <w:divBdr>
            <w:top w:val="none" w:sz="0" w:space="0" w:color="auto"/>
            <w:left w:val="none" w:sz="0" w:space="0" w:color="auto"/>
            <w:bottom w:val="none" w:sz="0" w:space="0" w:color="auto"/>
            <w:right w:val="none" w:sz="0" w:space="0" w:color="auto"/>
          </w:divBdr>
        </w:div>
        <w:div w:id="574902249">
          <w:marLeft w:val="0"/>
          <w:marRight w:val="0"/>
          <w:marTop w:val="0"/>
          <w:marBottom w:val="0"/>
          <w:divBdr>
            <w:top w:val="none" w:sz="0" w:space="0" w:color="auto"/>
            <w:left w:val="none" w:sz="0" w:space="0" w:color="auto"/>
            <w:bottom w:val="none" w:sz="0" w:space="0" w:color="auto"/>
            <w:right w:val="none" w:sz="0" w:space="0" w:color="auto"/>
          </w:divBdr>
        </w:div>
        <w:div w:id="720521368">
          <w:marLeft w:val="0"/>
          <w:marRight w:val="0"/>
          <w:marTop w:val="0"/>
          <w:marBottom w:val="0"/>
          <w:divBdr>
            <w:top w:val="none" w:sz="0" w:space="0" w:color="auto"/>
            <w:left w:val="none" w:sz="0" w:space="0" w:color="auto"/>
            <w:bottom w:val="none" w:sz="0" w:space="0" w:color="auto"/>
            <w:right w:val="none" w:sz="0" w:space="0" w:color="auto"/>
          </w:divBdr>
        </w:div>
        <w:div w:id="809790885">
          <w:marLeft w:val="0"/>
          <w:marRight w:val="0"/>
          <w:marTop w:val="0"/>
          <w:marBottom w:val="0"/>
          <w:divBdr>
            <w:top w:val="none" w:sz="0" w:space="0" w:color="auto"/>
            <w:left w:val="none" w:sz="0" w:space="0" w:color="auto"/>
            <w:bottom w:val="none" w:sz="0" w:space="0" w:color="auto"/>
            <w:right w:val="none" w:sz="0" w:space="0" w:color="auto"/>
          </w:divBdr>
        </w:div>
        <w:div w:id="1215384660">
          <w:marLeft w:val="0"/>
          <w:marRight w:val="0"/>
          <w:marTop w:val="0"/>
          <w:marBottom w:val="0"/>
          <w:divBdr>
            <w:top w:val="none" w:sz="0" w:space="0" w:color="auto"/>
            <w:left w:val="none" w:sz="0" w:space="0" w:color="auto"/>
            <w:bottom w:val="none" w:sz="0" w:space="0" w:color="auto"/>
            <w:right w:val="none" w:sz="0" w:space="0" w:color="auto"/>
          </w:divBdr>
        </w:div>
        <w:div w:id="1526401278">
          <w:marLeft w:val="0"/>
          <w:marRight w:val="0"/>
          <w:marTop w:val="0"/>
          <w:marBottom w:val="0"/>
          <w:divBdr>
            <w:top w:val="none" w:sz="0" w:space="0" w:color="auto"/>
            <w:left w:val="none" w:sz="0" w:space="0" w:color="auto"/>
            <w:bottom w:val="none" w:sz="0" w:space="0" w:color="auto"/>
            <w:right w:val="none" w:sz="0" w:space="0" w:color="auto"/>
          </w:divBdr>
        </w:div>
        <w:div w:id="1555195014">
          <w:marLeft w:val="0"/>
          <w:marRight w:val="0"/>
          <w:marTop w:val="0"/>
          <w:marBottom w:val="0"/>
          <w:divBdr>
            <w:top w:val="none" w:sz="0" w:space="0" w:color="auto"/>
            <w:left w:val="none" w:sz="0" w:space="0" w:color="auto"/>
            <w:bottom w:val="none" w:sz="0" w:space="0" w:color="auto"/>
            <w:right w:val="none" w:sz="0" w:space="0" w:color="auto"/>
          </w:divBdr>
        </w:div>
        <w:div w:id="1807430129">
          <w:marLeft w:val="0"/>
          <w:marRight w:val="0"/>
          <w:marTop w:val="0"/>
          <w:marBottom w:val="0"/>
          <w:divBdr>
            <w:top w:val="none" w:sz="0" w:space="0" w:color="auto"/>
            <w:left w:val="none" w:sz="0" w:space="0" w:color="auto"/>
            <w:bottom w:val="none" w:sz="0" w:space="0" w:color="auto"/>
            <w:right w:val="none" w:sz="0" w:space="0" w:color="auto"/>
          </w:divBdr>
        </w:div>
        <w:div w:id="2092726876">
          <w:marLeft w:val="0"/>
          <w:marRight w:val="0"/>
          <w:marTop w:val="0"/>
          <w:marBottom w:val="0"/>
          <w:divBdr>
            <w:top w:val="none" w:sz="0" w:space="0" w:color="auto"/>
            <w:left w:val="none" w:sz="0" w:space="0" w:color="auto"/>
            <w:bottom w:val="none" w:sz="0" w:space="0" w:color="auto"/>
            <w:right w:val="none" w:sz="0" w:space="0" w:color="auto"/>
          </w:divBdr>
        </w:div>
      </w:divsChild>
    </w:div>
    <w:div w:id="1149832768">
      <w:bodyDiv w:val="1"/>
      <w:marLeft w:val="0"/>
      <w:marRight w:val="0"/>
      <w:marTop w:val="0"/>
      <w:marBottom w:val="0"/>
      <w:divBdr>
        <w:top w:val="none" w:sz="0" w:space="0" w:color="auto"/>
        <w:left w:val="none" w:sz="0" w:space="0" w:color="auto"/>
        <w:bottom w:val="none" w:sz="0" w:space="0" w:color="auto"/>
        <w:right w:val="none" w:sz="0" w:space="0" w:color="auto"/>
      </w:divBdr>
      <w:divsChild>
        <w:div w:id="12612850">
          <w:marLeft w:val="0"/>
          <w:marRight w:val="0"/>
          <w:marTop w:val="0"/>
          <w:marBottom w:val="0"/>
          <w:divBdr>
            <w:top w:val="none" w:sz="0" w:space="0" w:color="auto"/>
            <w:left w:val="none" w:sz="0" w:space="0" w:color="auto"/>
            <w:bottom w:val="none" w:sz="0" w:space="0" w:color="auto"/>
            <w:right w:val="none" w:sz="0" w:space="0" w:color="auto"/>
          </w:divBdr>
        </w:div>
        <w:div w:id="54552250">
          <w:marLeft w:val="0"/>
          <w:marRight w:val="0"/>
          <w:marTop w:val="0"/>
          <w:marBottom w:val="0"/>
          <w:divBdr>
            <w:top w:val="none" w:sz="0" w:space="0" w:color="auto"/>
            <w:left w:val="none" w:sz="0" w:space="0" w:color="auto"/>
            <w:bottom w:val="none" w:sz="0" w:space="0" w:color="auto"/>
            <w:right w:val="none" w:sz="0" w:space="0" w:color="auto"/>
          </w:divBdr>
        </w:div>
        <w:div w:id="522137726">
          <w:marLeft w:val="0"/>
          <w:marRight w:val="0"/>
          <w:marTop w:val="0"/>
          <w:marBottom w:val="0"/>
          <w:divBdr>
            <w:top w:val="none" w:sz="0" w:space="0" w:color="auto"/>
            <w:left w:val="none" w:sz="0" w:space="0" w:color="auto"/>
            <w:bottom w:val="none" w:sz="0" w:space="0" w:color="auto"/>
            <w:right w:val="none" w:sz="0" w:space="0" w:color="auto"/>
          </w:divBdr>
        </w:div>
        <w:div w:id="1146119921">
          <w:marLeft w:val="0"/>
          <w:marRight w:val="0"/>
          <w:marTop w:val="0"/>
          <w:marBottom w:val="0"/>
          <w:divBdr>
            <w:top w:val="none" w:sz="0" w:space="0" w:color="auto"/>
            <w:left w:val="none" w:sz="0" w:space="0" w:color="auto"/>
            <w:bottom w:val="none" w:sz="0" w:space="0" w:color="auto"/>
            <w:right w:val="none" w:sz="0" w:space="0" w:color="auto"/>
          </w:divBdr>
        </w:div>
        <w:div w:id="1381788191">
          <w:marLeft w:val="0"/>
          <w:marRight w:val="0"/>
          <w:marTop w:val="0"/>
          <w:marBottom w:val="0"/>
          <w:divBdr>
            <w:top w:val="none" w:sz="0" w:space="0" w:color="auto"/>
            <w:left w:val="none" w:sz="0" w:space="0" w:color="auto"/>
            <w:bottom w:val="none" w:sz="0" w:space="0" w:color="auto"/>
            <w:right w:val="none" w:sz="0" w:space="0" w:color="auto"/>
          </w:divBdr>
        </w:div>
        <w:div w:id="1865632985">
          <w:marLeft w:val="0"/>
          <w:marRight w:val="0"/>
          <w:marTop w:val="0"/>
          <w:marBottom w:val="0"/>
          <w:divBdr>
            <w:top w:val="none" w:sz="0" w:space="0" w:color="auto"/>
            <w:left w:val="none" w:sz="0" w:space="0" w:color="auto"/>
            <w:bottom w:val="none" w:sz="0" w:space="0" w:color="auto"/>
            <w:right w:val="none" w:sz="0" w:space="0" w:color="auto"/>
          </w:divBdr>
        </w:div>
      </w:divsChild>
    </w:div>
    <w:div w:id="1151674620">
      <w:bodyDiv w:val="1"/>
      <w:marLeft w:val="0"/>
      <w:marRight w:val="0"/>
      <w:marTop w:val="0"/>
      <w:marBottom w:val="0"/>
      <w:divBdr>
        <w:top w:val="none" w:sz="0" w:space="0" w:color="auto"/>
        <w:left w:val="none" w:sz="0" w:space="0" w:color="auto"/>
        <w:bottom w:val="none" w:sz="0" w:space="0" w:color="auto"/>
        <w:right w:val="none" w:sz="0" w:space="0" w:color="auto"/>
      </w:divBdr>
      <w:divsChild>
        <w:div w:id="1876311621">
          <w:marLeft w:val="0"/>
          <w:marRight w:val="0"/>
          <w:marTop w:val="0"/>
          <w:marBottom w:val="0"/>
          <w:divBdr>
            <w:top w:val="none" w:sz="0" w:space="0" w:color="auto"/>
            <w:left w:val="none" w:sz="0" w:space="0" w:color="auto"/>
            <w:bottom w:val="none" w:sz="0" w:space="0" w:color="auto"/>
            <w:right w:val="none" w:sz="0" w:space="0" w:color="auto"/>
          </w:divBdr>
        </w:div>
        <w:div w:id="1993635510">
          <w:marLeft w:val="0"/>
          <w:marRight w:val="0"/>
          <w:marTop w:val="0"/>
          <w:marBottom w:val="0"/>
          <w:divBdr>
            <w:top w:val="none" w:sz="0" w:space="0" w:color="auto"/>
            <w:left w:val="none" w:sz="0" w:space="0" w:color="auto"/>
            <w:bottom w:val="none" w:sz="0" w:space="0" w:color="auto"/>
            <w:right w:val="none" w:sz="0" w:space="0" w:color="auto"/>
          </w:divBdr>
        </w:div>
      </w:divsChild>
    </w:div>
    <w:div w:id="1222251601">
      <w:bodyDiv w:val="1"/>
      <w:marLeft w:val="0"/>
      <w:marRight w:val="0"/>
      <w:marTop w:val="0"/>
      <w:marBottom w:val="0"/>
      <w:divBdr>
        <w:top w:val="none" w:sz="0" w:space="0" w:color="auto"/>
        <w:left w:val="none" w:sz="0" w:space="0" w:color="auto"/>
        <w:bottom w:val="none" w:sz="0" w:space="0" w:color="auto"/>
        <w:right w:val="none" w:sz="0" w:space="0" w:color="auto"/>
      </w:divBdr>
      <w:divsChild>
        <w:div w:id="170030545">
          <w:marLeft w:val="0"/>
          <w:marRight w:val="0"/>
          <w:marTop w:val="0"/>
          <w:marBottom w:val="0"/>
          <w:divBdr>
            <w:top w:val="none" w:sz="0" w:space="0" w:color="auto"/>
            <w:left w:val="none" w:sz="0" w:space="0" w:color="auto"/>
            <w:bottom w:val="none" w:sz="0" w:space="0" w:color="auto"/>
            <w:right w:val="none" w:sz="0" w:space="0" w:color="auto"/>
          </w:divBdr>
          <w:divsChild>
            <w:div w:id="1094865843">
              <w:marLeft w:val="0"/>
              <w:marRight w:val="0"/>
              <w:marTop w:val="0"/>
              <w:marBottom w:val="0"/>
              <w:divBdr>
                <w:top w:val="none" w:sz="0" w:space="0" w:color="auto"/>
                <w:left w:val="none" w:sz="0" w:space="0" w:color="auto"/>
                <w:bottom w:val="none" w:sz="0" w:space="0" w:color="auto"/>
                <w:right w:val="none" w:sz="0" w:space="0" w:color="auto"/>
              </w:divBdr>
            </w:div>
          </w:divsChild>
        </w:div>
        <w:div w:id="506094093">
          <w:marLeft w:val="0"/>
          <w:marRight w:val="0"/>
          <w:marTop w:val="0"/>
          <w:marBottom w:val="0"/>
          <w:divBdr>
            <w:top w:val="none" w:sz="0" w:space="0" w:color="auto"/>
            <w:left w:val="none" w:sz="0" w:space="0" w:color="auto"/>
            <w:bottom w:val="none" w:sz="0" w:space="0" w:color="auto"/>
            <w:right w:val="none" w:sz="0" w:space="0" w:color="auto"/>
          </w:divBdr>
          <w:divsChild>
            <w:div w:id="1569339533">
              <w:marLeft w:val="0"/>
              <w:marRight w:val="0"/>
              <w:marTop w:val="0"/>
              <w:marBottom w:val="0"/>
              <w:divBdr>
                <w:top w:val="none" w:sz="0" w:space="0" w:color="auto"/>
                <w:left w:val="none" w:sz="0" w:space="0" w:color="auto"/>
                <w:bottom w:val="none" w:sz="0" w:space="0" w:color="auto"/>
                <w:right w:val="none" w:sz="0" w:space="0" w:color="auto"/>
              </w:divBdr>
            </w:div>
          </w:divsChild>
        </w:div>
        <w:div w:id="574169116">
          <w:marLeft w:val="0"/>
          <w:marRight w:val="0"/>
          <w:marTop w:val="0"/>
          <w:marBottom w:val="0"/>
          <w:divBdr>
            <w:top w:val="none" w:sz="0" w:space="0" w:color="auto"/>
            <w:left w:val="none" w:sz="0" w:space="0" w:color="auto"/>
            <w:bottom w:val="none" w:sz="0" w:space="0" w:color="auto"/>
            <w:right w:val="none" w:sz="0" w:space="0" w:color="auto"/>
          </w:divBdr>
          <w:divsChild>
            <w:div w:id="811094950">
              <w:marLeft w:val="0"/>
              <w:marRight w:val="0"/>
              <w:marTop w:val="0"/>
              <w:marBottom w:val="0"/>
              <w:divBdr>
                <w:top w:val="none" w:sz="0" w:space="0" w:color="auto"/>
                <w:left w:val="none" w:sz="0" w:space="0" w:color="auto"/>
                <w:bottom w:val="none" w:sz="0" w:space="0" w:color="auto"/>
                <w:right w:val="none" w:sz="0" w:space="0" w:color="auto"/>
              </w:divBdr>
            </w:div>
          </w:divsChild>
        </w:div>
        <w:div w:id="1148934628">
          <w:marLeft w:val="0"/>
          <w:marRight w:val="0"/>
          <w:marTop w:val="0"/>
          <w:marBottom w:val="0"/>
          <w:divBdr>
            <w:top w:val="none" w:sz="0" w:space="0" w:color="auto"/>
            <w:left w:val="none" w:sz="0" w:space="0" w:color="auto"/>
            <w:bottom w:val="none" w:sz="0" w:space="0" w:color="auto"/>
            <w:right w:val="none" w:sz="0" w:space="0" w:color="auto"/>
          </w:divBdr>
          <w:divsChild>
            <w:div w:id="1937324778">
              <w:marLeft w:val="0"/>
              <w:marRight w:val="0"/>
              <w:marTop w:val="0"/>
              <w:marBottom w:val="0"/>
              <w:divBdr>
                <w:top w:val="none" w:sz="0" w:space="0" w:color="auto"/>
                <w:left w:val="none" w:sz="0" w:space="0" w:color="auto"/>
                <w:bottom w:val="none" w:sz="0" w:space="0" w:color="auto"/>
                <w:right w:val="none" w:sz="0" w:space="0" w:color="auto"/>
              </w:divBdr>
            </w:div>
          </w:divsChild>
        </w:div>
        <w:div w:id="1233270717">
          <w:marLeft w:val="0"/>
          <w:marRight w:val="0"/>
          <w:marTop w:val="0"/>
          <w:marBottom w:val="0"/>
          <w:divBdr>
            <w:top w:val="none" w:sz="0" w:space="0" w:color="auto"/>
            <w:left w:val="none" w:sz="0" w:space="0" w:color="auto"/>
            <w:bottom w:val="none" w:sz="0" w:space="0" w:color="auto"/>
            <w:right w:val="none" w:sz="0" w:space="0" w:color="auto"/>
          </w:divBdr>
          <w:divsChild>
            <w:div w:id="650259117">
              <w:marLeft w:val="0"/>
              <w:marRight w:val="0"/>
              <w:marTop w:val="0"/>
              <w:marBottom w:val="0"/>
              <w:divBdr>
                <w:top w:val="none" w:sz="0" w:space="0" w:color="auto"/>
                <w:left w:val="none" w:sz="0" w:space="0" w:color="auto"/>
                <w:bottom w:val="none" w:sz="0" w:space="0" w:color="auto"/>
                <w:right w:val="none" w:sz="0" w:space="0" w:color="auto"/>
              </w:divBdr>
            </w:div>
          </w:divsChild>
        </w:div>
        <w:div w:id="1383556768">
          <w:marLeft w:val="0"/>
          <w:marRight w:val="0"/>
          <w:marTop w:val="0"/>
          <w:marBottom w:val="0"/>
          <w:divBdr>
            <w:top w:val="none" w:sz="0" w:space="0" w:color="auto"/>
            <w:left w:val="none" w:sz="0" w:space="0" w:color="auto"/>
            <w:bottom w:val="none" w:sz="0" w:space="0" w:color="auto"/>
            <w:right w:val="none" w:sz="0" w:space="0" w:color="auto"/>
          </w:divBdr>
          <w:divsChild>
            <w:div w:id="198054161">
              <w:marLeft w:val="0"/>
              <w:marRight w:val="0"/>
              <w:marTop w:val="0"/>
              <w:marBottom w:val="0"/>
              <w:divBdr>
                <w:top w:val="none" w:sz="0" w:space="0" w:color="auto"/>
                <w:left w:val="none" w:sz="0" w:space="0" w:color="auto"/>
                <w:bottom w:val="none" w:sz="0" w:space="0" w:color="auto"/>
                <w:right w:val="none" w:sz="0" w:space="0" w:color="auto"/>
              </w:divBdr>
            </w:div>
          </w:divsChild>
        </w:div>
        <w:div w:id="1588462919">
          <w:marLeft w:val="0"/>
          <w:marRight w:val="0"/>
          <w:marTop w:val="0"/>
          <w:marBottom w:val="0"/>
          <w:divBdr>
            <w:top w:val="none" w:sz="0" w:space="0" w:color="auto"/>
            <w:left w:val="none" w:sz="0" w:space="0" w:color="auto"/>
            <w:bottom w:val="none" w:sz="0" w:space="0" w:color="auto"/>
            <w:right w:val="none" w:sz="0" w:space="0" w:color="auto"/>
          </w:divBdr>
          <w:divsChild>
            <w:div w:id="96488516">
              <w:marLeft w:val="0"/>
              <w:marRight w:val="0"/>
              <w:marTop w:val="0"/>
              <w:marBottom w:val="0"/>
              <w:divBdr>
                <w:top w:val="none" w:sz="0" w:space="0" w:color="auto"/>
                <w:left w:val="none" w:sz="0" w:space="0" w:color="auto"/>
                <w:bottom w:val="none" w:sz="0" w:space="0" w:color="auto"/>
                <w:right w:val="none" w:sz="0" w:space="0" w:color="auto"/>
              </w:divBdr>
            </w:div>
          </w:divsChild>
        </w:div>
        <w:div w:id="1647778624">
          <w:marLeft w:val="0"/>
          <w:marRight w:val="0"/>
          <w:marTop w:val="0"/>
          <w:marBottom w:val="0"/>
          <w:divBdr>
            <w:top w:val="none" w:sz="0" w:space="0" w:color="auto"/>
            <w:left w:val="none" w:sz="0" w:space="0" w:color="auto"/>
            <w:bottom w:val="none" w:sz="0" w:space="0" w:color="auto"/>
            <w:right w:val="none" w:sz="0" w:space="0" w:color="auto"/>
          </w:divBdr>
          <w:divsChild>
            <w:div w:id="17128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749016">
      <w:bodyDiv w:val="1"/>
      <w:marLeft w:val="0"/>
      <w:marRight w:val="0"/>
      <w:marTop w:val="0"/>
      <w:marBottom w:val="0"/>
      <w:divBdr>
        <w:top w:val="none" w:sz="0" w:space="0" w:color="auto"/>
        <w:left w:val="none" w:sz="0" w:space="0" w:color="auto"/>
        <w:bottom w:val="none" w:sz="0" w:space="0" w:color="auto"/>
        <w:right w:val="none" w:sz="0" w:space="0" w:color="auto"/>
      </w:divBdr>
      <w:divsChild>
        <w:div w:id="389502021">
          <w:marLeft w:val="0"/>
          <w:marRight w:val="0"/>
          <w:marTop w:val="0"/>
          <w:marBottom w:val="0"/>
          <w:divBdr>
            <w:top w:val="none" w:sz="0" w:space="0" w:color="auto"/>
            <w:left w:val="none" w:sz="0" w:space="0" w:color="auto"/>
            <w:bottom w:val="none" w:sz="0" w:space="0" w:color="auto"/>
            <w:right w:val="none" w:sz="0" w:space="0" w:color="auto"/>
          </w:divBdr>
        </w:div>
        <w:div w:id="793790824">
          <w:marLeft w:val="0"/>
          <w:marRight w:val="0"/>
          <w:marTop w:val="0"/>
          <w:marBottom w:val="0"/>
          <w:divBdr>
            <w:top w:val="none" w:sz="0" w:space="0" w:color="auto"/>
            <w:left w:val="none" w:sz="0" w:space="0" w:color="auto"/>
            <w:bottom w:val="none" w:sz="0" w:space="0" w:color="auto"/>
            <w:right w:val="none" w:sz="0" w:space="0" w:color="auto"/>
          </w:divBdr>
          <w:divsChild>
            <w:div w:id="2086221665">
              <w:marLeft w:val="-75"/>
              <w:marRight w:val="0"/>
              <w:marTop w:val="30"/>
              <w:marBottom w:val="30"/>
              <w:divBdr>
                <w:top w:val="none" w:sz="0" w:space="0" w:color="auto"/>
                <w:left w:val="none" w:sz="0" w:space="0" w:color="auto"/>
                <w:bottom w:val="none" w:sz="0" w:space="0" w:color="auto"/>
                <w:right w:val="none" w:sz="0" w:space="0" w:color="auto"/>
              </w:divBdr>
              <w:divsChild>
                <w:div w:id="196820465">
                  <w:marLeft w:val="0"/>
                  <w:marRight w:val="0"/>
                  <w:marTop w:val="0"/>
                  <w:marBottom w:val="0"/>
                  <w:divBdr>
                    <w:top w:val="none" w:sz="0" w:space="0" w:color="auto"/>
                    <w:left w:val="none" w:sz="0" w:space="0" w:color="auto"/>
                    <w:bottom w:val="none" w:sz="0" w:space="0" w:color="auto"/>
                    <w:right w:val="none" w:sz="0" w:space="0" w:color="auto"/>
                  </w:divBdr>
                  <w:divsChild>
                    <w:div w:id="497161218">
                      <w:marLeft w:val="0"/>
                      <w:marRight w:val="0"/>
                      <w:marTop w:val="0"/>
                      <w:marBottom w:val="0"/>
                      <w:divBdr>
                        <w:top w:val="none" w:sz="0" w:space="0" w:color="auto"/>
                        <w:left w:val="none" w:sz="0" w:space="0" w:color="auto"/>
                        <w:bottom w:val="none" w:sz="0" w:space="0" w:color="auto"/>
                        <w:right w:val="none" w:sz="0" w:space="0" w:color="auto"/>
                      </w:divBdr>
                    </w:div>
                  </w:divsChild>
                </w:div>
                <w:div w:id="546987599">
                  <w:marLeft w:val="0"/>
                  <w:marRight w:val="0"/>
                  <w:marTop w:val="0"/>
                  <w:marBottom w:val="0"/>
                  <w:divBdr>
                    <w:top w:val="none" w:sz="0" w:space="0" w:color="auto"/>
                    <w:left w:val="none" w:sz="0" w:space="0" w:color="auto"/>
                    <w:bottom w:val="none" w:sz="0" w:space="0" w:color="auto"/>
                    <w:right w:val="none" w:sz="0" w:space="0" w:color="auto"/>
                  </w:divBdr>
                  <w:divsChild>
                    <w:div w:id="1875730519">
                      <w:marLeft w:val="0"/>
                      <w:marRight w:val="0"/>
                      <w:marTop w:val="0"/>
                      <w:marBottom w:val="0"/>
                      <w:divBdr>
                        <w:top w:val="none" w:sz="0" w:space="0" w:color="auto"/>
                        <w:left w:val="none" w:sz="0" w:space="0" w:color="auto"/>
                        <w:bottom w:val="none" w:sz="0" w:space="0" w:color="auto"/>
                        <w:right w:val="none" w:sz="0" w:space="0" w:color="auto"/>
                      </w:divBdr>
                    </w:div>
                  </w:divsChild>
                </w:div>
                <w:div w:id="662515982">
                  <w:marLeft w:val="0"/>
                  <w:marRight w:val="0"/>
                  <w:marTop w:val="0"/>
                  <w:marBottom w:val="0"/>
                  <w:divBdr>
                    <w:top w:val="none" w:sz="0" w:space="0" w:color="auto"/>
                    <w:left w:val="none" w:sz="0" w:space="0" w:color="auto"/>
                    <w:bottom w:val="none" w:sz="0" w:space="0" w:color="auto"/>
                    <w:right w:val="none" w:sz="0" w:space="0" w:color="auto"/>
                  </w:divBdr>
                  <w:divsChild>
                    <w:div w:id="2066754370">
                      <w:marLeft w:val="0"/>
                      <w:marRight w:val="0"/>
                      <w:marTop w:val="0"/>
                      <w:marBottom w:val="0"/>
                      <w:divBdr>
                        <w:top w:val="none" w:sz="0" w:space="0" w:color="auto"/>
                        <w:left w:val="none" w:sz="0" w:space="0" w:color="auto"/>
                        <w:bottom w:val="none" w:sz="0" w:space="0" w:color="auto"/>
                        <w:right w:val="none" w:sz="0" w:space="0" w:color="auto"/>
                      </w:divBdr>
                    </w:div>
                  </w:divsChild>
                </w:div>
                <w:div w:id="723338635">
                  <w:marLeft w:val="0"/>
                  <w:marRight w:val="0"/>
                  <w:marTop w:val="0"/>
                  <w:marBottom w:val="0"/>
                  <w:divBdr>
                    <w:top w:val="none" w:sz="0" w:space="0" w:color="auto"/>
                    <w:left w:val="none" w:sz="0" w:space="0" w:color="auto"/>
                    <w:bottom w:val="none" w:sz="0" w:space="0" w:color="auto"/>
                    <w:right w:val="none" w:sz="0" w:space="0" w:color="auto"/>
                  </w:divBdr>
                  <w:divsChild>
                    <w:div w:id="1467508007">
                      <w:marLeft w:val="0"/>
                      <w:marRight w:val="0"/>
                      <w:marTop w:val="0"/>
                      <w:marBottom w:val="0"/>
                      <w:divBdr>
                        <w:top w:val="none" w:sz="0" w:space="0" w:color="auto"/>
                        <w:left w:val="none" w:sz="0" w:space="0" w:color="auto"/>
                        <w:bottom w:val="none" w:sz="0" w:space="0" w:color="auto"/>
                        <w:right w:val="none" w:sz="0" w:space="0" w:color="auto"/>
                      </w:divBdr>
                    </w:div>
                  </w:divsChild>
                </w:div>
                <w:div w:id="1060396798">
                  <w:marLeft w:val="0"/>
                  <w:marRight w:val="0"/>
                  <w:marTop w:val="0"/>
                  <w:marBottom w:val="0"/>
                  <w:divBdr>
                    <w:top w:val="none" w:sz="0" w:space="0" w:color="auto"/>
                    <w:left w:val="none" w:sz="0" w:space="0" w:color="auto"/>
                    <w:bottom w:val="none" w:sz="0" w:space="0" w:color="auto"/>
                    <w:right w:val="none" w:sz="0" w:space="0" w:color="auto"/>
                  </w:divBdr>
                  <w:divsChild>
                    <w:div w:id="930967311">
                      <w:marLeft w:val="0"/>
                      <w:marRight w:val="0"/>
                      <w:marTop w:val="0"/>
                      <w:marBottom w:val="0"/>
                      <w:divBdr>
                        <w:top w:val="none" w:sz="0" w:space="0" w:color="auto"/>
                        <w:left w:val="none" w:sz="0" w:space="0" w:color="auto"/>
                        <w:bottom w:val="none" w:sz="0" w:space="0" w:color="auto"/>
                        <w:right w:val="none" w:sz="0" w:space="0" w:color="auto"/>
                      </w:divBdr>
                    </w:div>
                  </w:divsChild>
                </w:div>
                <w:div w:id="1337615031">
                  <w:marLeft w:val="0"/>
                  <w:marRight w:val="0"/>
                  <w:marTop w:val="0"/>
                  <w:marBottom w:val="0"/>
                  <w:divBdr>
                    <w:top w:val="none" w:sz="0" w:space="0" w:color="auto"/>
                    <w:left w:val="none" w:sz="0" w:space="0" w:color="auto"/>
                    <w:bottom w:val="none" w:sz="0" w:space="0" w:color="auto"/>
                    <w:right w:val="none" w:sz="0" w:space="0" w:color="auto"/>
                  </w:divBdr>
                  <w:divsChild>
                    <w:div w:id="857696669">
                      <w:marLeft w:val="0"/>
                      <w:marRight w:val="0"/>
                      <w:marTop w:val="0"/>
                      <w:marBottom w:val="0"/>
                      <w:divBdr>
                        <w:top w:val="none" w:sz="0" w:space="0" w:color="auto"/>
                        <w:left w:val="none" w:sz="0" w:space="0" w:color="auto"/>
                        <w:bottom w:val="none" w:sz="0" w:space="0" w:color="auto"/>
                        <w:right w:val="none" w:sz="0" w:space="0" w:color="auto"/>
                      </w:divBdr>
                    </w:div>
                  </w:divsChild>
                </w:div>
                <w:div w:id="1445734825">
                  <w:marLeft w:val="0"/>
                  <w:marRight w:val="0"/>
                  <w:marTop w:val="0"/>
                  <w:marBottom w:val="0"/>
                  <w:divBdr>
                    <w:top w:val="none" w:sz="0" w:space="0" w:color="auto"/>
                    <w:left w:val="none" w:sz="0" w:space="0" w:color="auto"/>
                    <w:bottom w:val="none" w:sz="0" w:space="0" w:color="auto"/>
                    <w:right w:val="none" w:sz="0" w:space="0" w:color="auto"/>
                  </w:divBdr>
                  <w:divsChild>
                    <w:div w:id="1528448034">
                      <w:marLeft w:val="0"/>
                      <w:marRight w:val="0"/>
                      <w:marTop w:val="0"/>
                      <w:marBottom w:val="0"/>
                      <w:divBdr>
                        <w:top w:val="none" w:sz="0" w:space="0" w:color="auto"/>
                        <w:left w:val="none" w:sz="0" w:space="0" w:color="auto"/>
                        <w:bottom w:val="none" w:sz="0" w:space="0" w:color="auto"/>
                        <w:right w:val="none" w:sz="0" w:space="0" w:color="auto"/>
                      </w:divBdr>
                    </w:div>
                  </w:divsChild>
                </w:div>
                <w:div w:id="2008171062">
                  <w:marLeft w:val="0"/>
                  <w:marRight w:val="0"/>
                  <w:marTop w:val="0"/>
                  <w:marBottom w:val="0"/>
                  <w:divBdr>
                    <w:top w:val="none" w:sz="0" w:space="0" w:color="auto"/>
                    <w:left w:val="none" w:sz="0" w:space="0" w:color="auto"/>
                    <w:bottom w:val="none" w:sz="0" w:space="0" w:color="auto"/>
                    <w:right w:val="none" w:sz="0" w:space="0" w:color="auto"/>
                  </w:divBdr>
                  <w:divsChild>
                    <w:div w:id="207697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782235">
          <w:marLeft w:val="0"/>
          <w:marRight w:val="0"/>
          <w:marTop w:val="0"/>
          <w:marBottom w:val="0"/>
          <w:divBdr>
            <w:top w:val="none" w:sz="0" w:space="0" w:color="auto"/>
            <w:left w:val="none" w:sz="0" w:space="0" w:color="auto"/>
            <w:bottom w:val="none" w:sz="0" w:space="0" w:color="auto"/>
            <w:right w:val="none" w:sz="0" w:space="0" w:color="auto"/>
          </w:divBdr>
        </w:div>
      </w:divsChild>
    </w:div>
    <w:div w:id="1239831010">
      <w:bodyDiv w:val="1"/>
      <w:marLeft w:val="0"/>
      <w:marRight w:val="0"/>
      <w:marTop w:val="0"/>
      <w:marBottom w:val="0"/>
      <w:divBdr>
        <w:top w:val="none" w:sz="0" w:space="0" w:color="auto"/>
        <w:left w:val="none" w:sz="0" w:space="0" w:color="auto"/>
        <w:bottom w:val="none" w:sz="0" w:space="0" w:color="auto"/>
        <w:right w:val="none" w:sz="0" w:space="0" w:color="auto"/>
      </w:divBdr>
      <w:divsChild>
        <w:div w:id="72355963">
          <w:marLeft w:val="0"/>
          <w:marRight w:val="0"/>
          <w:marTop w:val="0"/>
          <w:marBottom w:val="0"/>
          <w:divBdr>
            <w:top w:val="none" w:sz="0" w:space="0" w:color="auto"/>
            <w:left w:val="none" w:sz="0" w:space="0" w:color="auto"/>
            <w:bottom w:val="none" w:sz="0" w:space="0" w:color="auto"/>
            <w:right w:val="none" w:sz="0" w:space="0" w:color="auto"/>
          </w:divBdr>
        </w:div>
        <w:div w:id="393047125">
          <w:marLeft w:val="0"/>
          <w:marRight w:val="0"/>
          <w:marTop w:val="0"/>
          <w:marBottom w:val="0"/>
          <w:divBdr>
            <w:top w:val="none" w:sz="0" w:space="0" w:color="auto"/>
            <w:left w:val="none" w:sz="0" w:space="0" w:color="auto"/>
            <w:bottom w:val="none" w:sz="0" w:space="0" w:color="auto"/>
            <w:right w:val="none" w:sz="0" w:space="0" w:color="auto"/>
          </w:divBdr>
        </w:div>
        <w:div w:id="399794881">
          <w:marLeft w:val="0"/>
          <w:marRight w:val="0"/>
          <w:marTop w:val="0"/>
          <w:marBottom w:val="0"/>
          <w:divBdr>
            <w:top w:val="none" w:sz="0" w:space="0" w:color="auto"/>
            <w:left w:val="none" w:sz="0" w:space="0" w:color="auto"/>
            <w:bottom w:val="none" w:sz="0" w:space="0" w:color="auto"/>
            <w:right w:val="none" w:sz="0" w:space="0" w:color="auto"/>
          </w:divBdr>
        </w:div>
        <w:div w:id="498161336">
          <w:marLeft w:val="0"/>
          <w:marRight w:val="0"/>
          <w:marTop w:val="0"/>
          <w:marBottom w:val="0"/>
          <w:divBdr>
            <w:top w:val="none" w:sz="0" w:space="0" w:color="auto"/>
            <w:left w:val="none" w:sz="0" w:space="0" w:color="auto"/>
            <w:bottom w:val="none" w:sz="0" w:space="0" w:color="auto"/>
            <w:right w:val="none" w:sz="0" w:space="0" w:color="auto"/>
          </w:divBdr>
        </w:div>
        <w:div w:id="646205285">
          <w:marLeft w:val="0"/>
          <w:marRight w:val="0"/>
          <w:marTop w:val="0"/>
          <w:marBottom w:val="0"/>
          <w:divBdr>
            <w:top w:val="none" w:sz="0" w:space="0" w:color="auto"/>
            <w:left w:val="none" w:sz="0" w:space="0" w:color="auto"/>
            <w:bottom w:val="none" w:sz="0" w:space="0" w:color="auto"/>
            <w:right w:val="none" w:sz="0" w:space="0" w:color="auto"/>
          </w:divBdr>
        </w:div>
        <w:div w:id="1345740798">
          <w:marLeft w:val="0"/>
          <w:marRight w:val="0"/>
          <w:marTop w:val="0"/>
          <w:marBottom w:val="0"/>
          <w:divBdr>
            <w:top w:val="none" w:sz="0" w:space="0" w:color="auto"/>
            <w:left w:val="none" w:sz="0" w:space="0" w:color="auto"/>
            <w:bottom w:val="none" w:sz="0" w:space="0" w:color="auto"/>
            <w:right w:val="none" w:sz="0" w:space="0" w:color="auto"/>
          </w:divBdr>
        </w:div>
        <w:div w:id="1460301097">
          <w:marLeft w:val="0"/>
          <w:marRight w:val="0"/>
          <w:marTop w:val="0"/>
          <w:marBottom w:val="0"/>
          <w:divBdr>
            <w:top w:val="none" w:sz="0" w:space="0" w:color="auto"/>
            <w:left w:val="none" w:sz="0" w:space="0" w:color="auto"/>
            <w:bottom w:val="none" w:sz="0" w:space="0" w:color="auto"/>
            <w:right w:val="none" w:sz="0" w:space="0" w:color="auto"/>
          </w:divBdr>
        </w:div>
        <w:div w:id="1516071917">
          <w:marLeft w:val="0"/>
          <w:marRight w:val="0"/>
          <w:marTop w:val="0"/>
          <w:marBottom w:val="0"/>
          <w:divBdr>
            <w:top w:val="none" w:sz="0" w:space="0" w:color="auto"/>
            <w:left w:val="none" w:sz="0" w:space="0" w:color="auto"/>
            <w:bottom w:val="none" w:sz="0" w:space="0" w:color="auto"/>
            <w:right w:val="none" w:sz="0" w:space="0" w:color="auto"/>
          </w:divBdr>
        </w:div>
        <w:div w:id="1526214658">
          <w:marLeft w:val="0"/>
          <w:marRight w:val="0"/>
          <w:marTop w:val="0"/>
          <w:marBottom w:val="0"/>
          <w:divBdr>
            <w:top w:val="none" w:sz="0" w:space="0" w:color="auto"/>
            <w:left w:val="none" w:sz="0" w:space="0" w:color="auto"/>
            <w:bottom w:val="none" w:sz="0" w:space="0" w:color="auto"/>
            <w:right w:val="none" w:sz="0" w:space="0" w:color="auto"/>
          </w:divBdr>
        </w:div>
        <w:div w:id="1680084351">
          <w:marLeft w:val="0"/>
          <w:marRight w:val="0"/>
          <w:marTop w:val="0"/>
          <w:marBottom w:val="0"/>
          <w:divBdr>
            <w:top w:val="none" w:sz="0" w:space="0" w:color="auto"/>
            <w:left w:val="none" w:sz="0" w:space="0" w:color="auto"/>
            <w:bottom w:val="none" w:sz="0" w:space="0" w:color="auto"/>
            <w:right w:val="none" w:sz="0" w:space="0" w:color="auto"/>
          </w:divBdr>
        </w:div>
        <w:div w:id="1848517550">
          <w:marLeft w:val="0"/>
          <w:marRight w:val="0"/>
          <w:marTop w:val="0"/>
          <w:marBottom w:val="0"/>
          <w:divBdr>
            <w:top w:val="none" w:sz="0" w:space="0" w:color="auto"/>
            <w:left w:val="none" w:sz="0" w:space="0" w:color="auto"/>
            <w:bottom w:val="none" w:sz="0" w:space="0" w:color="auto"/>
            <w:right w:val="none" w:sz="0" w:space="0" w:color="auto"/>
          </w:divBdr>
        </w:div>
        <w:div w:id="1907647601">
          <w:marLeft w:val="0"/>
          <w:marRight w:val="0"/>
          <w:marTop w:val="0"/>
          <w:marBottom w:val="0"/>
          <w:divBdr>
            <w:top w:val="none" w:sz="0" w:space="0" w:color="auto"/>
            <w:left w:val="none" w:sz="0" w:space="0" w:color="auto"/>
            <w:bottom w:val="none" w:sz="0" w:space="0" w:color="auto"/>
            <w:right w:val="none" w:sz="0" w:space="0" w:color="auto"/>
          </w:divBdr>
        </w:div>
      </w:divsChild>
    </w:div>
    <w:div w:id="1247151362">
      <w:bodyDiv w:val="1"/>
      <w:marLeft w:val="0"/>
      <w:marRight w:val="0"/>
      <w:marTop w:val="0"/>
      <w:marBottom w:val="0"/>
      <w:divBdr>
        <w:top w:val="none" w:sz="0" w:space="0" w:color="auto"/>
        <w:left w:val="none" w:sz="0" w:space="0" w:color="auto"/>
        <w:bottom w:val="none" w:sz="0" w:space="0" w:color="auto"/>
        <w:right w:val="none" w:sz="0" w:space="0" w:color="auto"/>
      </w:divBdr>
    </w:div>
    <w:div w:id="1403288797">
      <w:bodyDiv w:val="1"/>
      <w:marLeft w:val="0"/>
      <w:marRight w:val="0"/>
      <w:marTop w:val="0"/>
      <w:marBottom w:val="0"/>
      <w:divBdr>
        <w:top w:val="none" w:sz="0" w:space="0" w:color="auto"/>
        <w:left w:val="none" w:sz="0" w:space="0" w:color="auto"/>
        <w:bottom w:val="none" w:sz="0" w:space="0" w:color="auto"/>
        <w:right w:val="none" w:sz="0" w:space="0" w:color="auto"/>
      </w:divBdr>
      <w:divsChild>
        <w:div w:id="773473533">
          <w:marLeft w:val="0"/>
          <w:marRight w:val="0"/>
          <w:marTop w:val="0"/>
          <w:marBottom w:val="0"/>
          <w:divBdr>
            <w:top w:val="none" w:sz="0" w:space="0" w:color="auto"/>
            <w:left w:val="none" w:sz="0" w:space="0" w:color="auto"/>
            <w:bottom w:val="none" w:sz="0" w:space="0" w:color="auto"/>
            <w:right w:val="none" w:sz="0" w:space="0" w:color="auto"/>
          </w:divBdr>
        </w:div>
        <w:div w:id="1299647171">
          <w:marLeft w:val="0"/>
          <w:marRight w:val="0"/>
          <w:marTop w:val="0"/>
          <w:marBottom w:val="0"/>
          <w:divBdr>
            <w:top w:val="none" w:sz="0" w:space="0" w:color="auto"/>
            <w:left w:val="none" w:sz="0" w:space="0" w:color="auto"/>
            <w:bottom w:val="none" w:sz="0" w:space="0" w:color="auto"/>
            <w:right w:val="none" w:sz="0" w:space="0" w:color="auto"/>
          </w:divBdr>
        </w:div>
      </w:divsChild>
    </w:div>
    <w:div w:id="1410539123">
      <w:bodyDiv w:val="1"/>
      <w:marLeft w:val="0"/>
      <w:marRight w:val="0"/>
      <w:marTop w:val="0"/>
      <w:marBottom w:val="0"/>
      <w:divBdr>
        <w:top w:val="none" w:sz="0" w:space="0" w:color="auto"/>
        <w:left w:val="none" w:sz="0" w:space="0" w:color="auto"/>
        <w:bottom w:val="none" w:sz="0" w:space="0" w:color="auto"/>
        <w:right w:val="none" w:sz="0" w:space="0" w:color="auto"/>
      </w:divBdr>
      <w:divsChild>
        <w:div w:id="738164411">
          <w:marLeft w:val="0"/>
          <w:marRight w:val="0"/>
          <w:marTop w:val="0"/>
          <w:marBottom w:val="0"/>
          <w:divBdr>
            <w:top w:val="none" w:sz="0" w:space="0" w:color="auto"/>
            <w:left w:val="none" w:sz="0" w:space="0" w:color="auto"/>
            <w:bottom w:val="none" w:sz="0" w:space="0" w:color="auto"/>
            <w:right w:val="none" w:sz="0" w:space="0" w:color="auto"/>
          </w:divBdr>
          <w:divsChild>
            <w:div w:id="1843011527">
              <w:marLeft w:val="0"/>
              <w:marRight w:val="0"/>
              <w:marTop w:val="0"/>
              <w:marBottom w:val="0"/>
              <w:divBdr>
                <w:top w:val="none" w:sz="0" w:space="0" w:color="auto"/>
                <w:left w:val="none" w:sz="0" w:space="0" w:color="auto"/>
                <w:bottom w:val="none" w:sz="0" w:space="0" w:color="auto"/>
                <w:right w:val="none" w:sz="0" w:space="0" w:color="auto"/>
              </w:divBdr>
            </w:div>
          </w:divsChild>
        </w:div>
        <w:div w:id="812529438">
          <w:marLeft w:val="0"/>
          <w:marRight w:val="0"/>
          <w:marTop w:val="0"/>
          <w:marBottom w:val="0"/>
          <w:divBdr>
            <w:top w:val="none" w:sz="0" w:space="0" w:color="auto"/>
            <w:left w:val="none" w:sz="0" w:space="0" w:color="auto"/>
            <w:bottom w:val="none" w:sz="0" w:space="0" w:color="auto"/>
            <w:right w:val="none" w:sz="0" w:space="0" w:color="auto"/>
          </w:divBdr>
          <w:divsChild>
            <w:div w:id="456873758">
              <w:marLeft w:val="0"/>
              <w:marRight w:val="0"/>
              <w:marTop w:val="0"/>
              <w:marBottom w:val="0"/>
              <w:divBdr>
                <w:top w:val="none" w:sz="0" w:space="0" w:color="auto"/>
                <w:left w:val="none" w:sz="0" w:space="0" w:color="auto"/>
                <w:bottom w:val="none" w:sz="0" w:space="0" w:color="auto"/>
                <w:right w:val="none" w:sz="0" w:space="0" w:color="auto"/>
              </w:divBdr>
            </w:div>
          </w:divsChild>
        </w:div>
        <w:div w:id="860975172">
          <w:marLeft w:val="0"/>
          <w:marRight w:val="0"/>
          <w:marTop w:val="0"/>
          <w:marBottom w:val="0"/>
          <w:divBdr>
            <w:top w:val="none" w:sz="0" w:space="0" w:color="auto"/>
            <w:left w:val="none" w:sz="0" w:space="0" w:color="auto"/>
            <w:bottom w:val="none" w:sz="0" w:space="0" w:color="auto"/>
            <w:right w:val="none" w:sz="0" w:space="0" w:color="auto"/>
          </w:divBdr>
          <w:divsChild>
            <w:div w:id="258146589">
              <w:marLeft w:val="0"/>
              <w:marRight w:val="0"/>
              <w:marTop w:val="0"/>
              <w:marBottom w:val="0"/>
              <w:divBdr>
                <w:top w:val="none" w:sz="0" w:space="0" w:color="auto"/>
                <w:left w:val="none" w:sz="0" w:space="0" w:color="auto"/>
                <w:bottom w:val="none" w:sz="0" w:space="0" w:color="auto"/>
                <w:right w:val="none" w:sz="0" w:space="0" w:color="auto"/>
              </w:divBdr>
            </w:div>
          </w:divsChild>
        </w:div>
        <w:div w:id="1083719271">
          <w:marLeft w:val="0"/>
          <w:marRight w:val="0"/>
          <w:marTop w:val="0"/>
          <w:marBottom w:val="0"/>
          <w:divBdr>
            <w:top w:val="none" w:sz="0" w:space="0" w:color="auto"/>
            <w:left w:val="none" w:sz="0" w:space="0" w:color="auto"/>
            <w:bottom w:val="none" w:sz="0" w:space="0" w:color="auto"/>
            <w:right w:val="none" w:sz="0" w:space="0" w:color="auto"/>
          </w:divBdr>
          <w:divsChild>
            <w:div w:id="383720645">
              <w:marLeft w:val="0"/>
              <w:marRight w:val="0"/>
              <w:marTop w:val="0"/>
              <w:marBottom w:val="0"/>
              <w:divBdr>
                <w:top w:val="none" w:sz="0" w:space="0" w:color="auto"/>
                <w:left w:val="none" w:sz="0" w:space="0" w:color="auto"/>
                <w:bottom w:val="none" w:sz="0" w:space="0" w:color="auto"/>
                <w:right w:val="none" w:sz="0" w:space="0" w:color="auto"/>
              </w:divBdr>
            </w:div>
          </w:divsChild>
        </w:div>
        <w:div w:id="1459689070">
          <w:marLeft w:val="0"/>
          <w:marRight w:val="0"/>
          <w:marTop w:val="0"/>
          <w:marBottom w:val="0"/>
          <w:divBdr>
            <w:top w:val="none" w:sz="0" w:space="0" w:color="auto"/>
            <w:left w:val="none" w:sz="0" w:space="0" w:color="auto"/>
            <w:bottom w:val="none" w:sz="0" w:space="0" w:color="auto"/>
            <w:right w:val="none" w:sz="0" w:space="0" w:color="auto"/>
          </w:divBdr>
          <w:divsChild>
            <w:div w:id="1621496522">
              <w:marLeft w:val="0"/>
              <w:marRight w:val="0"/>
              <w:marTop w:val="0"/>
              <w:marBottom w:val="0"/>
              <w:divBdr>
                <w:top w:val="none" w:sz="0" w:space="0" w:color="auto"/>
                <w:left w:val="none" w:sz="0" w:space="0" w:color="auto"/>
                <w:bottom w:val="none" w:sz="0" w:space="0" w:color="auto"/>
                <w:right w:val="none" w:sz="0" w:space="0" w:color="auto"/>
              </w:divBdr>
            </w:div>
          </w:divsChild>
        </w:div>
        <w:div w:id="1740518456">
          <w:marLeft w:val="0"/>
          <w:marRight w:val="0"/>
          <w:marTop w:val="0"/>
          <w:marBottom w:val="0"/>
          <w:divBdr>
            <w:top w:val="none" w:sz="0" w:space="0" w:color="auto"/>
            <w:left w:val="none" w:sz="0" w:space="0" w:color="auto"/>
            <w:bottom w:val="none" w:sz="0" w:space="0" w:color="auto"/>
            <w:right w:val="none" w:sz="0" w:space="0" w:color="auto"/>
          </w:divBdr>
          <w:divsChild>
            <w:div w:id="20583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620102">
      <w:bodyDiv w:val="1"/>
      <w:marLeft w:val="0"/>
      <w:marRight w:val="0"/>
      <w:marTop w:val="0"/>
      <w:marBottom w:val="0"/>
      <w:divBdr>
        <w:top w:val="none" w:sz="0" w:space="0" w:color="auto"/>
        <w:left w:val="none" w:sz="0" w:space="0" w:color="auto"/>
        <w:bottom w:val="none" w:sz="0" w:space="0" w:color="auto"/>
        <w:right w:val="none" w:sz="0" w:space="0" w:color="auto"/>
      </w:divBdr>
      <w:divsChild>
        <w:div w:id="1205941194">
          <w:marLeft w:val="0"/>
          <w:marRight w:val="0"/>
          <w:marTop w:val="0"/>
          <w:marBottom w:val="0"/>
          <w:divBdr>
            <w:top w:val="none" w:sz="0" w:space="0" w:color="auto"/>
            <w:left w:val="none" w:sz="0" w:space="0" w:color="auto"/>
            <w:bottom w:val="none" w:sz="0" w:space="0" w:color="auto"/>
            <w:right w:val="none" w:sz="0" w:space="0" w:color="auto"/>
          </w:divBdr>
        </w:div>
        <w:div w:id="1533768854">
          <w:marLeft w:val="0"/>
          <w:marRight w:val="0"/>
          <w:marTop w:val="0"/>
          <w:marBottom w:val="0"/>
          <w:divBdr>
            <w:top w:val="none" w:sz="0" w:space="0" w:color="auto"/>
            <w:left w:val="none" w:sz="0" w:space="0" w:color="auto"/>
            <w:bottom w:val="none" w:sz="0" w:space="0" w:color="auto"/>
            <w:right w:val="none" w:sz="0" w:space="0" w:color="auto"/>
          </w:divBdr>
        </w:div>
      </w:divsChild>
    </w:div>
    <w:div w:id="1551303449">
      <w:bodyDiv w:val="1"/>
      <w:marLeft w:val="0"/>
      <w:marRight w:val="0"/>
      <w:marTop w:val="0"/>
      <w:marBottom w:val="0"/>
      <w:divBdr>
        <w:top w:val="none" w:sz="0" w:space="0" w:color="auto"/>
        <w:left w:val="none" w:sz="0" w:space="0" w:color="auto"/>
        <w:bottom w:val="none" w:sz="0" w:space="0" w:color="auto"/>
        <w:right w:val="none" w:sz="0" w:space="0" w:color="auto"/>
      </w:divBdr>
    </w:div>
    <w:div w:id="1637562469">
      <w:bodyDiv w:val="1"/>
      <w:marLeft w:val="0"/>
      <w:marRight w:val="0"/>
      <w:marTop w:val="0"/>
      <w:marBottom w:val="0"/>
      <w:divBdr>
        <w:top w:val="none" w:sz="0" w:space="0" w:color="auto"/>
        <w:left w:val="none" w:sz="0" w:space="0" w:color="auto"/>
        <w:bottom w:val="none" w:sz="0" w:space="0" w:color="auto"/>
        <w:right w:val="none" w:sz="0" w:space="0" w:color="auto"/>
      </w:divBdr>
      <w:divsChild>
        <w:div w:id="295960810">
          <w:marLeft w:val="0"/>
          <w:marRight w:val="0"/>
          <w:marTop w:val="0"/>
          <w:marBottom w:val="0"/>
          <w:divBdr>
            <w:top w:val="none" w:sz="0" w:space="0" w:color="auto"/>
            <w:left w:val="none" w:sz="0" w:space="0" w:color="auto"/>
            <w:bottom w:val="none" w:sz="0" w:space="0" w:color="auto"/>
            <w:right w:val="none" w:sz="0" w:space="0" w:color="auto"/>
          </w:divBdr>
          <w:divsChild>
            <w:div w:id="476723730">
              <w:marLeft w:val="0"/>
              <w:marRight w:val="0"/>
              <w:marTop w:val="0"/>
              <w:marBottom w:val="0"/>
              <w:divBdr>
                <w:top w:val="none" w:sz="0" w:space="0" w:color="auto"/>
                <w:left w:val="none" w:sz="0" w:space="0" w:color="auto"/>
                <w:bottom w:val="none" w:sz="0" w:space="0" w:color="auto"/>
                <w:right w:val="none" w:sz="0" w:space="0" w:color="auto"/>
              </w:divBdr>
            </w:div>
            <w:div w:id="1254826365">
              <w:marLeft w:val="0"/>
              <w:marRight w:val="0"/>
              <w:marTop w:val="0"/>
              <w:marBottom w:val="0"/>
              <w:divBdr>
                <w:top w:val="none" w:sz="0" w:space="0" w:color="auto"/>
                <w:left w:val="none" w:sz="0" w:space="0" w:color="auto"/>
                <w:bottom w:val="none" w:sz="0" w:space="0" w:color="auto"/>
                <w:right w:val="none" w:sz="0" w:space="0" w:color="auto"/>
              </w:divBdr>
            </w:div>
            <w:div w:id="1459495998">
              <w:marLeft w:val="0"/>
              <w:marRight w:val="0"/>
              <w:marTop w:val="0"/>
              <w:marBottom w:val="0"/>
              <w:divBdr>
                <w:top w:val="none" w:sz="0" w:space="0" w:color="auto"/>
                <w:left w:val="none" w:sz="0" w:space="0" w:color="auto"/>
                <w:bottom w:val="none" w:sz="0" w:space="0" w:color="auto"/>
                <w:right w:val="none" w:sz="0" w:space="0" w:color="auto"/>
              </w:divBdr>
            </w:div>
            <w:div w:id="1801918993">
              <w:marLeft w:val="0"/>
              <w:marRight w:val="0"/>
              <w:marTop w:val="0"/>
              <w:marBottom w:val="0"/>
              <w:divBdr>
                <w:top w:val="none" w:sz="0" w:space="0" w:color="auto"/>
                <w:left w:val="none" w:sz="0" w:space="0" w:color="auto"/>
                <w:bottom w:val="none" w:sz="0" w:space="0" w:color="auto"/>
                <w:right w:val="none" w:sz="0" w:space="0" w:color="auto"/>
              </w:divBdr>
            </w:div>
            <w:div w:id="1994869080">
              <w:marLeft w:val="0"/>
              <w:marRight w:val="0"/>
              <w:marTop w:val="0"/>
              <w:marBottom w:val="0"/>
              <w:divBdr>
                <w:top w:val="none" w:sz="0" w:space="0" w:color="auto"/>
                <w:left w:val="none" w:sz="0" w:space="0" w:color="auto"/>
                <w:bottom w:val="none" w:sz="0" w:space="0" w:color="auto"/>
                <w:right w:val="none" w:sz="0" w:space="0" w:color="auto"/>
              </w:divBdr>
            </w:div>
          </w:divsChild>
        </w:div>
        <w:div w:id="360397793">
          <w:marLeft w:val="0"/>
          <w:marRight w:val="0"/>
          <w:marTop w:val="0"/>
          <w:marBottom w:val="0"/>
          <w:divBdr>
            <w:top w:val="none" w:sz="0" w:space="0" w:color="auto"/>
            <w:left w:val="none" w:sz="0" w:space="0" w:color="auto"/>
            <w:bottom w:val="none" w:sz="0" w:space="0" w:color="auto"/>
            <w:right w:val="none" w:sz="0" w:space="0" w:color="auto"/>
          </w:divBdr>
        </w:div>
        <w:div w:id="591275947">
          <w:marLeft w:val="0"/>
          <w:marRight w:val="0"/>
          <w:marTop w:val="0"/>
          <w:marBottom w:val="0"/>
          <w:divBdr>
            <w:top w:val="none" w:sz="0" w:space="0" w:color="auto"/>
            <w:left w:val="none" w:sz="0" w:space="0" w:color="auto"/>
            <w:bottom w:val="none" w:sz="0" w:space="0" w:color="auto"/>
            <w:right w:val="none" w:sz="0" w:space="0" w:color="auto"/>
          </w:divBdr>
          <w:divsChild>
            <w:div w:id="622230418">
              <w:marLeft w:val="0"/>
              <w:marRight w:val="0"/>
              <w:marTop w:val="0"/>
              <w:marBottom w:val="0"/>
              <w:divBdr>
                <w:top w:val="none" w:sz="0" w:space="0" w:color="auto"/>
                <w:left w:val="none" w:sz="0" w:space="0" w:color="auto"/>
                <w:bottom w:val="none" w:sz="0" w:space="0" w:color="auto"/>
                <w:right w:val="none" w:sz="0" w:space="0" w:color="auto"/>
              </w:divBdr>
            </w:div>
            <w:div w:id="785538764">
              <w:marLeft w:val="0"/>
              <w:marRight w:val="0"/>
              <w:marTop w:val="0"/>
              <w:marBottom w:val="0"/>
              <w:divBdr>
                <w:top w:val="none" w:sz="0" w:space="0" w:color="auto"/>
                <w:left w:val="none" w:sz="0" w:space="0" w:color="auto"/>
                <w:bottom w:val="none" w:sz="0" w:space="0" w:color="auto"/>
                <w:right w:val="none" w:sz="0" w:space="0" w:color="auto"/>
              </w:divBdr>
            </w:div>
            <w:div w:id="1151557872">
              <w:marLeft w:val="0"/>
              <w:marRight w:val="0"/>
              <w:marTop w:val="0"/>
              <w:marBottom w:val="0"/>
              <w:divBdr>
                <w:top w:val="none" w:sz="0" w:space="0" w:color="auto"/>
                <w:left w:val="none" w:sz="0" w:space="0" w:color="auto"/>
                <w:bottom w:val="none" w:sz="0" w:space="0" w:color="auto"/>
                <w:right w:val="none" w:sz="0" w:space="0" w:color="auto"/>
              </w:divBdr>
            </w:div>
          </w:divsChild>
        </w:div>
        <w:div w:id="899560832">
          <w:marLeft w:val="0"/>
          <w:marRight w:val="0"/>
          <w:marTop w:val="0"/>
          <w:marBottom w:val="0"/>
          <w:divBdr>
            <w:top w:val="none" w:sz="0" w:space="0" w:color="auto"/>
            <w:left w:val="none" w:sz="0" w:space="0" w:color="auto"/>
            <w:bottom w:val="none" w:sz="0" w:space="0" w:color="auto"/>
            <w:right w:val="none" w:sz="0" w:space="0" w:color="auto"/>
          </w:divBdr>
        </w:div>
        <w:div w:id="1259943873">
          <w:marLeft w:val="0"/>
          <w:marRight w:val="0"/>
          <w:marTop w:val="0"/>
          <w:marBottom w:val="0"/>
          <w:divBdr>
            <w:top w:val="none" w:sz="0" w:space="0" w:color="auto"/>
            <w:left w:val="none" w:sz="0" w:space="0" w:color="auto"/>
            <w:bottom w:val="none" w:sz="0" w:space="0" w:color="auto"/>
            <w:right w:val="none" w:sz="0" w:space="0" w:color="auto"/>
          </w:divBdr>
        </w:div>
        <w:div w:id="1895198164">
          <w:marLeft w:val="0"/>
          <w:marRight w:val="0"/>
          <w:marTop w:val="0"/>
          <w:marBottom w:val="0"/>
          <w:divBdr>
            <w:top w:val="none" w:sz="0" w:space="0" w:color="auto"/>
            <w:left w:val="none" w:sz="0" w:space="0" w:color="auto"/>
            <w:bottom w:val="none" w:sz="0" w:space="0" w:color="auto"/>
            <w:right w:val="none" w:sz="0" w:space="0" w:color="auto"/>
          </w:divBdr>
        </w:div>
        <w:div w:id="1965698413">
          <w:marLeft w:val="0"/>
          <w:marRight w:val="0"/>
          <w:marTop w:val="0"/>
          <w:marBottom w:val="0"/>
          <w:divBdr>
            <w:top w:val="none" w:sz="0" w:space="0" w:color="auto"/>
            <w:left w:val="none" w:sz="0" w:space="0" w:color="auto"/>
            <w:bottom w:val="none" w:sz="0" w:space="0" w:color="auto"/>
            <w:right w:val="none" w:sz="0" w:space="0" w:color="auto"/>
          </w:divBdr>
        </w:div>
      </w:divsChild>
    </w:div>
    <w:div w:id="1741558620">
      <w:bodyDiv w:val="1"/>
      <w:marLeft w:val="0"/>
      <w:marRight w:val="0"/>
      <w:marTop w:val="0"/>
      <w:marBottom w:val="0"/>
      <w:divBdr>
        <w:top w:val="none" w:sz="0" w:space="0" w:color="auto"/>
        <w:left w:val="none" w:sz="0" w:space="0" w:color="auto"/>
        <w:bottom w:val="none" w:sz="0" w:space="0" w:color="auto"/>
        <w:right w:val="none" w:sz="0" w:space="0" w:color="auto"/>
      </w:divBdr>
      <w:divsChild>
        <w:div w:id="21251087">
          <w:marLeft w:val="0"/>
          <w:marRight w:val="0"/>
          <w:marTop w:val="0"/>
          <w:marBottom w:val="0"/>
          <w:divBdr>
            <w:top w:val="none" w:sz="0" w:space="0" w:color="auto"/>
            <w:left w:val="none" w:sz="0" w:space="0" w:color="auto"/>
            <w:bottom w:val="none" w:sz="0" w:space="0" w:color="auto"/>
            <w:right w:val="none" w:sz="0" w:space="0" w:color="auto"/>
          </w:divBdr>
        </w:div>
        <w:div w:id="154155161">
          <w:marLeft w:val="0"/>
          <w:marRight w:val="0"/>
          <w:marTop w:val="0"/>
          <w:marBottom w:val="0"/>
          <w:divBdr>
            <w:top w:val="none" w:sz="0" w:space="0" w:color="auto"/>
            <w:left w:val="none" w:sz="0" w:space="0" w:color="auto"/>
            <w:bottom w:val="none" w:sz="0" w:space="0" w:color="auto"/>
            <w:right w:val="none" w:sz="0" w:space="0" w:color="auto"/>
          </w:divBdr>
        </w:div>
        <w:div w:id="467288127">
          <w:marLeft w:val="0"/>
          <w:marRight w:val="0"/>
          <w:marTop w:val="0"/>
          <w:marBottom w:val="0"/>
          <w:divBdr>
            <w:top w:val="none" w:sz="0" w:space="0" w:color="auto"/>
            <w:left w:val="none" w:sz="0" w:space="0" w:color="auto"/>
            <w:bottom w:val="none" w:sz="0" w:space="0" w:color="auto"/>
            <w:right w:val="none" w:sz="0" w:space="0" w:color="auto"/>
          </w:divBdr>
        </w:div>
        <w:div w:id="519701159">
          <w:marLeft w:val="0"/>
          <w:marRight w:val="0"/>
          <w:marTop w:val="0"/>
          <w:marBottom w:val="0"/>
          <w:divBdr>
            <w:top w:val="none" w:sz="0" w:space="0" w:color="auto"/>
            <w:left w:val="none" w:sz="0" w:space="0" w:color="auto"/>
            <w:bottom w:val="none" w:sz="0" w:space="0" w:color="auto"/>
            <w:right w:val="none" w:sz="0" w:space="0" w:color="auto"/>
          </w:divBdr>
        </w:div>
        <w:div w:id="543492177">
          <w:marLeft w:val="0"/>
          <w:marRight w:val="0"/>
          <w:marTop w:val="0"/>
          <w:marBottom w:val="0"/>
          <w:divBdr>
            <w:top w:val="none" w:sz="0" w:space="0" w:color="auto"/>
            <w:left w:val="none" w:sz="0" w:space="0" w:color="auto"/>
            <w:bottom w:val="none" w:sz="0" w:space="0" w:color="auto"/>
            <w:right w:val="none" w:sz="0" w:space="0" w:color="auto"/>
          </w:divBdr>
        </w:div>
        <w:div w:id="584148519">
          <w:marLeft w:val="0"/>
          <w:marRight w:val="0"/>
          <w:marTop w:val="0"/>
          <w:marBottom w:val="0"/>
          <w:divBdr>
            <w:top w:val="none" w:sz="0" w:space="0" w:color="auto"/>
            <w:left w:val="none" w:sz="0" w:space="0" w:color="auto"/>
            <w:bottom w:val="none" w:sz="0" w:space="0" w:color="auto"/>
            <w:right w:val="none" w:sz="0" w:space="0" w:color="auto"/>
          </w:divBdr>
        </w:div>
        <w:div w:id="665985076">
          <w:marLeft w:val="0"/>
          <w:marRight w:val="0"/>
          <w:marTop w:val="0"/>
          <w:marBottom w:val="0"/>
          <w:divBdr>
            <w:top w:val="none" w:sz="0" w:space="0" w:color="auto"/>
            <w:left w:val="none" w:sz="0" w:space="0" w:color="auto"/>
            <w:bottom w:val="none" w:sz="0" w:space="0" w:color="auto"/>
            <w:right w:val="none" w:sz="0" w:space="0" w:color="auto"/>
          </w:divBdr>
        </w:div>
        <w:div w:id="1113667693">
          <w:marLeft w:val="0"/>
          <w:marRight w:val="0"/>
          <w:marTop w:val="0"/>
          <w:marBottom w:val="0"/>
          <w:divBdr>
            <w:top w:val="none" w:sz="0" w:space="0" w:color="auto"/>
            <w:left w:val="none" w:sz="0" w:space="0" w:color="auto"/>
            <w:bottom w:val="none" w:sz="0" w:space="0" w:color="auto"/>
            <w:right w:val="none" w:sz="0" w:space="0" w:color="auto"/>
          </w:divBdr>
        </w:div>
        <w:div w:id="1136796699">
          <w:marLeft w:val="0"/>
          <w:marRight w:val="0"/>
          <w:marTop w:val="0"/>
          <w:marBottom w:val="0"/>
          <w:divBdr>
            <w:top w:val="none" w:sz="0" w:space="0" w:color="auto"/>
            <w:left w:val="none" w:sz="0" w:space="0" w:color="auto"/>
            <w:bottom w:val="none" w:sz="0" w:space="0" w:color="auto"/>
            <w:right w:val="none" w:sz="0" w:space="0" w:color="auto"/>
          </w:divBdr>
        </w:div>
        <w:div w:id="1149635012">
          <w:marLeft w:val="0"/>
          <w:marRight w:val="0"/>
          <w:marTop w:val="0"/>
          <w:marBottom w:val="0"/>
          <w:divBdr>
            <w:top w:val="none" w:sz="0" w:space="0" w:color="auto"/>
            <w:left w:val="none" w:sz="0" w:space="0" w:color="auto"/>
            <w:bottom w:val="none" w:sz="0" w:space="0" w:color="auto"/>
            <w:right w:val="none" w:sz="0" w:space="0" w:color="auto"/>
          </w:divBdr>
        </w:div>
        <w:div w:id="1407876931">
          <w:marLeft w:val="0"/>
          <w:marRight w:val="0"/>
          <w:marTop w:val="0"/>
          <w:marBottom w:val="0"/>
          <w:divBdr>
            <w:top w:val="none" w:sz="0" w:space="0" w:color="auto"/>
            <w:left w:val="none" w:sz="0" w:space="0" w:color="auto"/>
            <w:bottom w:val="none" w:sz="0" w:space="0" w:color="auto"/>
            <w:right w:val="none" w:sz="0" w:space="0" w:color="auto"/>
          </w:divBdr>
        </w:div>
        <w:div w:id="1769080705">
          <w:marLeft w:val="0"/>
          <w:marRight w:val="0"/>
          <w:marTop w:val="0"/>
          <w:marBottom w:val="0"/>
          <w:divBdr>
            <w:top w:val="none" w:sz="0" w:space="0" w:color="auto"/>
            <w:left w:val="none" w:sz="0" w:space="0" w:color="auto"/>
            <w:bottom w:val="none" w:sz="0" w:space="0" w:color="auto"/>
            <w:right w:val="none" w:sz="0" w:space="0" w:color="auto"/>
          </w:divBdr>
        </w:div>
        <w:div w:id="1775204681">
          <w:marLeft w:val="0"/>
          <w:marRight w:val="0"/>
          <w:marTop w:val="0"/>
          <w:marBottom w:val="0"/>
          <w:divBdr>
            <w:top w:val="none" w:sz="0" w:space="0" w:color="auto"/>
            <w:left w:val="none" w:sz="0" w:space="0" w:color="auto"/>
            <w:bottom w:val="none" w:sz="0" w:space="0" w:color="auto"/>
            <w:right w:val="none" w:sz="0" w:space="0" w:color="auto"/>
          </w:divBdr>
        </w:div>
        <w:div w:id="2022584694">
          <w:marLeft w:val="0"/>
          <w:marRight w:val="0"/>
          <w:marTop w:val="0"/>
          <w:marBottom w:val="0"/>
          <w:divBdr>
            <w:top w:val="none" w:sz="0" w:space="0" w:color="auto"/>
            <w:left w:val="none" w:sz="0" w:space="0" w:color="auto"/>
            <w:bottom w:val="none" w:sz="0" w:space="0" w:color="auto"/>
            <w:right w:val="none" w:sz="0" w:space="0" w:color="auto"/>
          </w:divBdr>
        </w:div>
        <w:div w:id="2128617643">
          <w:marLeft w:val="0"/>
          <w:marRight w:val="0"/>
          <w:marTop w:val="0"/>
          <w:marBottom w:val="0"/>
          <w:divBdr>
            <w:top w:val="none" w:sz="0" w:space="0" w:color="auto"/>
            <w:left w:val="none" w:sz="0" w:space="0" w:color="auto"/>
            <w:bottom w:val="none" w:sz="0" w:space="0" w:color="auto"/>
            <w:right w:val="none" w:sz="0" w:space="0" w:color="auto"/>
          </w:divBdr>
        </w:div>
      </w:divsChild>
    </w:div>
    <w:div w:id="1775510919">
      <w:bodyDiv w:val="1"/>
      <w:marLeft w:val="0"/>
      <w:marRight w:val="0"/>
      <w:marTop w:val="0"/>
      <w:marBottom w:val="0"/>
      <w:divBdr>
        <w:top w:val="none" w:sz="0" w:space="0" w:color="auto"/>
        <w:left w:val="none" w:sz="0" w:space="0" w:color="auto"/>
        <w:bottom w:val="none" w:sz="0" w:space="0" w:color="auto"/>
        <w:right w:val="none" w:sz="0" w:space="0" w:color="auto"/>
      </w:divBdr>
      <w:divsChild>
        <w:div w:id="355159412">
          <w:marLeft w:val="0"/>
          <w:marRight w:val="0"/>
          <w:marTop w:val="0"/>
          <w:marBottom w:val="0"/>
          <w:divBdr>
            <w:top w:val="none" w:sz="0" w:space="0" w:color="auto"/>
            <w:left w:val="none" w:sz="0" w:space="0" w:color="auto"/>
            <w:bottom w:val="none" w:sz="0" w:space="0" w:color="auto"/>
            <w:right w:val="none" w:sz="0" w:space="0" w:color="auto"/>
          </w:divBdr>
        </w:div>
        <w:div w:id="1384256540">
          <w:marLeft w:val="0"/>
          <w:marRight w:val="0"/>
          <w:marTop w:val="0"/>
          <w:marBottom w:val="0"/>
          <w:divBdr>
            <w:top w:val="none" w:sz="0" w:space="0" w:color="auto"/>
            <w:left w:val="none" w:sz="0" w:space="0" w:color="auto"/>
            <w:bottom w:val="none" w:sz="0" w:space="0" w:color="auto"/>
            <w:right w:val="none" w:sz="0" w:space="0" w:color="auto"/>
          </w:divBdr>
        </w:div>
        <w:div w:id="2136869581">
          <w:marLeft w:val="0"/>
          <w:marRight w:val="0"/>
          <w:marTop w:val="0"/>
          <w:marBottom w:val="0"/>
          <w:divBdr>
            <w:top w:val="none" w:sz="0" w:space="0" w:color="auto"/>
            <w:left w:val="none" w:sz="0" w:space="0" w:color="auto"/>
            <w:bottom w:val="none" w:sz="0" w:space="0" w:color="auto"/>
            <w:right w:val="none" w:sz="0" w:space="0" w:color="auto"/>
          </w:divBdr>
        </w:div>
      </w:divsChild>
    </w:div>
    <w:div w:id="1865171217">
      <w:bodyDiv w:val="1"/>
      <w:marLeft w:val="0"/>
      <w:marRight w:val="0"/>
      <w:marTop w:val="0"/>
      <w:marBottom w:val="0"/>
      <w:divBdr>
        <w:top w:val="none" w:sz="0" w:space="0" w:color="auto"/>
        <w:left w:val="none" w:sz="0" w:space="0" w:color="auto"/>
        <w:bottom w:val="none" w:sz="0" w:space="0" w:color="auto"/>
        <w:right w:val="none" w:sz="0" w:space="0" w:color="auto"/>
      </w:divBdr>
      <w:divsChild>
        <w:div w:id="151721358">
          <w:marLeft w:val="0"/>
          <w:marRight w:val="0"/>
          <w:marTop w:val="0"/>
          <w:marBottom w:val="0"/>
          <w:divBdr>
            <w:top w:val="none" w:sz="0" w:space="0" w:color="auto"/>
            <w:left w:val="none" w:sz="0" w:space="0" w:color="auto"/>
            <w:bottom w:val="none" w:sz="0" w:space="0" w:color="auto"/>
            <w:right w:val="none" w:sz="0" w:space="0" w:color="auto"/>
          </w:divBdr>
        </w:div>
        <w:div w:id="512888979">
          <w:marLeft w:val="0"/>
          <w:marRight w:val="0"/>
          <w:marTop w:val="0"/>
          <w:marBottom w:val="0"/>
          <w:divBdr>
            <w:top w:val="none" w:sz="0" w:space="0" w:color="auto"/>
            <w:left w:val="none" w:sz="0" w:space="0" w:color="auto"/>
            <w:bottom w:val="none" w:sz="0" w:space="0" w:color="auto"/>
            <w:right w:val="none" w:sz="0" w:space="0" w:color="auto"/>
          </w:divBdr>
        </w:div>
        <w:div w:id="807862512">
          <w:marLeft w:val="0"/>
          <w:marRight w:val="0"/>
          <w:marTop w:val="0"/>
          <w:marBottom w:val="0"/>
          <w:divBdr>
            <w:top w:val="none" w:sz="0" w:space="0" w:color="auto"/>
            <w:left w:val="none" w:sz="0" w:space="0" w:color="auto"/>
            <w:bottom w:val="none" w:sz="0" w:space="0" w:color="auto"/>
            <w:right w:val="none" w:sz="0" w:space="0" w:color="auto"/>
          </w:divBdr>
        </w:div>
        <w:div w:id="944069683">
          <w:marLeft w:val="0"/>
          <w:marRight w:val="0"/>
          <w:marTop w:val="0"/>
          <w:marBottom w:val="0"/>
          <w:divBdr>
            <w:top w:val="none" w:sz="0" w:space="0" w:color="auto"/>
            <w:left w:val="none" w:sz="0" w:space="0" w:color="auto"/>
            <w:bottom w:val="none" w:sz="0" w:space="0" w:color="auto"/>
            <w:right w:val="none" w:sz="0" w:space="0" w:color="auto"/>
          </w:divBdr>
        </w:div>
        <w:div w:id="16711318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WHoG%20cover%20top\Cover%20WHoG%20long_.pn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9048BA4EED4BD8A2E7CCBFA335DB8A"/>
        <w:category>
          <w:name w:val="General"/>
          <w:gallery w:val="placeholder"/>
        </w:category>
        <w:types>
          <w:type w:val="bbPlcHdr"/>
        </w:types>
        <w:behaviors>
          <w:behavior w:val="content"/>
        </w:behaviors>
        <w:guid w:val="{07E7E232-B3F3-4BEB-8FF0-3271C997B266}"/>
      </w:docPartPr>
      <w:docPartBody>
        <w:p w:rsidR="00865328" w:rsidRDefault="00670199" w:rsidP="00670199">
          <w:pPr>
            <w:pStyle w:val="879048BA4EED4BD8A2E7CCBFA335DB8A3"/>
          </w:pPr>
          <w:r w:rsidRPr="003307C6">
            <w:rPr>
              <w:rStyle w:val="PlaceholderText"/>
              <w:rFonts w:asciiTheme="minorHAnsi" w:eastAsiaTheme="minorHAnsi" w:hAnsiTheme="minorHAnsi" w:cstheme="minorHAnsi"/>
            </w:rPr>
            <w:t>Click or tap to enter a date.</w:t>
          </w:r>
        </w:p>
      </w:docPartBody>
    </w:docPart>
    <w:docPart>
      <w:docPartPr>
        <w:name w:val="19869E0DAD8649ADA63E1EC77CC6EAF9"/>
        <w:category>
          <w:name w:val="General"/>
          <w:gallery w:val="placeholder"/>
        </w:category>
        <w:types>
          <w:type w:val="bbPlcHdr"/>
        </w:types>
        <w:behaviors>
          <w:behavior w:val="content"/>
        </w:behaviors>
        <w:guid w:val="{6E4403DB-9B96-42D3-9E2C-E77C1B5F2B38}"/>
      </w:docPartPr>
      <w:docPartBody>
        <w:p w:rsidR="00865328" w:rsidRDefault="00670199" w:rsidP="00670199">
          <w:pPr>
            <w:pStyle w:val="19869E0DAD8649ADA63E1EC77CC6EAF93"/>
          </w:pPr>
          <w:r w:rsidRPr="00CE5B29">
            <w:rPr>
              <w:rStyle w:val="PlaceholderText"/>
              <w:rFonts w:eastAsiaTheme="minorHAnsi"/>
            </w:rPr>
            <w:t>Choose an item.</w:t>
          </w:r>
        </w:p>
      </w:docPartBody>
    </w:docPart>
    <w:docPart>
      <w:docPartPr>
        <w:name w:val="3B89E222A2C94E20BE8A39F1BA470D43"/>
        <w:category>
          <w:name w:val="General"/>
          <w:gallery w:val="placeholder"/>
        </w:category>
        <w:types>
          <w:type w:val="bbPlcHdr"/>
        </w:types>
        <w:behaviors>
          <w:behavior w:val="content"/>
        </w:behaviors>
        <w:guid w:val="{85AE4289-FD4A-4E98-A9C1-5914681733BD}"/>
      </w:docPartPr>
      <w:docPartBody>
        <w:p w:rsidR="00865328" w:rsidRDefault="00670199" w:rsidP="00670199">
          <w:pPr>
            <w:pStyle w:val="3B89E222A2C94E20BE8A39F1BA470D433"/>
          </w:pPr>
          <w:r w:rsidRPr="00CE5B29">
            <w:rPr>
              <w:rStyle w:val="PlaceholderText"/>
              <w:rFonts w:eastAsiaTheme="minorHAnsi"/>
            </w:rPr>
            <w:t>Choose an item.</w:t>
          </w:r>
        </w:p>
      </w:docPartBody>
    </w:docPart>
    <w:docPart>
      <w:docPartPr>
        <w:name w:val="BB2AA4AAB26C48098356DE74AFDD7E12"/>
        <w:category>
          <w:name w:val="General"/>
          <w:gallery w:val="placeholder"/>
        </w:category>
        <w:types>
          <w:type w:val="bbPlcHdr"/>
        </w:types>
        <w:behaviors>
          <w:behavior w:val="content"/>
        </w:behaviors>
        <w:guid w:val="{E9EB7C28-3DC4-492E-91FC-BD7E51CCFEA4}"/>
      </w:docPartPr>
      <w:docPartBody>
        <w:p w:rsidR="00670199" w:rsidRDefault="00670199" w:rsidP="00670199">
          <w:pPr>
            <w:pStyle w:val="BB2AA4AAB26C48098356DE74AFDD7E123"/>
          </w:pPr>
          <w:r w:rsidRPr="00984185">
            <w:rPr>
              <w:rStyle w:val="PlaceholderText"/>
            </w:rPr>
            <w:t>Choose an item.</w:t>
          </w:r>
        </w:p>
      </w:docPartBody>
    </w:docPart>
    <w:docPart>
      <w:docPartPr>
        <w:name w:val="44A58B7C1F2C426B94E2C9CAF47A7D6F"/>
        <w:category>
          <w:name w:val="General"/>
          <w:gallery w:val="placeholder"/>
        </w:category>
        <w:types>
          <w:type w:val="bbPlcHdr"/>
        </w:types>
        <w:behaviors>
          <w:behavior w:val="content"/>
        </w:behaviors>
        <w:guid w:val="{463AD4E3-C71F-4F8A-87D5-B112A64A4026}"/>
      </w:docPartPr>
      <w:docPartBody>
        <w:p w:rsidR="00670199" w:rsidRDefault="00670199" w:rsidP="00670199">
          <w:pPr>
            <w:pStyle w:val="44A58B7C1F2C426B94E2C9CAF47A7D6F3"/>
          </w:pPr>
          <w:r w:rsidRPr="005042A7">
            <w:rPr>
              <w:rStyle w:val="PlaceholderText"/>
            </w:rPr>
            <w:t>Choose an item.</w:t>
          </w:r>
        </w:p>
      </w:docPartBody>
    </w:docPart>
    <w:docPart>
      <w:docPartPr>
        <w:name w:val="A8CC384DF19E4113AAE89AE62A1F8C83"/>
        <w:category>
          <w:name w:val="General"/>
          <w:gallery w:val="placeholder"/>
        </w:category>
        <w:types>
          <w:type w:val="bbPlcHdr"/>
        </w:types>
        <w:behaviors>
          <w:behavior w:val="content"/>
        </w:behaviors>
        <w:guid w:val="{94241BF1-F449-4BC6-AA72-B9C6D48C127A}"/>
      </w:docPartPr>
      <w:docPartBody>
        <w:p w:rsidR="00670199" w:rsidRDefault="00670199" w:rsidP="00670199">
          <w:pPr>
            <w:pStyle w:val="A8CC384DF19E4113AAE89AE62A1F8C833"/>
          </w:pPr>
          <w:r w:rsidRPr="005042A7">
            <w:rPr>
              <w:rStyle w:val="PlaceholderText"/>
              <w:szCs w:val="22"/>
            </w:rPr>
            <w:t>Choose an item.</w:t>
          </w:r>
        </w:p>
      </w:docPartBody>
    </w:docPart>
    <w:docPart>
      <w:docPartPr>
        <w:name w:val="383FBAF086A04E68B197E0C3962CFC28"/>
        <w:category>
          <w:name w:val="General"/>
          <w:gallery w:val="placeholder"/>
        </w:category>
        <w:types>
          <w:type w:val="bbPlcHdr"/>
        </w:types>
        <w:behaviors>
          <w:behavior w:val="content"/>
        </w:behaviors>
        <w:guid w:val="{EA04A5A6-6C8A-4563-8031-1D77DDCD3024}"/>
      </w:docPartPr>
      <w:docPartBody>
        <w:p w:rsidR="00670199" w:rsidRDefault="00670199" w:rsidP="00670199">
          <w:pPr>
            <w:pStyle w:val="383FBAF086A04E68B197E0C3962CFC283"/>
          </w:pPr>
          <w:r w:rsidRPr="00CE5B29">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A1"/>
    <w:rsid w:val="0007259E"/>
    <w:rsid w:val="000E4D94"/>
    <w:rsid w:val="0016722F"/>
    <w:rsid w:val="001A1CA4"/>
    <w:rsid w:val="00200CA1"/>
    <w:rsid w:val="002B6363"/>
    <w:rsid w:val="002D3B80"/>
    <w:rsid w:val="00424F43"/>
    <w:rsid w:val="00461597"/>
    <w:rsid w:val="005669B3"/>
    <w:rsid w:val="00584023"/>
    <w:rsid w:val="00611666"/>
    <w:rsid w:val="00670199"/>
    <w:rsid w:val="00865328"/>
    <w:rsid w:val="008715DE"/>
    <w:rsid w:val="00886FDB"/>
    <w:rsid w:val="008F05EE"/>
    <w:rsid w:val="008F4891"/>
    <w:rsid w:val="00980A53"/>
    <w:rsid w:val="00A20AAC"/>
    <w:rsid w:val="00B81F5C"/>
    <w:rsid w:val="00BC339F"/>
    <w:rsid w:val="00C252A9"/>
    <w:rsid w:val="00FE5C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70199"/>
    <w:rPr>
      <w:color w:val="666666"/>
    </w:rPr>
  </w:style>
  <w:style w:type="paragraph" w:customStyle="1" w:styleId="879048BA4EED4BD8A2E7CCBFA335DB8A3">
    <w:name w:val="879048BA4EED4BD8A2E7CCBFA335DB8A3"/>
    <w:rsid w:val="00670199"/>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B2AA4AAB26C48098356DE74AFDD7E123">
    <w:name w:val="BB2AA4AAB26C48098356DE74AFDD7E123"/>
    <w:rsid w:val="00670199"/>
    <w:pPr>
      <w:spacing w:before="200" w:after="200" w:line="276" w:lineRule="auto"/>
    </w:pPr>
    <w:rPr>
      <w:rFonts w:ascii="Calibri" w:eastAsia="Times New Roman" w:hAnsi="Calibri" w:cs="Times New Roman"/>
      <w:kern w:val="0"/>
      <w:sz w:val="22"/>
      <w:szCs w:val="20"/>
      <w:lang w:eastAsia="en-US"/>
      <w14:ligatures w14:val="none"/>
    </w:rPr>
  </w:style>
  <w:style w:type="paragraph" w:customStyle="1" w:styleId="44A58B7C1F2C426B94E2C9CAF47A7D6F3">
    <w:name w:val="44A58B7C1F2C426B94E2C9CAF47A7D6F3"/>
    <w:rsid w:val="00670199"/>
    <w:pPr>
      <w:spacing w:before="200" w:after="200" w:line="276" w:lineRule="auto"/>
    </w:pPr>
    <w:rPr>
      <w:rFonts w:ascii="Calibri" w:eastAsia="Times New Roman" w:hAnsi="Calibri" w:cs="Times New Roman"/>
      <w:kern w:val="0"/>
      <w:sz w:val="22"/>
      <w:szCs w:val="20"/>
      <w:lang w:eastAsia="en-US"/>
      <w14:ligatures w14:val="none"/>
    </w:rPr>
  </w:style>
  <w:style w:type="paragraph" w:customStyle="1" w:styleId="A8CC384DF19E4113AAE89AE62A1F8C833">
    <w:name w:val="A8CC384DF19E4113AAE89AE62A1F8C833"/>
    <w:rsid w:val="00670199"/>
    <w:pPr>
      <w:spacing w:before="200" w:after="200" w:line="276" w:lineRule="auto"/>
    </w:pPr>
    <w:rPr>
      <w:rFonts w:ascii="Calibri" w:eastAsia="Times New Roman" w:hAnsi="Calibri" w:cs="Times New Roman"/>
      <w:kern w:val="0"/>
      <w:sz w:val="22"/>
      <w:szCs w:val="20"/>
      <w:lang w:eastAsia="en-US"/>
      <w14:ligatures w14:val="none"/>
    </w:rPr>
  </w:style>
  <w:style w:type="paragraph" w:customStyle="1" w:styleId="19869E0DAD8649ADA63E1EC77CC6EAF93">
    <w:name w:val="19869E0DAD8649ADA63E1EC77CC6EAF93"/>
    <w:rsid w:val="00670199"/>
    <w:pPr>
      <w:spacing w:before="200" w:after="200" w:line="276" w:lineRule="auto"/>
    </w:pPr>
    <w:rPr>
      <w:rFonts w:ascii="Calibri" w:eastAsia="Times New Roman" w:hAnsi="Calibri" w:cs="Times New Roman"/>
      <w:kern w:val="0"/>
      <w:sz w:val="22"/>
      <w:szCs w:val="20"/>
      <w:lang w:eastAsia="en-US"/>
      <w14:ligatures w14:val="none"/>
    </w:rPr>
  </w:style>
  <w:style w:type="paragraph" w:customStyle="1" w:styleId="3B89E222A2C94E20BE8A39F1BA470D433">
    <w:name w:val="3B89E222A2C94E20BE8A39F1BA470D433"/>
    <w:rsid w:val="00670199"/>
    <w:pPr>
      <w:spacing w:before="200" w:after="200" w:line="276" w:lineRule="auto"/>
    </w:pPr>
    <w:rPr>
      <w:rFonts w:ascii="Calibri" w:eastAsia="Times New Roman" w:hAnsi="Calibri" w:cs="Times New Roman"/>
      <w:kern w:val="0"/>
      <w:sz w:val="22"/>
      <w:szCs w:val="20"/>
      <w:lang w:eastAsia="en-US"/>
      <w14:ligatures w14:val="none"/>
    </w:rPr>
  </w:style>
  <w:style w:type="paragraph" w:customStyle="1" w:styleId="383FBAF086A04E68B197E0C3962CFC283">
    <w:name w:val="383FBAF086A04E68B197E0C3962CFC283"/>
    <w:rsid w:val="00670199"/>
    <w:pPr>
      <w:spacing w:before="200" w:after="200" w:line="276" w:lineRule="auto"/>
    </w:pPr>
    <w:rPr>
      <w:rFonts w:ascii="Calibri" w:eastAsia="Times New Roman" w:hAnsi="Calibri" w:cs="Times New Roman"/>
      <w:kern w:val="0"/>
      <w:sz w:val="22"/>
      <w:szCs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b53f160-c612-4ba7-b9df-a96682397d5f" xsi:nil="true"/>
    <lcf76f155ced4ddcb4097134ff3c332f xmlns="c6bc8c62-9e73-4c61-a829-43d11e45ea54">
      <Terms xmlns="http://schemas.microsoft.com/office/infopath/2007/PartnerControls"/>
    </lcf76f155ced4ddcb4097134ff3c332f>
    <DocumentStatus xmlns="ab53f160-c612-4ba7-b9df-a96682397d5f">New</Document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6EE87654A4604A9CC9BD2EE8C6703A" ma:contentTypeVersion="17" ma:contentTypeDescription="Create a new document." ma:contentTypeScope="" ma:versionID="005754aecfff072b821ca07fd0c07bc2">
  <xsd:schema xmlns:xsd="http://www.w3.org/2001/XMLSchema" xmlns:xs="http://www.w3.org/2001/XMLSchema" xmlns:p="http://schemas.microsoft.com/office/2006/metadata/properties" xmlns:ns2="ab53f160-c612-4ba7-b9df-a96682397d5f" xmlns:ns3="c6bc8c62-9e73-4c61-a829-43d11e45ea54" targetNamespace="http://schemas.microsoft.com/office/2006/metadata/properties" ma:root="true" ma:fieldsID="91aacd20be372a921b60a4b81b788111" ns2:_="" ns3:_="">
    <xsd:import namespace="ab53f160-c612-4ba7-b9df-a96682397d5f"/>
    <xsd:import namespace="c6bc8c62-9e73-4c61-a829-43d11e45ea5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2:DocumentStatus"/>
                <xsd:element ref="ns3:MediaServiceObjectDetectorVersions" minOccurs="0"/>
                <xsd:element ref="ns3:MediaServiceSearchProperties"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3f160-c612-4ba7-b9df-a96682397d5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971778c-78ba-421e-a48d-033a66db0b10}" ma:internalName="TaxCatchAll" ma:showField="CatchAllData" ma:web="ab53f160-c612-4ba7-b9df-a96682397d5f">
      <xsd:complexType>
        <xsd:complexContent>
          <xsd:extension base="dms:MultiChoiceLookup">
            <xsd:sequence>
              <xsd:element name="Value" type="dms:Lookup" maxOccurs="unbounded" minOccurs="0" nillable="true"/>
            </xsd:sequence>
          </xsd:extension>
        </xsd:complexContent>
      </xsd:complexType>
    </xsd:element>
    <xsd:element name="DocumentStatus" ma:index="18" ma:displayName="Document Status" ma:default="New" ma:format="Dropdown" ma:internalName="DocumentStatus">
      <xsd:simpleType>
        <xsd:restriction base="dms:Choice">
          <xsd:enumeration value="New"/>
          <xsd:enumeration value="In progress"/>
          <xsd:enumeration value="Feedback requested"/>
          <xsd:enumeration value="Feedback Provided"/>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c6bc8c62-9e73-4c61-a829-43d11e45ea5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e8a7d71-331c-4b72-969b-44546a6926d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2.xml><?xml version="1.0" encoding="utf-8"?>
<ds:datastoreItem xmlns:ds="http://schemas.openxmlformats.org/officeDocument/2006/customXml" ds:itemID="{7984DB80-A521-429B-8B43-37D8A844619C}">
  <ds:schemaRefs>
    <ds:schemaRef ds:uri="http://purl.org/dc/elements/1.1/"/>
    <ds:schemaRef ds:uri="ab53f160-c612-4ba7-b9df-a96682397d5f"/>
    <ds:schemaRef ds:uri="http://www.w3.org/XML/1998/namespace"/>
    <ds:schemaRef ds:uri="http://schemas.openxmlformats.org/package/2006/metadata/core-properties"/>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c6bc8c62-9e73-4c61-a829-43d11e45ea54"/>
  </ds:schemaRefs>
</ds:datastoreItem>
</file>

<file path=customXml/itemProps3.xml><?xml version="1.0" encoding="utf-8"?>
<ds:datastoreItem xmlns:ds="http://schemas.openxmlformats.org/officeDocument/2006/customXml" ds:itemID="{110355F4-1434-4BC7-B4C0-C31EE3B8B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3f160-c612-4ba7-b9df-a96682397d5f"/>
    <ds:schemaRef ds:uri="c6bc8c62-9e73-4c61-a829-43d11e45e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1509</Words>
  <Characters>9291</Characters>
  <Application>Microsoft Office Word</Application>
  <DocSecurity>0</DocSecurity>
  <Lines>197</Lines>
  <Paragraphs>90</Paragraphs>
  <ScaleCrop>false</ScaleCrop>
  <Company>ACT Government</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Maskell, Alan</dc:creator>
  <cp:keywords/>
  <cp:lastModifiedBy>Eisenberg, Rachel</cp:lastModifiedBy>
  <cp:revision>3</cp:revision>
  <cp:lastPrinted>2019-06-15T04:11:00Z</cp:lastPrinted>
  <dcterms:created xsi:type="dcterms:W3CDTF">2025-09-10T04:27:00Z</dcterms:created>
  <dcterms:modified xsi:type="dcterms:W3CDTF">2025-09-11T02:11:00Z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0x010100146EE87654A4604A9CC9BD2EE8C6703A</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MSIP_Label_2ff45667-9c39-466e-8f21-c8569ec3d487_Enabled">
    <vt:lpwstr>true</vt:lpwstr>
  </property>
  <property fmtid="{D5CDD505-2E9C-101B-9397-08002B2CF9AE}" pid="12" name="MSIP_Label_2ff45667-9c39-466e-8f21-c8569ec3d487_SetDate">
    <vt:lpwstr>2024-05-17T04:07:31Z</vt:lpwstr>
  </property>
  <property fmtid="{D5CDD505-2E9C-101B-9397-08002B2CF9AE}" pid="13" name="MSIP_Label_2ff45667-9c39-466e-8f21-c8569ec3d487_Method">
    <vt:lpwstr>Standard</vt:lpwstr>
  </property>
  <property fmtid="{D5CDD505-2E9C-101B-9397-08002B2CF9AE}" pid="14" name="MSIP_Label_2ff45667-9c39-466e-8f21-c8569ec3d487_Name">
    <vt:lpwstr>OFFICIAL - NO MARKING</vt:lpwstr>
  </property>
  <property fmtid="{D5CDD505-2E9C-101B-9397-08002B2CF9AE}" pid="15" name="MSIP_Label_2ff45667-9c39-466e-8f21-c8569ec3d487_SiteId">
    <vt:lpwstr>f1d4a832-6c21-4475-9bf4-8cc7e9044a29</vt:lpwstr>
  </property>
  <property fmtid="{D5CDD505-2E9C-101B-9397-08002B2CF9AE}" pid="16" name="MSIP_Label_2ff45667-9c39-466e-8f21-c8569ec3d487_ActionId">
    <vt:lpwstr>4f50fdc4-1583-4b05-a857-c45f47ae1e80</vt:lpwstr>
  </property>
  <property fmtid="{D5CDD505-2E9C-101B-9397-08002B2CF9AE}" pid="17" name="MSIP_Label_2ff45667-9c39-466e-8f21-c8569ec3d487_ContentBits">
    <vt:lpwstr>0</vt:lpwstr>
  </property>
</Properties>
</file>